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12" w:rsidRPr="00463457" w:rsidRDefault="009B1C12" w:rsidP="002E73FB">
      <w:pPr>
        <w:jc w:val="center"/>
        <w:rPr>
          <w:rFonts w:ascii="Arial" w:hAnsi="Arial" w:cs="Arial"/>
          <w:b/>
          <w:bCs/>
          <w:sz w:val="20"/>
          <w:szCs w:val="20"/>
          <w:u w:val="single"/>
        </w:rPr>
      </w:pPr>
      <w:r w:rsidRPr="00463457">
        <w:rPr>
          <w:rFonts w:ascii="Arial" w:hAnsi="Arial" w:cs="Arial"/>
          <w:b/>
          <w:bCs/>
          <w:sz w:val="20"/>
          <w:szCs w:val="20"/>
        </w:rPr>
        <w:t xml:space="preserve">EDITAL PREGÃO ELETRÔNICO Nº </w:t>
      </w:r>
      <w:r w:rsidR="00B762E3">
        <w:rPr>
          <w:rFonts w:ascii="Arial" w:hAnsi="Arial" w:cs="Arial"/>
          <w:b/>
          <w:bCs/>
          <w:sz w:val="20"/>
          <w:szCs w:val="20"/>
        </w:rPr>
        <w:t>009</w:t>
      </w:r>
      <w:r w:rsidRPr="00463457">
        <w:rPr>
          <w:rFonts w:ascii="Arial" w:hAnsi="Arial" w:cs="Arial"/>
          <w:b/>
          <w:bCs/>
          <w:sz w:val="20"/>
          <w:szCs w:val="20"/>
        </w:rPr>
        <w:t>/201</w:t>
      </w:r>
      <w:r w:rsidR="004443C4" w:rsidRPr="00463457">
        <w:rPr>
          <w:rFonts w:ascii="Arial" w:hAnsi="Arial" w:cs="Arial"/>
          <w:b/>
          <w:bCs/>
          <w:sz w:val="20"/>
          <w:szCs w:val="20"/>
        </w:rPr>
        <w:t>7</w:t>
      </w:r>
      <w:r w:rsidR="009F0FC1" w:rsidRPr="00463457">
        <w:rPr>
          <w:rFonts w:ascii="Arial" w:hAnsi="Arial" w:cs="Arial"/>
          <w:b/>
          <w:bCs/>
          <w:sz w:val="20"/>
          <w:szCs w:val="20"/>
        </w:rPr>
        <w:t>-SRP</w:t>
      </w:r>
      <w:r w:rsidR="009F0FC1" w:rsidRPr="00463457">
        <w:rPr>
          <w:rFonts w:ascii="Arial" w:hAnsi="Arial" w:cs="Arial"/>
          <w:color w:val="000000"/>
          <w:sz w:val="20"/>
          <w:szCs w:val="20"/>
          <w:shd w:val="clear" w:color="auto" w:fill="FFFFFF"/>
        </w:rPr>
        <w:t xml:space="preserve"> </w:t>
      </w:r>
    </w:p>
    <w:p w:rsidR="009B1C12" w:rsidRPr="00463457" w:rsidRDefault="009B1C12" w:rsidP="008B671E">
      <w:pPr>
        <w:jc w:val="center"/>
        <w:rPr>
          <w:rFonts w:ascii="Arial" w:hAnsi="Arial" w:cs="Arial"/>
          <w:b/>
          <w:sz w:val="20"/>
          <w:szCs w:val="20"/>
        </w:rPr>
      </w:pPr>
      <w:r w:rsidRPr="00463457">
        <w:rPr>
          <w:rFonts w:ascii="Arial" w:hAnsi="Arial" w:cs="Arial"/>
          <w:b/>
          <w:sz w:val="20"/>
          <w:szCs w:val="20"/>
        </w:rPr>
        <w:t xml:space="preserve">PROCESSO Nº </w:t>
      </w:r>
      <w:r w:rsidR="00B762E3">
        <w:rPr>
          <w:rFonts w:ascii="Arial" w:hAnsi="Arial" w:cs="Arial"/>
          <w:b/>
          <w:sz w:val="20"/>
          <w:szCs w:val="20"/>
        </w:rPr>
        <w:t>14</w:t>
      </w:r>
      <w:r w:rsidR="00372805" w:rsidRPr="00463457">
        <w:rPr>
          <w:rFonts w:ascii="Arial" w:hAnsi="Arial" w:cs="Arial"/>
          <w:b/>
          <w:sz w:val="20"/>
          <w:szCs w:val="20"/>
        </w:rPr>
        <w:t>/</w:t>
      </w:r>
      <w:r w:rsidR="00106007" w:rsidRPr="00463457">
        <w:rPr>
          <w:rFonts w:ascii="Arial" w:hAnsi="Arial" w:cs="Arial"/>
          <w:b/>
          <w:sz w:val="20"/>
          <w:szCs w:val="20"/>
        </w:rPr>
        <w:t>CMB/2017</w:t>
      </w:r>
    </w:p>
    <w:p w:rsidR="009B1C12" w:rsidRPr="00463457" w:rsidRDefault="009B1C12" w:rsidP="008B671E">
      <w:pPr>
        <w:jc w:val="center"/>
        <w:rPr>
          <w:rFonts w:ascii="Arial" w:hAnsi="Arial" w:cs="Arial"/>
          <w:sz w:val="20"/>
          <w:szCs w:val="20"/>
        </w:rPr>
      </w:pPr>
      <w:r w:rsidRPr="00463457">
        <w:rPr>
          <w:rFonts w:ascii="Arial" w:hAnsi="Arial" w:cs="Arial"/>
          <w:b/>
          <w:bCs/>
          <w:sz w:val="20"/>
          <w:szCs w:val="20"/>
        </w:rPr>
        <w:t>TIPO</w:t>
      </w:r>
      <w:r w:rsidRPr="00463457">
        <w:rPr>
          <w:rFonts w:ascii="Arial" w:hAnsi="Arial" w:cs="Arial"/>
          <w:sz w:val="20"/>
          <w:szCs w:val="20"/>
        </w:rPr>
        <w:t xml:space="preserve">: </w:t>
      </w:r>
      <w:r w:rsidRPr="00463457">
        <w:rPr>
          <w:rFonts w:ascii="Arial" w:hAnsi="Arial" w:cs="Arial"/>
          <w:b/>
          <w:bCs/>
          <w:sz w:val="20"/>
          <w:szCs w:val="20"/>
        </w:rPr>
        <w:t>Menor Preço</w:t>
      </w:r>
      <w:r w:rsidR="008C4641" w:rsidRPr="00463457">
        <w:rPr>
          <w:rFonts w:ascii="Arial" w:hAnsi="Arial" w:cs="Arial"/>
          <w:b/>
          <w:bCs/>
          <w:sz w:val="20"/>
          <w:szCs w:val="20"/>
        </w:rPr>
        <w:t xml:space="preserve"> por Item</w:t>
      </w:r>
    </w:p>
    <w:p w:rsidR="009B1C12" w:rsidRPr="00463457" w:rsidRDefault="009B1C12" w:rsidP="000D5F01">
      <w:pPr>
        <w:jc w:val="both"/>
        <w:rPr>
          <w:rFonts w:ascii="Arial" w:hAnsi="Arial" w:cs="Arial"/>
          <w:b/>
          <w:bCs/>
          <w:sz w:val="20"/>
          <w:szCs w:val="20"/>
        </w:rPr>
      </w:pPr>
    </w:p>
    <w:p w:rsidR="009F2F27" w:rsidRPr="00463457" w:rsidRDefault="009F2F27" w:rsidP="009F2F27">
      <w:pPr>
        <w:spacing w:line="276" w:lineRule="auto"/>
        <w:jc w:val="both"/>
        <w:rPr>
          <w:rFonts w:ascii="Arial" w:hAnsi="Arial" w:cs="Arial"/>
          <w:b/>
          <w:sz w:val="20"/>
          <w:szCs w:val="20"/>
        </w:rPr>
      </w:pPr>
      <w:r w:rsidRPr="00463457">
        <w:rPr>
          <w:rFonts w:ascii="Arial" w:hAnsi="Arial" w:cs="Arial"/>
          <w:sz w:val="20"/>
          <w:szCs w:val="20"/>
        </w:rPr>
        <w:t>A CÂMARA MUNICIPAL DE BURITIS/RO, por intermédio da Comissão Permanente de Licitação, - CPL, através de seu Pregoeiro, designado pela Portaria nº</w:t>
      </w:r>
      <w:r w:rsidR="00AF23FA" w:rsidRPr="00463457">
        <w:rPr>
          <w:rFonts w:ascii="Arial" w:hAnsi="Arial" w:cs="Arial"/>
          <w:sz w:val="20"/>
          <w:szCs w:val="20"/>
        </w:rPr>
        <w:t>17</w:t>
      </w:r>
      <w:r w:rsidRPr="00463457">
        <w:rPr>
          <w:rFonts w:ascii="Arial" w:hAnsi="Arial" w:cs="Arial"/>
          <w:sz w:val="20"/>
          <w:szCs w:val="20"/>
        </w:rPr>
        <w:t xml:space="preserve"> /GP/CMB/2013, de 25 de Janeiro de 2013, torna público que realizará licitação na modalidade de PREGÃO ELETRÔNI</w:t>
      </w:r>
      <w:r w:rsidR="00563419" w:rsidRPr="00463457">
        <w:rPr>
          <w:rFonts w:ascii="Arial" w:hAnsi="Arial" w:cs="Arial"/>
          <w:sz w:val="20"/>
          <w:szCs w:val="20"/>
        </w:rPr>
        <w:t xml:space="preserve">CO, do TIPO MENOR PREÇO </w:t>
      </w:r>
      <w:r w:rsidRPr="00463457">
        <w:rPr>
          <w:rFonts w:ascii="Arial" w:hAnsi="Arial" w:cs="Arial"/>
          <w:sz w:val="20"/>
          <w:szCs w:val="20"/>
        </w:rPr>
        <w:t xml:space="preserve">POR ITEM, conforme definido neste Edital, </w:t>
      </w:r>
      <w:r w:rsidR="009F05D6" w:rsidRPr="00C958F4">
        <w:rPr>
          <w:rFonts w:ascii="Arial" w:hAnsi="Arial" w:cs="Arial"/>
          <w:b/>
          <w:sz w:val="20"/>
          <w:szCs w:val="20"/>
        </w:rPr>
        <w:t xml:space="preserve">AQUISIÇÃO DE MATERIAL DE </w:t>
      </w:r>
      <w:r w:rsidR="00F8783F" w:rsidRPr="00C958F4">
        <w:rPr>
          <w:rFonts w:ascii="Arial" w:hAnsi="Arial" w:cs="Arial"/>
          <w:b/>
          <w:sz w:val="20"/>
          <w:szCs w:val="20"/>
        </w:rPr>
        <w:t>CONSUMO</w:t>
      </w:r>
      <w:r w:rsidRPr="00463457">
        <w:rPr>
          <w:rFonts w:ascii="Arial" w:hAnsi="Arial" w:cs="Arial"/>
          <w:b/>
          <w:sz w:val="20"/>
          <w:szCs w:val="20"/>
        </w:rPr>
        <w:t>,</w:t>
      </w:r>
      <w:r w:rsidRPr="00463457">
        <w:rPr>
          <w:rFonts w:ascii="Arial" w:hAnsi="Arial" w:cs="Arial"/>
          <w:sz w:val="20"/>
          <w:szCs w:val="20"/>
        </w:rPr>
        <w:t xml:space="preserve"> conforme as quantidades e especificações estipuladas no Termo de Referência – Anexo 01, em atendimento as necessidades destinado atender a Câmara Municipal de Buritis, em conformidade com as disposições da Lei Federal nº 10.520, de 17 de julho de 2002, e subsidiariamente, a Lei Federal nº 8.666, de 21 de junho de 1993, com as alterações posteriores, </w:t>
      </w:r>
      <w:r w:rsidR="006B64F3" w:rsidRPr="00463457">
        <w:rPr>
          <w:rFonts w:ascii="Arial" w:hAnsi="Arial" w:cs="Arial"/>
          <w:sz w:val="20"/>
          <w:szCs w:val="20"/>
        </w:rPr>
        <w:t xml:space="preserve">Decreto legislativo nº002/2017 </w:t>
      </w:r>
      <w:r w:rsidRPr="00463457">
        <w:rPr>
          <w:rFonts w:ascii="Arial" w:hAnsi="Arial" w:cs="Arial"/>
          <w:sz w:val="20"/>
          <w:szCs w:val="20"/>
        </w:rPr>
        <w:t>e na Lei nº 8.078, de 1990 do Código de Defesa do Consumidor, em específico atendendo ao disposto na Lei Complementar 123/06, Art. 48, inciso I e demais alterações “PROCESSO LICITATÓRIO EXCLUSIVO ME/EPP, dada pela Lei Complementar 147/2014”, bem como as condições a seguir estabelecidas:</w:t>
      </w:r>
    </w:p>
    <w:p w:rsidR="009B1C12" w:rsidRPr="00463457" w:rsidRDefault="009B1C12" w:rsidP="000D5F01">
      <w:pPr>
        <w:jc w:val="both"/>
        <w:rPr>
          <w:rFonts w:ascii="Arial" w:hAnsi="Arial" w:cs="Arial"/>
          <w:b/>
          <w:sz w:val="20"/>
          <w:szCs w:val="20"/>
          <w:u w:val="single"/>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Cadastro de Propostas </w:t>
      </w:r>
      <w:r w:rsidR="0038379B" w:rsidRPr="00463457">
        <w:rPr>
          <w:rFonts w:ascii="Arial" w:hAnsi="Arial" w:cs="Arial"/>
          <w:b/>
          <w:sz w:val="20"/>
          <w:szCs w:val="20"/>
        </w:rPr>
        <w:t xml:space="preserve">Iniciais: </w:t>
      </w:r>
      <w:r w:rsidR="00080ABB">
        <w:rPr>
          <w:rFonts w:ascii="Arial" w:hAnsi="Arial" w:cs="Arial"/>
          <w:b/>
          <w:color w:val="FF0000"/>
          <w:sz w:val="20"/>
          <w:szCs w:val="20"/>
        </w:rPr>
        <w:t>07/04</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Pr="00463457">
        <w:rPr>
          <w:rFonts w:ascii="Arial" w:hAnsi="Arial" w:cs="Arial"/>
          <w:b/>
          <w:sz w:val="20"/>
          <w:szCs w:val="20"/>
        </w:rPr>
        <w:t>, com início às 10h00min.</w:t>
      </w:r>
    </w:p>
    <w:p w:rsidR="00FA166C" w:rsidRPr="00463457" w:rsidRDefault="00FA166C" w:rsidP="00FA166C">
      <w:pPr>
        <w:rPr>
          <w:rFonts w:ascii="Arial" w:hAnsi="Arial" w:cs="Arial"/>
          <w:b/>
          <w:sz w:val="20"/>
          <w:szCs w:val="20"/>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Fim do Cadastro de </w:t>
      </w:r>
      <w:r w:rsidR="0038379B" w:rsidRPr="00463457">
        <w:rPr>
          <w:rFonts w:ascii="Arial" w:hAnsi="Arial" w:cs="Arial"/>
          <w:b/>
          <w:sz w:val="20"/>
          <w:szCs w:val="20"/>
        </w:rPr>
        <w:t xml:space="preserve">Propostas: </w:t>
      </w:r>
      <w:r w:rsidR="00080ABB">
        <w:rPr>
          <w:rFonts w:ascii="Arial" w:hAnsi="Arial" w:cs="Arial"/>
          <w:b/>
          <w:color w:val="FF0000"/>
          <w:sz w:val="20"/>
          <w:szCs w:val="20"/>
        </w:rPr>
        <w:t>20/04</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00185977" w:rsidRPr="00463457">
        <w:rPr>
          <w:rFonts w:ascii="Arial" w:hAnsi="Arial" w:cs="Arial"/>
          <w:b/>
          <w:sz w:val="20"/>
          <w:szCs w:val="20"/>
        </w:rPr>
        <w:t>, às 08</w:t>
      </w:r>
      <w:r w:rsidR="008625F4" w:rsidRPr="00463457">
        <w:rPr>
          <w:rFonts w:ascii="Arial" w:hAnsi="Arial" w:cs="Arial"/>
          <w:b/>
          <w:sz w:val="20"/>
          <w:szCs w:val="20"/>
        </w:rPr>
        <w:t>h50</w:t>
      </w:r>
      <w:r w:rsidRPr="00463457">
        <w:rPr>
          <w:rFonts w:ascii="Arial" w:hAnsi="Arial" w:cs="Arial"/>
          <w:b/>
          <w:sz w:val="20"/>
          <w:szCs w:val="20"/>
        </w:rPr>
        <w:t>min.</w:t>
      </w:r>
    </w:p>
    <w:p w:rsidR="00FA166C" w:rsidRPr="00463457" w:rsidRDefault="00FA166C" w:rsidP="00FA166C">
      <w:pPr>
        <w:rPr>
          <w:rFonts w:ascii="Arial" w:hAnsi="Arial" w:cs="Arial"/>
          <w:b/>
          <w:sz w:val="20"/>
          <w:szCs w:val="20"/>
        </w:rPr>
      </w:pPr>
    </w:p>
    <w:p w:rsidR="00FA166C" w:rsidRPr="00463457" w:rsidRDefault="00FA166C" w:rsidP="00FA166C">
      <w:pPr>
        <w:rPr>
          <w:rFonts w:ascii="Arial" w:hAnsi="Arial" w:cs="Arial"/>
          <w:b/>
          <w:sz w:val="20"/>
          <w:szCs w:val="20"/>
        </w:rPr>
      </w:pPr>
      <w:r w:rsidRPr="00463457">
        <w:rPr>
          <w:rFonts w:ascii="Arial" w:hAnsi="Arial" w:cs="Arial"/>
          <w:b/>
          <w:sz w:val="20"/>
          <w:szCs w:val="20"/>
        </w:rPr>
        <w:t xml:space="preserve">Início do </w:t>
      </w:r>
      <w:r w:rsidR="0038379B" w:rsidRPr="00463457">
        <w:rPr>
          <w:rFonts w:ascii="Arial" w:hAnsi="Arial" w:cs="Arial"/>
          <w:b/>
          <w:sz w:val="20"/>
          <w:szCs w:val="20"/>
        </w:rPr>
        <w:t xml:space="preserve">Pregão: </w:t>
      </w:r>
      <w:r w:rsidR="00080ABB">
        <w:rPr>
          <w:rFonts w:ascii="Arial" w:hAnsi="Arial" w:cs="Arial"/>
          <w:b/>
          <w:color w:val="FF0000"/>
          <w:sz w:val="20"/>
          <w:szCs w:val="20"/>
        </w:rPr>
        <w:t>20/04</w:t>
      </w:r>
      <w:r w:rsidRPr="00463457">
        <w:rPr>
          <w:rFonts w:ascii="Arial" w:hAnsi="Arial" w:cs="Arial"/>
          <w:b/>
          <w:color w:val="FF0000"/>
          <w:sz w:val="20"/>
          <w:szCs w:val="20"/>
        </w:rPr>
        <w:t>/201</w:t>
      </w:r>
      <w:r w:rsidR="004443C4" w:rsidRPr="00463457">
        <w:rPr>
          <w:rFonts w:ascii="Arial" w:hAnsi="Arial" w:cs="Arial"/>
          <w:b/>
          <w:color w:val="FF0000"/>
          <w:sz w:val="20"/>
          <w:szCs w:val="20"/>
        </w:rPr>
        <w:t>7</w:t>
      </w:r>
      <w:r w:rsidR="00C705A6" w:rsidRPr="00463457">
        <w:rPr>
          <w:rFonts w:ascii="Arial" w:hAnsi="Arial" w:cs="Arial"/>
          <w:b/>
          <w:sz w:val="20"/>
          <w:szCs w:val="20"/>
        </w:rPr>
        <w:t>, com início às 09</w:t>
      </w:r>
      <w:r w:rsidRPr="00463457">
        <w:rPr>
          <w:rFonts w:ascii="Arial" w:hAnsi="Arial" w:cs="Arial"/>
          <w:b/>
          <w:sz w:val="20"/>
          <w:szCs w:val="20"/>
        </w:rPr>
        <w:t>h00min.</w:t>
      </w:r>
    </w:p>
    <w:p w:rsidR="00FA166C" w:rsidRPr="00463457" w:rsidRDefault="00FA166C" w:rsidP="00FA166C">
      <w:pPr>
        <w:spacing w:line="276" w:lineRule="auto"/>
        <w:jc w:val="both"/>
        <w:rPr>
          <w:rFonts w:ascii="Arial" w:hAnsi="Arial" w:cs="Arial"/>
          <w:b/>
          <w:sz w:val="20"/>
          <w:szCs w:val="20"/>
          <w:u w:val="single"/>
        </w:rPr>
      </w:pPr>
    </w:p>
    <w:p w:rsidR="00FA166C" w:rsidRPr="00463457" w:rsidRDefault="00FA166C" w:rsidP="00FA166C">
      <w:pPr>
        <w:spacing w:line="276" w:lineRule="auto"/>
        <w:jc w:val="both"/>
        <w:rPr>
          <w:rFonts w:ascii="Arial" w:hAnsi="Arial" w:cs="Arial"/>
          <w:bCs/>
          <w:color w:val="000000"/>
          <w:sz w:val="20"/>
          <w:szCs w:val="20"/>
        </w:rPr>
      </w:pPr>
      <w:r w:rsidRPr="00463457">
        <w:rPr>
          <w:rFonts w:ascii="Arial" w:hAnsi="Arial" w:cs="Arial"/>
          <w:b/>
          <w:bCs/>
          <w:color w:val="000000"/>
          <w:sz w:val="20"/>
          <w:szCs w:val="20"/>
        </w:rPr>
        <w:t>LOCAL:</w:t>
      </w:r>
      <w:r w:rsidR="0038379B" w:rsidRPr="00463457">
        <w:rPr>
          <w:rFonts w:ascii="Arial" w:hAnsi="Arial" w:cs="Arial"/>
          <w:b/>
          <w:bCs/>
          <w:color w:val="000000"/>
          <w:sz w:val="20"/>
          <w:szCs w:val="20"/>
        </w:rPr>
        <w:t xml:space="preserve"> </w:t>
      </w:r>
      <w:proofErr w:type="gramStart"/>
      <w:r w:rsidR="00563419" w:rsidRPr="00463457">
        <w:rPr>
          <w:rFonts w:ascii="Arial" w:hAnsi="Arial" w:cs="Arial"/>
          <w:b/>
          <w:color w:val="1F497D" w:themeColor="text2"/>
          <w:sz w:val="20"/>
          <w:szCs w:val="20"/>
          <w:u w:val="single"/>
        </w:rPr>
        <w:t>bnc.org.</w:t>
      </w:r>
      <w:proofErr w:type="spellStart"/>
      <w:proofErr w:type="gramEnd"/>
      <w:r w:rsidR="00563419" w:rsidRPr="00463457">
        <w:rPr>
          <w:rFonts w:ascii="Arial" w:hAnsi="Arial" w:cs="Arial"/>
          <w:b/>
          <w:color w:val="1F497D" w:themeColor="text2"/>
          <w:sz w:val="20"/>
          <w:szCs w:val="20"/>
          <w:u w:val="single"/>
        </w:rPr>
        <w:t>br</w:t>
      </w:r>
      <w:proofErr w:type="spellEnd"/>
      <w:r w:rsidR="00563419" w:rsidRPr="00463457">
        <w:rPr>
          <w:rFonts w:ascii="Arial" w:hAnsi="Arial" w:cs="Arial"/>
          <w:b/>
          <w:color w:val="1F497D" w:themeColor="text2"/>
          <w:sz w:val="20"/>
          <w:szCs w:val="20"/>
          <w:u w:val="single"/>
        </w:rPr>
        <w:t>/ telefone: (041) 3149-7260</w:t>
      </w:r>
      <w:r w:rsidRPr="00463457">
        <w:rPr>
          <w:rFonts w:ascii="Arial" w:hAnsi="Arial" w:cs="Arial"/>
          <w:bCs/>
          <w:color w:val="000000"/>
          <w:sz w:val="20"/>
          <w:szCs w:val="20"/>
        </w:rPr>
        <w:t>“Acesso Identificado no link – licitações públicas”.</w:t>
      </w:r>
    </w:p>
    <w:p w:rsidR="00FA166C" w:rsidRPr="00463457" w:rsidRDefault="00FA166C" w:rsidP="00FA166C">
      <w:pPr>
        <w:spacing w:line="276" w:lineRule="auto"/>
        <w:jc w:val="both"/>
        <w:rPr>
          <w:rFonts w:ascii="Arial" w:hAnsi="Arial" w:cs="Arial"/>
          <w:bCs/>
          <w:color w:val="000000"/>
          <w:sz w:val="20"/>
          <w:szCs w:val="20"/>
        </w:rPr>
      </w:pPr>
      <w:r w:rsidRPr="00463457">
        <w:rPr>
          <w:rFonts w:ascii="Arial" w:hAnsi="Arial" w:cs="Arial"/>
          <w:bCs/>
          <w:color w:val="000000"/>
          <w:sz w:val="20"/>
          <w:szCs w:val="20"/>
        </w:rPr>
        <w:t xml:space="preserve">              Para todas as referências de tempo será observado o horário de Brasília (DF).</w:t>
      </w:r>
    </w:p>
    <w:p w:rsidR="00FA166C" w:rsidRPr="00463457" w:rsidRDefault="00FA166C" w:rsidP="00FA166C">
      <w:pPr>
        <w:spacing w:line="276" w:lineRule="auto"/>
        <w:jc w:val="both"/>
        <w:rPr>
          <w:rFonts w:ascii="Arial" w:hAnsi="Arial" w:cs="Arial"/>
          <w:b/>
          <w:bCs/>
          <w:sz w:val="20"/>
          <w:szCs w:val="20"/>
        </w:rPr>
      </w:pPr>
    </w:p>
    <w:p w:rsidR="00085D0F" w:rsidRPr="00463457" w:rsidRDefault="00085D0F" w:rsidP="00085D0F">
      <w:pPr>
        <w:jc w:val="both"/>
        <w:rPr>
          <w:rFonts w:ascii="Arial" w:hAnsi="Arial" w:cs="Arial"/>
          <w:sz w:val="20"/>
          <w:szCs w:val="20"/>
        </w:rPr>
      </w:pPr>
      <w:r w:rsidRPr="00463457">
        <w:rPr>
          <w:rFonts w:ascii="Arial" w:hAnsi="Arial" w:cs="Arial"/>
          <w:b/>
          <w:bCs/>
          <w:sz w:val="20"/>
          <w:szCs w:val="20"/>
        </w:rPr>
        <w:t>FORMALIZAÇÃO DE CONSULTAS/ENCAMINHAMENTOS</w:t>
      </w:r>
      <w:r w:rsidRPr="00463457">
        <w:rPr>
          <w:rFonts w:ascii="Arial" w:hAnsi="Arial" w:cs="Arial"/>
          <w:sz w:val="20"/>
          <w:szCs w:val="20"/>
        </w:rPr>
        <w:t>:</w:t>
      </w:r>
    </w:p>
    <w:p w:rsidR="00EE5335" w:rsidRPr="00463457" w:rsidRDefault="00EE5335" w:rsidP="00EE5335">
      <w:pPr>
        <w:pStyle w:val="SemEspaamento"/>
        <w:jc w:val="both"/>
        <w:rPr>
          <w:rFonts w:ascii="Arial" w:hAnsi="Arial" w:cs="Arial"/>
          <w:sz w:val="20"/>
          <w:szCs w:val="20"/>
        </w:rPr>
      </w:pPr>
    </w:p>
    <w:p w:rsidR="00EE5335" w:rsidRPr="00463457" w:rsidRDefault="00EE5335" w:rsidP="00EE5335">
      <w:pPr>
        <w:pStyle w:val="SemEspaamento"/>
        <w:jc w:val="both"/>
        <w:rPr>
          <w:rFonts w:ascii="Arial" w:hAnsi="Arial" w:cs="Arial"/>
          <w:sz w:val="20"/>
          <w:szCs w:val="20"/>
        </w:rPr>
      </w:pPr>
      <w:r w:rsidRPr="00463457">
        <w:rPr>
          <w:rFonts w:ascii="Arial" w:hAnsi="Arial" w:cs="Arial"/>
          <w:sz w:val="20"/>
          <w:szCs w:val="20"/>
        </w:rPr>
        <w:t>O Edital na integra</w:t>
      </w:r>
      <w:r w:rsidR="009A380D" w:rsidRPr="00463457">
        <w:rPr>
          <w:rFonts w:ascii="Arial" w:hAnsi="Arial" w:cs="Arial"/>
          <w:sz w:val="20"/>
          <w:szCs w:val="20"/>
        </w:rPr>
        <w:t>,</w:t>
      </w:r>
      <w:r w:rsidRPr="00463457">
        <w:rPr>
          <w:rFonts w:ascii="Arial" w:hAnsi="Arial" w:cs="Arial"/>
          <w:sz w:val="20"/>
          <w:szCs w:val="20"/>
        </w:rPr>
        <w:t xml:space="preserve"> e informações complementares sobre o objeto da licitação e demais conhecimentos e esclarecimentos, encontra-se a disposição dos interessados junto </w:t>
      </w:r>
      <w:proofErr w:type="gramStart"/>
      <w:r w:rsidRPr="00463457">
        <w:rPr>
          <w:rFonts w:ascii="Arial" w:hAnsi="Arial" w:cs="Arial"/>
          <w:sz w:val="20"/>
          <w:szCs w:val="20"/>
        </w:rPr>
        <w:t>a</w:t>
      </w:r>
      <w:proofErr w:type="gramEnd"/>
      <w:r w:rsidRPr="00463457">
        <w:rPr>
          <w:rFonts w:ascii="Arial" w:hAnsi="Arial" w:cs="Arial"/>
          <w:sz w:val="20"/>
          <w:szCs w:val="20"/>
        </w:rPr>
        <w:t xml:space="preserve"> sala de licitação da Câmara Municipal de Buritis, situada na Rua Cacoal nº 1340, Centro, Buritis - RO no horário das 7:30 às 13:30 horas, de segunda a sexta-</w:t>
      </w:r>
      <w:r w:rsidR="00112870" w:rsidRPr="00463457">
        <w:rPr>
          <w:rFonts w:ascii="Arial" w:hAnsi="Arial" w:cs="Arial"/>
          <w:sz w:val="20"/>
          <w:szCs w:val="20"/>
        </w:rPr>
        <w:t>feira ou</w:t>
      </w:r>
      <w:r w:rsidRPr="00463457">
        <w:rPr>
          <w:rFonts w:ascii="Arial" w:hAnsi="Arial" w:cs="Arial"/>
          <w:sz w:val="20"/>
          <w:szCs w:val="20"/>
        </w:rPr>
        <w:t xml:space="preserve"> no site </w:t>
      </w:r>
      <w:hyperlink r:id="rId8" w:history="1">
        <w:r w:rsidR="00D52D32" w:rsidRPr="00463457">
          <w:rPr>
            <w:rStyle w:val="Hyperlink"/>
            <w:rFonts w:ascii="Arial" w:hAnsi="Arial" w:cs="Arial"/>
            <w:sz w:val="20"/>
            <w:szCs w:val="20"/>
          </w:rPr>
          <w:t>www.buritis.ro.leg.br</w:t>
        </w:r>
      </w:hyperlink>
      <w:r w:rsidRPr="00463457">
        <w:rPr>
          <w:rFonts w:ascii="Arial" w:hAnsi="Arial" w:cs="Arial"/>
          <w:sz w:val="20"/>
          <w:szCs w:val="20"/>
        </w:rPr>
        <w:t>, link portal da transparência.</w:t>
      </w:r>
    </w:p>
    <w:p w:rsidR="00437827" w:rsidRPr="00463457" w:rsidRDefault="00437827" w:rsidP="00EE5335">
      <w:pPr>
        <w:pStyle w:val="SemEspaamento"/>
        <w:jc w:val="both"/>
        <w:rPr>
          <w:rFonts w:ascii="Arial" w:hAnsi="Arial" w:cs="Arial"/>
          <w:sz w:val="20"/>
          <w:szCs w:val="20"/>
        </w:rPr>
      </w:pPr>
    </w:p>
    <w:p w:rsidR="00085D0F" w:rsidRPr="00463457" w:rsidRDefault="00085D0F" w:rsidP="00085D0F">
      <w:pPr>
        <w:jc w:val="both"/>
        <w:rPr>
          <w:rFonts w:ascii="Arial" w:hAnsi="Arial" w:cs="Arial"/>
          <w:sz w:val="20"/>
          <w:szCs w:val="20"/>
        </w:rPr>
      </w:pPr>
      <w:r w:rsidRPr="00463457">
        <w:rPr>
          <w:rFonts w:ascii="Arial" w:hAnsi="Arial" w:cs="Arial"/>
          <w:sz w:val="20"/>
          <w:szCs w:val="20"/>
        </w:rPr>
        <w:t>Câmara Municipal de Buritis.</w:t>
      </w:r>
    </w:p>
    <w:p w:rsidR="00085D0F" w:rsidRPr="00463457" w:rsidRDefault="00085D0F" w:rsidP="00085D0F">
      <w:pPr>
        <w:jc w:val="both"/>
        <w:rPr>
          <w:rFonts w:ascii="Arial" w:hAnsi="Arial" w:cs="Arial"/>
          <w:sz w:val="20"/>
          <w:szCs w:val="20"/>
        </w:rPr>
      </w:pPr>
      <w:r w:rsidRPr="00463457">
        <w:rPr>
          <w:rFonts w:ascii="Arial" w:hAnsi="Arial" w:cs="Arial"/>
          <w:sz w:val="20"/>
          <w:szCs w:val="20"/>
        </w:rPr>
        <w:t xml:space="preserve">Rua Cacoal n.º 1340 – Setor 01 - na cidade de Buritis/RO. </w:t>
      </w:r>
    </w:p>
    <w:p w:rsidR="00085D0F" w:rsidRPr="00463457" w:rsidRDefault="00085D0F" w:rsidP="00085D0F">
      <w:pPr>
        <w:rPr>
          <w:rFonts w:ascii="Arial" w:hAnsi="Arial" w:cs="Arial"/>
          <w:b/>
          <w:bCs/>
          <w:sz w:val="20"/>
          <w:szCs w:val="20"/>
        </w:rPr>
      </w:pPr>
      <w:r w:rsidRPr="00463457">
        <w:rPr>
          <w:rFonts w:ascii="Arial" w:hAnsi="Arial" w:cs="Arial"/>
          <w:sz w:val="20"/>
          <w:szCs w:val="20"/>
        </w:rPr>
        <w:t xml:space="preserve">Pregoeiro: </w:t>
      </w:r>
      <w:proofErr w:type="spellStart"/>
      <w:r w:rsidRPr="00463457">
        <w:rPr>
          <w:rFonts w:ascii="Arial" w:hAnsi="Arial" w:cs="Arial"/>
          <w:b/>
          <w:bCs/>
          <w:sz w:val="20"/>
          <w:szCs w:val="20"/>
        </w:rPr>
        <w:t>Cleonildo</w:t>
      </w:r>
      <w:proofErr w:type="spellEnd"/>
      <w:r w:rsidRPr="00463457">
        <w:rPr>
          <w:rFonts w:ascii="Arial" w:hAnsi="Arial" w:cs="Arial"/>
          <w:b/>
          <w:bCs/>
          <w:sz w:val="20"/>
          <w:szCs w:val="20"/>
        </w:rPr>
        <w:t xml:space="preserve"> Matos</w:t>
      </w:r>
    </w:p>
    <w:p w:rsidR="00085D0F" w:rsidRPr="00463457" w:rsidRDefault="00085D0F" w:rsidP="00085D0F">
      <w:pPr>
        <w:jc w:val="both"/>
        <w:rPr>
          <w:rFonts w:ascii="Arial" w:hAnsi="Arial" w:cs="Arial"/>
          <w:b/>
          <w:bCs/>
          <w:sz w:val="20"/>
          <w:szCs w:val="20"/>
        </w:rPr>
      </w:pPr>
      <w:r w:rsidRPr="00463457">
        <w:rPr>
          <w:rFonts w:ascii="Arial" w:hAnsi="Arial" w:cs="Arial"/>
          <w:sz w:val="20"/>
          <w:szCs w:val="20"/>
        </w:rPr>
        <w:t xml:space="preserve">Fone/Fax: </w:t>
      </w:r>
      <w:r w:rsidRPr="00463457">
        <w:rPr>
          <w:rFonts w:ascii="Arial" w:hAnsi="Arial" w:cs="Arial"/>
          <w:b/>
          <w:bCs/>
          <w:sz w:val="20"/>
          <w:szCs w:val="20"/>
        </w:rPr>
        <w:t>(69) 3238-3111</w:t>
      </w:r>
    </w:p>
    <w:p w:rsidR="0013027D" w:rsidRPr="00463457" w:rsidRDefault="0013027D" w:rsidP="0013027D">
      <w:pPr>
        <w:pStyle w:val="SemEspaamento"/>
        <w:jc w:val="both"/>
        <w:rPr>
          <w:rFonts w:ascii="Arial" w:hAnsi="Arial" w:cs="Arial"/>
          <w:bCs/>
          <w:i/>
          <w:color w:val="000000"/>
          <w:sz w:val="20"/>
          <w:szCs w:val="20"/>
          <w:u w:val="single"/>
        </w:rPr>
      </w:pPr>
      <w:r w:rsidRPr="00463457">
        <w:rPr>
          <w:rFonts w:ascii="Arial" w:hAnsi="Arial" w:cs="Arial"/>
          <w:b/>
          <w:bCs/>
          <w:i/>
          <w:color w:val="000000"/>
          <w:sz w:val="20"/>
          <w:szCs w:val="20"/>
          <w:u w:val="single"/>
        </w:rPr>
        <w:t xml:space="preserve">Os Interessados deverão acessar portal eletrônico </w:t>
      </w:r>
      <w:r w:rsidR="00671B54" w:rsidRPr="00463457">
        <w:rPr>
          <w:rStyle w:val="apple-converted-space"/>
          <w:rFonts w:ascii="Arial" w:hAnsi="Arial" w:cs="Arial"/>
          <w:b/>
          <w:bCs/>
          <w:color w:val="222222"/>
          <w:sz w:val="20"/>
          <w:szCs w:val="20"/>
          <w:u w:val="single"/>
          <w:shd w:val="clear" w:color="auto" w:fill="FFFFFF"/>
        </w:rPr>
        <w:t> </w:t>
      </w:r>
      <w:hyperlink w:history="1">
        <w:r w:rsidR="00563419" w:rsidRPr="00463457">
          <w:rPr>
            <w:rStyle w:val="Hyperlink"/>
            <w:rFonts w:ascii="Arial" w:hAnsi="Arial" w:cs="Arial"/>
            <w:b/>
            <w:bCs/>
            <w:sz w:val="20"/>
            <w:szCs w:val="20"/>
            <w:shd w:val="clear" w:color="auto" w:fill="FFFFFF"/>
          </w:rPr>
          <w:t>www.</w:t>
        </w:r>
        <w:r w:rsidR="00563419" w:rsidRPr="00463457">
          <w:rPr>
            <w:rStyle w:val="Hyperlink"/>
            <w:rFonts w:ascii="Arial" w:hAnsi="Arial" w:cs="Arial"/>
            <w:b/>
            <w:sz w:val="20"/>
            <w:szCs w:val="20"/>
          </w:rPr>
          <w:t xml:space="preserve">bnc.org.br </w:t>
        </w:r>
      </w:hyperlink>
      <w:r w:rsidRPr="00463457">
        <w:rPr>
          <w:rFonts w:ascii="Arial" w:hAnsi="Arial" w:cs="Arial"/>
          <w:b/>
          <w:bCs/>
          <w:i/>
          <w:color w:val="000000"/>
          <w:sz w:val="20"/>
          <w:szCs w:val="20"/>
          <w:u w:val="single"/>
        </w:rPr>
        <w:t>, para retirada do Edital e seus anexos que compõem o Instrumento convocatório</w:t>
      </w:r>
      <w:r w:rsidRPr="00463457">
        <w:rPr>
          <w:rFonts w:ascii="Arial" w:hAnsi="Arial" w:cs="Arial"/>
          <w:bCs/>
          <w:i/>
          <w:color w:val="000000"/>
          <w:sz w:val="20"/>
          <w:szCs w:val="20"/>
          <w:u w:val="single"/>
        </w:rPr>
        <w:t xml:space="preserve">. </w:t>
      </w:r>
    </w:p>
    <w:p w:rsidR="00085D0F" w:rsidRPr="00463457" w:rsidRDefault="00085D0F" w:rsidP="000D5F01">
      <w:pPr>
        <w:jc w:val="both"/>
        <w:rPr>
          <w:rFonts w:ascii="Arial" w:hAnsi="Arial" w:cs="Arial"/>
          <w:bCs/>
          <w:color w:val="000000"/>
          <w:sz w:val="20"/>
          <w:szCs w:val="20"/>
        </w:rPr>
      </w:pPr>
    </w:p>
    <w:p w:rsidR="00544DD5" w:rsidRPr="00463457" w:rsidRDefault="0013027D" w:rsidP="00544DD5">
      <w:pPr>
        <w:autoSpaceDE w:val="0"/>
        <w:autoSpaceDN w:val="0"/>
        <w:adjustRightInd w:val="0"/>
        <w:jc w:val="both"/>
        <w:rPr>
          <w:rFonts w:ascii="Arial" w:hAnsi="Arial" w:cs="Arial"/>
          <w:sz w:val="20"/>
          <w:szCs w:val="20"/>
        </w:rPr>
      </w:pPr>
      <w:r w:rsidRPr="00463457">
        <w:rPr>
          <w:rFonts w:ascii="Arial" w:hAnsi="Arial" w:cs="Arial"/>
          <w:b/>
          <w:bCs/>
          <w:sz w:val="20"/>
          <w:szCs w:val="20"/>
        </w:rPr>
        <w:t xml:space="preserve"> DO OBJETO - A presente licitação tem como</w:t>
      </w:r>
      <w:r w:rsidR="009F0FC1" w:rsidRPr="00463457">
        <w:rPr>
          <w:rFonts w:ascii="Arial" w:hAnsi="Arial" w:cs="Arial"/>
          <w:b/>
          <w:bCs/>
          <w:sz w:val="20"/>
          <w:szCs w:val="20"/>
        </w:rPr>
        <w:t xml:space="preserve"> objeto:</w:t>
      </w:r>
      <w:r w:rsidR="003B5B61" w:rsidRPr="00463457">
        <w:rPr>
          <w:rFonts w:ascii="Arial" w:hAnsi="Arial" w:cs="Arial"/>
          <w:sz w:val="20"/>
          <w:szCs w:val="20"/>
        </w:rPr>
        <w:t xml:space="preserve"> </w:t>
      </w:r>
      <w:r w:rsidR="003B5B61" w:rsidRPr="00463457">
        <w:rPr>
          <w:rFonts w:ascii="Arial" w:hAnsi="Arial" w:cs="Arial"/>
          <w:b/>
          <w:sz w:val="20"/>
          <w:szCs w:val="20"/>
        </w:rPr>
        <w:t xml:space="preserve">REGISTRO DE </w:t>
      </w:r>
      <w:r w:rsidR="009F0FC1" w:rsidRPr="00463457">
        <w:rPr>
          <w:rFonts w:ascii="Arial" w:hAnsi="Arial" w:cs="Arial"/>
          <w:b/>
          <w:sz w:val="20"/>
          <w:szCs w:val="20"/>
        </w:rPr>
        <w:t>PREÇOS</w:t>
      </w:r>
      <w:r w:rsidR="009F0FC1" w:rsidRPr="00463457">
        <w:rPr>
          <w:rFonts w:ascii="Arial" w:hAnsi="Arial" w:cs="Arial"/>
          <w:b/>
          <w:bCs/>
          <w:sz w:val="20"/>
          <w:szCs w:val="20"/>
        </w:rPr>
        <w:t xml:space="preserve"> PARA EVENTUAL E FUTURA</w:t>
      </w:r>
      <w:r w:rsidR="009F0FC1" w:rsidRPr="00463457">
        <w:rPr>
          <w:rFonts w:ascii="Arial" w:hAnsi="Arial" w:cs="Arial"/>
          <w:b/>
          <w:sz w:val="20"/>
          <w:szCs w:val="20"/>
        </w:rPr>
        <w:t xml:space="preserve"> AQUISIÇÃO DE MATERIAL DE</w:t>
      </w:r>
      <w:r w:rsidR="00080ABB">
        <w:rPr>
          <w:rFonts w:ascii="Arial" w:hAnsi="Arial" w:cs="Arial"/>
          <w:b/>
          <w:sz w:val="20"/>
          <w:szCs w:val="20"/>
        </w:rPr>
        <w:t xml:space="preserve"> CONSUMO</w:t>
      </w:r>
      <w:r w:rsidR="00246BD3" w:rsidRPr="00463457">
        <w:rPr>
          <w:rFonts w:ascii="Arial" w:hAnsi="Arial" w:cs="Arial"/>
          <w:b/>
          <w:sz w:val="20"/>
          <w:szCs w:val="20"/>
        </w:rPr>
        <w:t xml:space="preserve"> </w:t>
      </w:r>
      <w:r w:rsidR="009F0FC1" w:rsidRPr="00463457">
        <w:rPr>
          <w:rFonts w:ascii="Arial" w:hAnsi="Arial" w:cs="Arial"/>
          <w:b/>
          <w:bCs/>
          <w:sz w:val="20"/>
          <w:szCs w:val="20"/>
        </w:rPr>
        <w:t>ENTRE OUTROS</w:t>
      </w:r>
      <w:r w:rsidR="003B5B61" w:rsidRPr="00463457">
        <w:rPr>
          <w:rFonts w:ascii="Arial" w:hAnsi="Arial" w:cs="Arial"/>
          <w:bCs/>
          <w:sz w:val="20"/>
          <w:szCs w:val="20"/>
        </w:rPr>
        <w:t>. Conforme</w:t>
      </w:r>
      <w:r w:rsidR="00544DD5" w:rsidRPr="00463457">
        <w:rPr>
          <w:rFonts w:ascii="Arial" w:hAnsi="Arial" w:cs="Arial"/>
          <w:sz w:val="20"/>
          <w:szCs w:val="20"/>
        </w:rPr>
        <w:t xml:space="preserve"> especificações</w:t>
      </w:r>
      <w:r w:rsidR="00A63A7D" w:rsidRPr="00463457">
        <w:rPr>
          <w:rFonts w:ascii="Arial" w:hAnsi="Arial" w:cs="Arial"/>
          <w:sz w:val="20"/>
          <w:szCs w:val="20"/>
        </w:rPr>
        <w:t xml:space="preserve"> detalhadas </w:t>
      </w:r>
      <w:r w:rsidR="00544DD5" w:rsidRPr="00463457">
        <w:rPr>
          <w:rFonts w:ascii="Arial" w:hAnsi="Arial" w:cs="Arial"/>
          <w:sz w:val="20"/>
          <w:szCs w:val="20"/>
        </w:rPr>
        <w:t>e quantidades estimadas constantes do Anexo I</w:t>
      </w:r>
      <w:r w:rsidR="00A63A7D" w:rsidRPr="00463457">
        <w:rPr>
          <w:rFonts w:ascii="Arial" w:hAnsi="Arial" w:cs="Arial"/>
          <w:sz w:val="20"/>
          <w:szCs w:val="20"/>
        </w:rPr>
        <w:t xml:space="preserve"> Projeto Básico/Termo de Referencia</w:t>
      </w:r>
      <w:r w:rsidR="00544DD5" w:rsidRPr="00463457">
        <w:rPr>
          <w:rFonts w:ascii="Arial" w:hAnsi="Arial" w:cs="Arial"/>
          <w:sz w:val="20"/>
          <w:szCs w:val="20"/>
        </w:rPr>
        <w:t>.</w:t>
      </w:r>
    </w:p>
    <w:p w:rsidR="0029201C" w:rsidRPr="00463457" w:rsidRDefault="0029201C" w:rsidP="0029201C">
      <w:pPr>
        <w:jc w:val="both"/>
        <w:rPr>
          <w:rFonts w:ascii="Arial" w:hAnsi="Arial" w:cs="Arial"/>
          <w:sz w:val="20"/>
          <w:szCs w:val="20"/>
        </w:rPr>
      </w:pPr>
    </w:p>
    <w:p w:rsidR="00272340" w:rsidRPr="00463457" w:rsidRDefault="009B1C12" w:rsidP="00272340">
      <w:pPr>
        <w:pStyle w:val="Corpodetexto"/>
        <w:spacing w:line="300" w:lineRule="atLeast"/>
        <w:jc w:val="both"/>
        <w:rPr>
          <w:rFonts w:ascii="Arial" w:hAnsi="Arial" w:cs="Arial"/>
          <w:b/>
          <w:bCs/>
        </w:rPr>
      </w:pPr>
      <w:r w:rsidRPr="00463457">
        <w:rPr>
          <w:rFonts w:ascii="Arial" w:hAnsi="Arial" w:cs="Arial"/>
          <w:bCs/>
        </w:rPr>
        <w:t>Compõem este Edital os seguintes anexos:</w:t>
      </w:r>
    </w:p>
    <w:p w:rsidR="000E5E38" w:rsidRPr="00463457" w:rsidRDefault="000E5E38" w:rsidP="000E5E38">
      <w:pPr>
        <w:pStyle w:val="Corpodetexto"/>
        <w:spacing w:line="300" w:lineRule="atLeast"/>
        <w:jc w:val="both"/>
        <w:rPr>
          <w:rFonts w:ascii="Arial" w:hAnsi="Arial" w:cs="Arial"/>
          <w:b/>
        </w:rPr>
      </w:pPr>
      <w:r w:rsidRPr="00463457">
        <w:rPr>
          <w:rFonts w:ascii="Arial" w:hAnsi="Arial" w:cs="Arial"/>
          <w:b/>
        </w:rPr>
        <w:t>ANEXO I</w:t>
      </w:r>
      <w:r w:rsidRPr="00463457">
        <w:rPr>
          <w:rFonts w:ascii="Arial" w:hAnsi="Arial" w:cs="Arial"/>
          <w:b/>
        </w:rPr>
        <w:softHyphen/>
        <w:t>- Projeto Básico/</w:t>
      </w:r>
      <w:r w:rsidRPr="00463457">
        <w:rPr>
          <w:rFonts w:ascii="Arial" w:hAnsi="Arial" w:cs="Arial"/>
          <w:b/>
          <w:bCs/>
        </w:rPr>
        <w:t>Termo de referência (Descrição detalhada do objeto)</w:t>
      </w:r>
      <w:r w:rsidRPr="00463457">
        <w:rPr>
          <w:rFonts w:ascii="Arial" w:hAnsi="Arial" w:cs="Arial"/>
          <w:b/>
        </w:rPr>
        <w:t>;</w:t>
      </w:r>
    </w:p>
    <w:p w:rsidR="000E5E38" w:rsidRPr="00463457" w:rsidRDefault="000E5E38" w:rsidP="000E5E38">
      <w:pPr>
        <w:pStyle w:val="Corpodetexto"/>
        <w:spacing w:line="300" w:lineRule="atLeast"/>
        <w:jc w:val="both"/>
        <w:rPr>
          <w:rFonts w:ascii="Arial" w:hAnsi="Arial" w:cs="Arial"/>
          <w:b/>
        </w:rPr>
      </w:pPr>
      <w:r w:rsidRPr="00463457">
        <w:rPr>
          <w:rFonts w:ascii="Arial" w:hAnsi="Arial" w:cs="Arial"/>
          <w:b/>
        </w:rPr>
        <w:t>ANEXO II - Exigências para Habilitação;</w:t>
      </w:r>
    </w:p>
    <w:p w:rsidR="000E5E38" w:rsidRPr="00463457" w:rsidRDefault="000E5E38" w:rsidP="000E5E38">
      <w:pPr>
        <w:rPr>
          <w:rFonts w:ascii="Arial" w:hAnsi="Arial" w:cs="Arial"/>
          <w:b/>
          <w:sz w:val="20"/>
          <w:szCs w:val="20"/>
        </w:rPr>
      </w:pPr>
      <w:r w:rsidRPr="00463457">
        <w:rPr>
          <w:rFonts w:ascii="Arial" w:hAnsi="Arial" w:cs="Arial"/>
          <w:b/>
          <w:sz w:val="20"/>
          <w:szCs w:val="20"/>
        </w:rPr>
        <w:t>ANEXO III - Declaração de enquadramento em regime de tributação de Micro Empresa ou Empresa de Pequeno Porte (na hipótese do licitante ser uma ME ou EPP)</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IV- Modelo</w:t>
      </w:r>
      <w:r w:rsidRPr="00463457">
        <w:rPr>
          <w:rFonts w:ascii="Arial" w:hAnsi="Arial" w:cs="Arial"/>
          <w:b/>
          <w:bCs/>
          <w:sz w:val="20"/>
          <w:szCs w:val="20"/>
        </w:rPr>
        <w:t xml:space="preserve"> Declaração de inexistência de empregados menores</w:t>
      </w:r>
      <w:r w:rsidRPr="00463457">
        <w:rPr>
          <w:rFonts w:ascii="Arial" w:hAnsi="Arial" w:cs="Arial"/>
          <w:b/>
          <w:sz w:val="20"/>
          <w:szCs w:val="20"/>
        </w:rPr>
        <w:t>;</w:t>
      </w:r>
    </w:p>
    <w:p w:rsidR="000E5E38" w:rsidRPr="00463457" w:rsidRDefault="000E5E38" w:rsidP="000E5E38">
      <w:pPr>
        <w:rPr>
          <w:rFonts w:ascii="Arial" w:hAnsi="Arial" w:cs="Arial"/>
          <w:b/>
          <w:sz w:val="20"/>
          <w:szCs w:val="20"/>
        </w:rPr>
      </w:pPr>
      <w:r w:rsidRPr="00463457">
        <w:rPr>
          <w:rFonts w:ascii="Arial" w:hAnsi="Arial" w:cs="Arial"/>
          <w:b/>
          <w:sz w:val="20"/>
          <w:szCs w:val="20"/>
        </w:rPr>
        <w:t>ANEXO V- Modelo declaração de cumprimento dos requisitos de habilitação;</w:t>
      </w:r>
    </w:p>
    <w:p w:rsidR="000E5E38" w:rsidRPr="00463457" w:rsidRDefault="000E5E38" w:rsidP="000E5E38">
      <w:pPr>
        <w:rPr>
          <w:rFonts w:ascii="Arial" w:hAnsi="Arial" w:cs="Arial"/>
          <w:b/>
          <w:sz w:val="20"/>
          <w:szCs w:val="20"/>
        </w:rPr>
      </w:pPr>
      <w:proofErr w:type="gramStart"/>
      <w:r w:rsidRPr="00463457">
        <w:rPr>
          <w:rFonts w:ascii="Arial" w:hAnsi="Arial" w:cs="Arial"/>
          <w:b/>
          <w:sz w:val="20"/>
          <w:szCs w:val="20"/>
        </w:rPr>
        <w:t>ANEXO VI</w:t>
      </w:r>
      <w:proofErr w:type="gramEnd"/>
      <w:r w:rsidRPr="00463457">
        <w:rPr>
          <w:rFonts w:ascii="Arial" w:hAnsi="Arial" w:cs="Arial"/>
          <w:b/>
          <w:sz w:val="20"/>
          <w:szCs w:val="20"/>
        </w:rPr>
        <w:t xml:space="preserve"> - Modelo de carta-proposta para fornecimento e declarações;</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VII - Modelo</w:t>
      </w:r>
      <w:r w:rsidRPr="00463457">
        <w:rPr>
          <w:rFonts w:ascii="Arial" w:hAnsi="Arial" w:cs="Arial"/>
          <w:b/>
          <w:bCs/>
          <w:sz w:val="20"/>
          <w:szCs w:val="20"/>
        </w:rPr>
        <w:t xml:space="preserve"> Declaração de inexistência de fatos impeditivos</w:t>
      </w:r>
      <w:r w:rsidRPr="00463457">
        <w:rPr>
          <w:rFonts w:ascii="Arial" w:hAnsi="Arial" w:cs="Arial"/>
          <w:b/>
          <w:sz w:val="20"/>
          <w:szCs w:val="20"/>
        </w:rPr>
        <w:t>;</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 xml:space="preserve">ANEXOVIII - Modelo </w:t>
      </w:r>
      <w:r w:rsidRPr="00463457">
        <w:rPr>
          <w:rFonts w:ascii="Arial" w:hAnsi="Arial" w:cs="Arial"/>
          <w:b/>
          <w:bCs/>
          <w:color w:val="000000"/>
          <w:sz w:val="20"/>
          <w:szCs w:val="20"/>
        </w:rPr>
        <w:t>Termo de adesão ao sistema de pregão eletrônico da bolsa nacional de compras e de intermediação de operações</w:t>
      </w:r>
      <w:r w:rsidRPr="00463457">
        <w:rPr>
          <w:rFonts w:ascii="Arial" w:hAnsi="Arial" w:cs="Arial"/>
          <w:b/>
          <w:sz w:val="20"/>
          <w:szCs w:val="20"/>
        </w:rPr>
        <w:t>;</w:t>
      </w:r>
    </w:p>
    <w:p w:rsidR="000E5E38" w:rsidRPr="00463457" w:rsidRDefault="000E5E38" w:rsidP="000E5E38">
      <w:pPr>
        <w:spacing w:line="300" w:lineRule="atLeast"/>
        <w:rPr>
          <w:rFonts w:ascii="Arial" w:hAnsi="Arial" w:cs="Arial"/>
          <w:b/>
          <w:sz w:val="20"/>
          <w:szCs w:val="20"/>
        </w:rPr>
      </w:pPr>
      <w:r w:rsidRPr="00463457">
        <w:rPr>
          <w:rFonts w:ascii="Arial" w:hAnsi="Arial" w:cs="Arial"/>
          <w:b/>
          <w:sz w:val="20"/>
          <w:szCs w:val="20"/>
        </w:rPr>
        <w:t>ANEXO IX - Modelo Declaração de responsabilidade;</w:t>
      </w:r>
    </w:p>
    <w:p w:rsidR="000E5E38" w:rsidRPr="00463457" w:rsidRDefault="000E5E38" w:rsidP="000909D6">
      <w:pPr>
        <w:pStyle w:val="SemEspaamento"/>
        <w:rPr>
          <w:rFonts w:ascii="Arial" w:hAnsi="Arial" w:cs="Arial"/>
          <w:b/>
          <w:sz w:val="20"/>
          <w:szCs w:val="20"/>
        </w:rPr>
      </w:pPr>
      <w:r w:rsidRPr="00463457">
        <w:rPr>
          <w:rFonts w:ascii="Arial" w:hAnsi="Arial" w:cs="Arial"/>
          <w:b/>
          <w:sz w:val="20"/>
          <w:szCs w:val="20"/>
        </w:rPr>
        <w:t>ANEXO X-</w:t>
      </w:r>
      <w:proofErr w:type="gramStart"/>
      <w:r w:rsidRPr="00463457">
        <w:rPr>
          <w:rFonts w:ascii="Arial" w:hAnsi="Arial" w:cs="Arial"/>
          <w:b/>
          <w:sz w:val="20"/>
          <w:szCs w:val="20"/>
        </w:rPr>
        <w:t xml:space="preserve">  </w:t>
      </w:r>
      <w:proofErr w:type="gramEnd"/>
      <w:r w:rsidRPr="00463457">
        <w:rPr>
          <w:rFonts w:ascii="Arial" w:hAnsi="Arial" w:cs="Arial"/>
          <w:b/>
          <w:sz w:val="20"/>
          <w:szCs w:val="20"/>
        </w:rPr>
        <w:t>Model</w:t>
      </w:r>
      <w:r w:rsidR="000909D6" w:rsidRPr="00463457">
        <w:rPr>
          <w:rFonts w:ascii="Arial" w:hAnsi="Arial" w:cs="Arial"/>
          <w:b/>
          <w:sz w:val="20"/>
          <w:szCs w:val="20"/>
        </w:rPr>
        <w:t>o de ata registro de preço</w:t>
      </w:r>
      <w:r w:rsidRPr="00463457">
        <w:rPr>
          <w:rFonts w:ascii="Arial" w:hAnsi="Arial" w:cs="Arial"/>
          <w:b/>
          <w:sz w:val="20"/>
          <w:szCs w:val="20"/>
        </w:rPr>
        <w:t>;</w:t>
      </w:r>
    </w:p>
    <w:p w:rsidR="000E5E38" w:rsidRPr="00463457" w:rsidRDefault="000909D6" w:rsidP="000E5E38">
      <w:pPr>
        <w:pStyle w:val="SemEspaamento"/>
        <w:rPr>
          <w:rFonts w:ascii="Arial" w:hAnsi="Arial" w:cs="Arial"/>
          <w:b/>
          <w:sz w:val="20"/>
          <w:szCs w:val="20"/>
        </w:rPr>
      </w:pPr>
      <w:r w:rsidRPr="00463457">
        <w:rPr>
          <w:rFonts w:ascii="Arial" w:hAnsi="Arial" w:cs="Arial"/>
          <w:b/>
          <w:sz w:val="20"/>
          <w:szCs w:val="20"/>
        </w:rPr>
        <w:lastRenderedPageBreak/>
        <w:t>ANEXO XI</w:t>
      </w:r>
      <w:r w:rsidR="000E5E38" w:rsidRPr="00463457">
        <w:rPr>
          <w:rFonts w:ascii="Arial" w:hAnsi="Arial" w:cs="Arial"/>
          <w:b/>
          <w:sz w:val="20"/>
          <w:szCs w:val="20"/>
        </w:rPr>
        <w:t>- Media de preço;</w:t>
      </w:r>
    </w:p>
    <w:p w:rsidR="00463E6B" w:rsidRPr="00463457" w:rsidRDefault="00463E6B" w:rsidP="000D5F01">
      <w:pPr>
        <w:jc w:val="both"/>
        <w:rPr>
          <w:rFonts w:ascii="Arial" w:hAnsi="Arial" w:cs="Arial"/>
          <w:b/>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1.</w:t>
      </w:r>
      <w:r w:rsidRPr="00463457">
        <w:rPr>
          <w:rFonts w:ascii="Arial" w:hAnsi="Arial" w:cs="Arial"/>
          <w:b/>
          <w:sz w:val="20"/>
          <w:szCs w:val="20"/>
        </w:rPr>
        <w:tab/>
        <w:t>DISPOSIÇÕES PRELIMINARES</w:t>
      </w:r>
    </w:p>
    <w:p w:rsidR="00463E6B" w:rsidRPr="00463457" w:rsidRDefault="009B1C12" w:rsidP="00463E6B">
      <w:pPr>
        <w:tabs>
          <w:tab w:val="left" w:pos="142"/>
          <w:tab w:val="left" w:pos="851"/>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463457">
        <w:rPr>
          <w:rFonts w:ascii="Arial" w:hAnsi="Arial" w:cs="Arial"/>
          <w:sz w:val="20"/>
          <w:szCs w:val="20"/>
        </w:rPr>
        <w:t>1.1</w:t>
      </w:r>
      <w:r w:rsidRPr="00463457">
        <w:rPr>
          <w:rFonts w:ascii="Arial" w:hAnsi="Arial" w:cs="Arial"/>
          <w:sz w:val="20"/>
          <w:szCs w:val="20"/>
        </w:rPr>
        <w:tab/>
      </w:r>
      <w:r w:rsidR="00463E6B" w:rsidRPr="00463457">
        <w:rPr>
          <w:rFonts w:ascii="Arial" w:hAnsi="Arial" w:cs="Arial"/>
          <w:color w:val="000000"/>
          <w:sz w:val="20"/>
          <w:szCs w:val="20"/>
        </w:rPr>
        <w:t xml:space="preserve">O Pregão, na forma Eletrônica será realizado em sessão pública, por meio da </w:t>
      </w:r>
      <w:r w:rsidR="00463E6B" w:rsidRPr="00463457">
        <w:rPr>
          <w:rFonts w:ascii="Arial" w:hAnsi="Arial" w:cs="Arial"/>
          <w:b/>
          <w:color w:val="000000"/>
          <w:sz w:val="20"/>
          <w:szCs w:val="20"/>
        </w:rPr>
        <w:t>INTERNET,</w:t>
      </w:r>
      <w:r w:rsidR="00463E6B" w:rsidRPr="00463457">
        <w:rPr>
          <w:rFonts w:ascii="Arial" w:hAnsi="Arial" w:cs="Arial"/>
          <w:color w:val="000000"/>
          <w:sz w:val="20"/>
          <w:szCs w:val="20"/>
        </w:rPr>
        <w:t xml:space="preserve"> mediante condições de segurança - criptografia e autenticação - em todas as suas fases através do </w:t>
      </w:r>
      <w:r w:rsidR="00463E6B" w:rsidRPr="00463457">
        <w:rPr>
          <w:rFonts w:ascii="Arial" w:hAnsi="Arial" w:cs="Arial"/>
          <w:b/>
          <w:color w:val="000000"/>
          <w:sz w:val="20"/>
          <w:szCs w:val="20"/>
        </w:rPr>
        <w:t xml:space="preserve">Sistema de Pregão, na Forma Eletrônica (licitações) da </w:t>
      </w:r>
      <w:r w:rsidR="00463E6B" w:rsidRPr="00463457">
        <w:rPr>
          <w:rFonts w:ascii="Arial" w:hAnsi="Arial" w:cs="Arial"/>
          <w:b/>
          <w:color w:val="000000"/>
          <w:sz w:val="20"/>
          <w:szCs w:val="20"/>
          <w:u w:val="single"/>
        </w:rPr>
        <w:t>Bolsa Nacional de Compras</w:t>
      </w:r>
      <w:r w:rsidR="00463E6B" w:rsidRPr="00463457">
        <w:rPr>
          <w:rFonts w:ascii="Arial" w:hAnsi="Arial" w:cs="Arial"/>
          <w:color w:val="000000"/>
          <w:sz w:val="20"/>
          <w:szCs w:val="20"/>
        </w:rPr>
        <w:t xml:space="preserve">. </w:t>
      </w:r>
    </w:p>
    <w:p w:rsidR="00463E6B" w:rsidRPr="00463457" w:rsidRDefault="00655098" w:rsidP="00463E6B">
      <w:pPr>
        <w:tabs>
          <w:tab w:val="left" w:pos="284"/>
          <w:tab w:val="left" w:pos="426"/>
        </w:tabs>
        <w:overflowPunct w:val="0"/>
        <w:autoSpaceDE w:val="0"/>
        <w:autoSpaceDN w:val="0"/>
        <w:adjustRightInd w:val="0"/>
        <w:spacing w:before="100" w:beforeAutospacing="1" w:after="100" w:afterAutospacing="1"/>
        <w:ind w:left="567" w:hanging="567"/>
        <w:jc w:val="both"/>
        <w:textAlignment w:val="baseline"/>
        <w:rPr>
          <w:rFonts w:ascii="Arial" w:hAnsi="Arial" w:cs="Arial"/>
          <w:color w:val="000000"/>
          <w:sz w:val="20"/>
          <w:szCs w:val="20"/>
        </w:rPr>
      </w:pPr>
      <w:r w:rsidRPr="00463457">
        <w:rPr>
          <w:rFonts w:ascii="Arial" w:hAnsi="Arial" w:cs="Arial"/>
          <w:color w:val="000000"/>
          <w:sz w:val="20"/>
          <w:szCs w:val="20"/>
        </w:rPr>
        <w:t>1</w:t>
      </w:r>
      <w:r w:rsidR="00463E6B" w:rsidRPr="00463457">
        <w:rPr>
          <w:rFonts w:ascii="Arial" w:hAnsi="Arial" w:cs="Arial"/>
          <w:color w:val="000000"/>
          <w:sz w:val="20"/>
          <w:szCs w:val="20"/>
        </w:rPr>
        <w:t>.2</w:t>
      </w:r>
      <w:r w:rsidR="00062A78" w:rsidRPr="00463457">
        <w:rPr>
          <w:rFonts w:ascii="Arial" w:hAnsi="Arial" w:cs="Arial"/>
          <w:color w:val="000000"/>
          <w:sz w:val="20"/>
          <w:szCs w:val="20"/>
        </w:rPr>
        <w:t xml:space="preserve"> </w:t>
      </w:r>
      <w:r w:rsidR="00463E6B" w:rsidRPr="00463457">
        <w:rPr>
          <w:rFonts w:ascii="Arial" w:hAnsi="Arial" w:cs="Arial"/>
          <w:color w:val="000000"/>
          <w:sz w:val="20"/>
          <w:szCs w:val="20"/>
        </w:rPr>
        <w:t xml:space="preserve">Os trabalhos serão conduzidos por funcionário da Câmara Municipal de Buritis, denominado Pregoeiro, mediante a inserção e monitoramento de dados gerados ou transferidos para o aplicativo “Licitações” constante da página eletrônica da </w:t>
      </w:r>
      <w:r w:rsidR="00463E6B" w:rsidRPr="00463457">
        <w:rPr>
          <w:rFonts w:ascii="Arial" w:hAnsi="Arial" w:cs="Arial"/>
          <w:b/>
          <w:color w:val="000000"/>
          <w:sz w:val="20"/>
          <w:szCs w:val="20"/>
          <w:u w:val="single"/>
        </w:rPr>
        <w:t xml:space="preserve">Bolsa Nacional de </w:t>
      </w:r>
      <w:proofErr w:type="gramStart"/>
      <w:r w:rsidR="00463E6B" w:rsidRPr="00463457">
        <w:rPr>
          <w:rFonts w:ascii="Arial" w:hAnsi="Arial" w:cs="Arial"/>
          <w:b/>
          <w:color w:val="000000"/>
          <w:sz w:val="20"/>
          <w:szCs w:val="20"/>
          <w:u w:val="single"/>
        </w:rPr>
        <w:t>Compras</w:t>
      </w:r>
      <w:r w:rsidR="00463E6B" w:rsidRPr="00463457">
        <w:rPr>
          <w:rFonts w:ascii="Arial" w:hAnsi="Arial" w:cs="Arial"/>
          <w:color w:val="000000"/>
          <w:sz w:val="20"/>
          <w:szCs w:val="20"/>
          <w:highlight w:val="yellow"/>
        </w:rPr>
        <w:t>(</w:t>
      </w:r>
      <w:proofErr w:type="gramEnd"/>
      <w:r w:rsidR="00463E6B" w:rsidRPr="00463457">
        <w:rPr>
          <w:rFonts w:ascii="Arial" w:hAnsi="Arial" w:cs="Arial"/>
          <w:sz w:val="20"/>
          <w:szCs w:val="20"/>
          <w:highlight w:val="yellow"/>
        </w:rPr>
        <w:t>www.bnc.org.br</w:t>
      </w:r>
      <w:r w:rsidR="00463E6B" w:rsidRPr="00463457">
        <w:rPr>
          <w:rFonts w:ascii="Arial" w:hAnsi="Arial" w:cs="Arial"/>
          <w:color w:val="000000"/>
          <w:sz w:val="20"/>
          <w:szCs w:val="20"/>
          <w:highlight w:val="yellow"/>
        </w:rPr>
        <w:t>)</w:t>
      </w:r>
    </w:p>
    <w:p w:rsidR="009B1C12" w:rsidRPr="00463457" w:rsidRDefault="009B1C12" w:rsidP="009F2F27">
      <w:pPr>
        <w:jc w:val="both"/>
        <w:rPr>
          <w:rFonts w:ascii="Arial" w:hAnsi="Arial" w:cs="Arial"/>
          <w:b/>
          <w:sz w:val="20"/>
          <w:szCs w:val="20"/>
        </w:rPr>
      </w:pPr>
      <w:r w:rsidRPr="00463457">
        <w:rPr>
          <w:rFonts w:ascii="Arial" w:hAnsi="Arial" w:cs="Arial"/>
          <w:b/>
          <w:sz w:val="20"/>
          <w:szCs w:val="20"/>
        </w:rPr>
        <w:t>2.</w:t>
      </w:r>
      <w:r w:rsidRPr="00463457">
        <w:rPr>
          <w:rFonts w:ascii="Arial" w:hAnsi="Arial" w:cs="Arial"/>
          <w:b/>
          <w:sz w:val="20"/>
          <w:szCs w:val="20"/>
        </w:rPr>
        <w:tab/>
        <w:t>RECEBIMENTO E ABERTURA DAS PROPOSTAS E DATA DO PREGÃO.</w:t>
      </w:r>
    </w:p>
    <w:p w:rsidR="009B1C12" w:rsidRPr="00463457" w:rsidRDefault="009B1C12" w:rsidP="000D5F01">
      <w:pPr>
        <w:jc w:val="both"/>
        <w:rPr>
          <w:rFonts w:ascii="Arial" w:hAnsi="Arial" w:cs="Arial"/>
          <w:sz w:val="20"/>
          <w:szCs w:val="20"/>
        </w:rPr>
      </w:pPr>
    </w:p>
    <w:p w:rsidR="009B1C12" w:rsidRPr="00463457" w:rsidRDefault="009B1C12" w:rsidP="009F2F27">
      <w:pPr>
        <w:ind w:left="705" w:hanging="705"/>
        <w:jc w:val="both"/>
        <w:rPr>
          <w:rFonts w:ascii="Arial" w:hAnsi="Arial" w:cs="Arial"/>
          <w:sz w:val="20"/>
          <w:szCs w:val="20"/>
        </w:rPr>
      </w:pPr>
      <w:r w:rsidRPr="00463457">
        <w:rPr>
          <w:rFonts w:ascii="Arial" w:hAnsi="Arial" w:cs="Arial"/>
          <w:sz w:val="20"/>
          <w:szCs w:val="20"/>
        </w:rPr>
        <w:t>2.1</w:t>
      </w:r>
      <w:r w:rsidRPr="00463457">
        <w:rPr>
          <w:rFonts w:ascii="Arial" w:hAnsi="Arial" w:cs="Arial"/>
          <w:sz w:val="20"/>
          <w:szCs w:val="20"/>
        </w:rPr>
        <w:tab/>
      </w:r>
      <w:r w:rsidR="00463E6B" w:rsidRPr="00463457">
        <w:rPr>
          <w:rFonts w:ascii="Arial" w:hAnsi="Arial" w:cs="Arial"/>
          <w:color w:val="000000"/>
          <w:sz w:val="20"/>
          <w:szCs w:val="20"/>
        </w:rPr>
        <w:t>O fornecedor deverá observar as datas e os horários limites previstos para a abertura da proposta,</w:t>
      </w:r>
      <w:proofErr w:type="gramStart"/>
      <w:r w:rsidR="00463E6B" w:rsidRPr="00463457">
        <w:rPr>
          <w:rFonts w:ascii="Arial" w:hAnsi="Arial" w:cs="Arial"/>
          <w:color w:val="000000"/>
          <w:sz w:val="20"/>
          <w:szCs w:val="20"/>
        </w:rPr>
        <w:t xml:space="preserve">  </w:t>
      </w:r>
      <w:proofErr w:type="gramEnd"/>
      <w:r w:rsidR="00463E6B" w:rsidRPr="00463457">
        <w:rPr>
          <w:rFonts w:ascii="Arial" w:hAnsi="Arial" w:cs="Arial"/>
          <w:color w:val="000000"/>
          <w:sz w:val="20"/>
          <w:szCs w:val="20"/>
        </w:rPr>
        <w:t>atentando também para a data e horário para início da disputa</w:t>
      </w:r>
      <w:r w:rsidRPr="00463457">
        <w:rPr>
          <w:rFonts w:ascii="Arial" w:hAnsi="Arial" w:cs="Arial"/>
          <w:sz w:val="20"/>
          <w:szCs w:val="20"/>
        </w:rPr>
        <w:t>.</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 xml:space="preserve">3. </w:t>
      </w:r>
      <w:r w:rsidRPr="00463457">
        <w:rPr>
          <w:rFonts w:ascii="Arial" w:hAnsi="Arial" w:cs="Arial"/>
          <w:b/>
          <w:sz w:val="20"/>
          <w:szCs w:val="20"/>
        </w:rPr>
        <w:tab/>
        <w:t>CONDIÇÕES PARA PARTICIPAÇÃO</w:t>
      </w:r>
    </w:p>
    <w:p w:rsidR="009B1C12" w:rsidRPr="00463457" w:rsidRDefault="009B1C12" w:rsidP="000D5F01">
      <w:pPr>
        <w:jc w:val="both"/>
        <w:rPr>
          <w:rFonts w:ascii="Arial" w:hAnsi="Arial" w:cs="Arial"/>
          <w:b/>
          <w:sz w:val="20"/>
          <w:szCs w:val="20"/>
        </w:rPr>
      </w:pPr>
    </w:p>
    <w:p w:rsidR="00246BD3" w:rsidRPr="00463457" w:rsidRDefault="006A46E6" w:rsidP="006A46E6">
      <w:pPr>
        <w:numPr>
          <w:ilvl w:val="1"/>
          <w:numId w:val="2"/>
        </w:numPr>
        <w:spacing w:line="276" w:lineRule="auto"/>
        <w:jc w:val="both"/>
        <w:rPr>
          <w:rFonts w:ascii="Arial" w:hAnsi="Arial" w:cs="Arial"/>
          <w:b/>
          <w:sz w:val="20"/>
          <w:szCs w:val="20"/>
        </w:rPr>
      </w:pPr>
      <w:r w:rsidRPr="00463457">
        <w:rPr>
          <w:rFonts w:ascii="Arial" w:hAnsi="Arial" w:cs="Arial"/>
          <w:sz w:val="20"/>
          <w:szCs w:val="20"/>
        </w:rPr>
        <w:t xml:space="preserve">A participação nesta licitação é </w:t>
      </w:r>
      <w:proofErr w:type="gramStart"/>
      <w:r w:rsidRPr="00463457">
        <w:rPr>
          <w:rFonts w:ascii="Arial" w:hAnsi="Arial" w:cs="Arial"/>
          <w:sz w:val="20"/>
          <w:szCs w:val="20"/>
        </w:rPr>
        <w:t>restrita às Microempresas (ME), Empresas</w:t>
      </w:r>
      <w:proofErr w:type="gramEnd"/>
      <w:r w:rsidRPr="00463457">
        <w:rPr>
          <w:rFonts w:ascii="Arial" w:hAnsi="Arial" w:cs="Arial"/>
          <w:sz w:val="20"/>
          <w:szCs w:val="20"/>
        </w:rPr>
        <w:t xml:space="preserve"> de Pequeno</w:t>
      </w:r>
      <w:r w:rsidR="00C821F0" w:rsidRPr="00463457">
        <w:rPr>
          <w:rFonts w:ascii="Arial" w:hAnsi="Arial" w:cs="Arial"/>
          <w:sz w:val="20"/>
          <w:szCs w:val="20"/>
        </w:rPr>
        <w:t xml:space="preserve"> </w:t>
      </w:r>
      <w:r w:rsidRPr="00463457">
        <w:rPr>
          <w:rFonts w:ascii="Arial" w:hAnsi="Arial" w:cs="Arial"/>
          <w:sz w:val="20"/>
          <w:szCs w:val="20"/>
        </w:rPr>
        <w:t>Porte (EPP), legalmente autorizados a atuarem no</w:t>
      </w:r>
      <w:r w:rsidR="00C821F0" w:rsidRPr="00463457">
        <w:rPr>
          <w:rFonts w:ascii="Arial" w:hAnsi="Arial" w:cs="Arial"/>
          <w:sz w:val="20"/>
          <w:szCs w:val="20"/>
        </w:rPr>
        <w:t xml:space="preserve"> </w:t>
      </w:r>
      <w:r w:rsidRPr="00463457">
        <w:rPr>
          <w:rFonts w:ascii="Arial" w:hAnsi="Arial" w:cs="Arial"/>
          <w:sz w:val="20"/>
          <w:szCs w:val="20"/>
        </w:rPr>
        <w:t xml:space="preserve">ramo pertinente ao objeto desta licitação, que atendam a todas as exigências contidas neste Edital e seus Anexos; </w:t>
      </w:r>
    </w:p>
    <w:p w:rsidR="00246BD3" w:rsidRPr="00463457" w:rsidRDefault="00246BD3" w:rsidP="006A46E6">
      <w:pPr>
        <w:numPr>
          <w:ilvl w:val="1"/>
          <w:numId w:val="2"/>
        </w:numPr>
        <w:spacing w:line="276" w:lineRule="auto"/>
        <w:jc w:val="both"/>
        <w:rPr>
          <w:rFonts w:ascii="Arial" w:hAnsi="Arial" w:cs="Arial"/>
          <w:b/>
          <w:sz w:val="20"/>
          <w:szCs w:val="20"/>
        </w:rPr>
      </w:pPr>
    </w:p>
    <w:p w:rsidR="006A46E6" w:rsidRPr="00463457" w:rsidRDefault="00246BD3" w:rsidP="00246BD3">
      <w:pPr>
        <w:spacing w:line="276" w:lineRule="auto"/>
        <w:ind w:left="750"/>
        <w:jc w:val="both"/>
        <w:rPr>
          <w:rFonts w:ascii="Arial" w:hAnsi="Arial" w:cs="Arial"/>
          <w:b/>
          <w:sz w:val="20"/>
          <w:szCs w:val="20"/>
        </w:rPr>
      </w:pPr>
      <w:r w:rsidRPr="00463457">
        <w:rPr>
          <w:rFonts w:ascii="Arial" w:hAnsi="Arial" w:cs="Arial"/>
          <w:sz w:val="20"/>
          <w:szCs w:val="20"/>
        </w:rPr>
        <w:t xml:space="preserve">Em virtude do valor estimado para a contratação, a presente licitação destina-se </w:t>
      </w:r>
      <w:r w:rsidRPr="00463457">
        <w:rPr>
          <w:rFonts w:ascii="Arial" w:hAnsi="Arial" w:cs="Arial"/>
          <w:b/>
          <w:sz w:val="20"/>
          <w:szCs w:val="20"/>
        </w:rPr>
        <w:t>EXCLUSIVAMENTE</w:t>
      </w:r>
      <w:r w:rsidRPr="00463457">
        <w:rPr>
          <w:rFonts w:ascii="Arial" w:hAnsi="Arial" w:cs="Arial"/>
          <w:sz w:val="20"/>
          <w:szCs w:val="20"/>
        </w:rPr>
        <w:t xml:space="preserve"> à participação de Microempresa (ME), Empresa de Pequeno Porte (EPP) e/ou ainda </w:t>
      </w:r>
      <w:proofErr w:type="spellStart"/>
      <w:r w:rsidRPr="00463457">
        <w:rPr>
          <w:rFonts w:ascii="Arial" w:hAnsi="Arial" w:cs="Arial"/>
          <w:sz w:val="20"/>
          <w:szCs w:val="20"/>
        </w:rPr>
        <w:t>Microempreendedor</w:t>
      </w:r>
      <w:proofErr w:type="spellEnd"/>
      <w:r w:rsidRPr="00463457">
        <w:rPr>
          <w:rFonts w:ascii="Arial" w:hAnsi="Arial" w:cs="Arial"/>
          <w:sz w:val="20"/>
          <w:szCs w:val="20"/>
        </w:rPr>
        <w:t xml:space="preserve"> Individual (MEI), conforme disposto nos artigos 47 e 48 da Lei Complementar 123/06.</w:t>
      </w:r>
    </w:p>
    <w:p w:rsidR="009B1C12" w:rsidRPr="00463457" w:rsidRDefault="009B1C12" w:rsidP="00890C0D">
      <w:pPr>
        <w:spacing w:line="300" w:lineRule="atLeast"/>
        <w:jc w:val="both"/>
        <w:rPr>
          <w:rFonts w:ascii="Arial" w:hAnsi="Arial" w:cs="Arial"/>
          <w:b/>
          <w:sz w:val="20"/>
          <w:szCs w:val="20"/>
        </w:rPr>
      </w:pPr>
    </w:p>
    <w:p w:rsidR="009B1C12" w:rsidRPr="00463457" w:rsidRDefault="00E87E27" w:rsidP="00E967F2">
      <w:pPr>
        <w:numPr>
          <w:ilvl w:val="1"/>
          <w:numId w:val="2"/>
        </w:numPr>
        <w:spacing w:line="300" w:lineRule="atLeast"/>
        <w:jc w:val="both"/>
        <w:rPr>
          <w:rFonts w:ascii="Arial" w:hAnsi="Arial" w:cs="Arial"/>
          <w:sz w:val="20"/>
          <w:szCs w:val="20"/>
        </w:rPr>
      </w:pPr>
      <w:r w:rsidRPr="00463457">
        <w:rPr>
          <w:rFonts w:ascii="Arial" w:hAnsi="Arial" w:cs="Arial"/>
          <w:color w:val="000000"/>
          <w:sz w:val="20"/>
          <w:szCs w:val="20"/>
        </w:rPr>
        <w:t xml:space="preserve">Poderão participar deste Pregão Eletrônico as empresas que apresentarem toda a documentação por ela exigida para respectivo cadastramento junto à </w:t>
      </w:r>
      <w:r w:rsidRPr="00463457">
        <w:rPr>
          <w:rFonts w:ascii="Arial" w:hAnsi="Arial" w:cs="Arial"/>
          <w:b/>
          <w:color w:val="000000"/>
          <w:sz w:val="20"/>
          <w:szCs w:val="20"/>
          <w:u w:val="single"/>
        </w:rPr>
        <w:t>Bolsa Nacional de Compras</w:t>
      </w:r>
      <w:r w:rsidRPr="00463457">
        <w:rPr>
          <w:rFonts w:ascii="Arial" w:hAnsi="Arial" w:cs="Arial"/>
          <w:color w:val="000000"/>
          <w:sz w:val="20"/>
          <w:szCs w:val="20"/>
        </w:rPr>
        <w:t>.</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É vedada a participação de empresa em forma de consórcios ou grupos de empresas;</w:t>
      </w:r>
    </w:p>
    <w:p w:rsidR="009B1C12" w:rsidRPr="00463457" w:rsidRDefault="009B1C12" w:rsidP="00890C0D">
      <w:pPr>
        <w:pStyle w:val="WW-Corpodetexto3"/>
        <w:spacing w:line="300" w:lineRule="atLeast"/>
        <w:rPr>
          <w:rFonts w:ascii="Arial" w:hAnsi="Arial" w:cs="Arial"/>
          <w:sz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Não poderá participar da licitação a empresa que estiver sob falência, concordata, concurso de credores, dissolução, liquidação ou que esteja suspensa de licitar e/ou declarada inidônea pela Administração Pública ou impedida legalmente.</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u w:val="single"/>
        </w:rPr>
        <w:t xml:space="preserve">O licitante deverá promover a sua inscrição e credenciamento para participar do pregão, junto à </w:t>
      </w:r>
      <w:r w:rsidR="005113D8" w:rsidRPr="00463457">
        <w:rPr>
          <w:rFonts w:ascii="Arial" w:hAnsi="Arial" w:cs="Arial"/>
          <w:sz w:val="20"/>
          <w:szCs w:val="20"/>
          <w:u w:val="single"/>
        </w:rPr>
        <w:t xml:space="preserve">Bolsa Nacional de Compras </w:t>
      </w:r>
      <w:r w:rsidRPr="00463457">
        <w:rPr>
          <w:rFonts w:ascii="Arial" w:hAnsi="Arial" w:cs="Arial"/>
          <w:sz w:val="20"/>
          <w:szCs w:val="20"/>
          <w:u w:val="single"/>
        </w:rPr>
        <w:t>até o horário fixado no edital para inscrição e cadastramento da proposta inicial de preços</w:t>
      </w:r>
      <w:r w:rsidRPr="00463457">
        <w:rPr>
          <w:rFonts w:ascii="Arial" w:hAnsi="Arial" w:cs="Arial"/>
          <w:sz w:val="20"/>
          <w:szCs w:val="20"/>
        </w:rPr>
        <w:t>.</w:t>
      </w:r>
    </w:p>
    <w:p w:rsidR="003D5FA6" w:rsidRPr="00463457" w:rsidRDefault="003D5FA6" w:rsidP="003D5FA6">
      <w:pPr>
        <w:pStyle w:val="PargrafodaLista"/>
        <w:rPr>
          <w:rFonts w:ascii="Arial" w:hAnsi="Arial" w:cs="Arial"/>
          <w:sz w:val="20"/>
          <w:szCs w:val="20"/>
        </w:rPr>
      </w:pPr>
    </w:p>
    <w:p w:rsidR="003D5FA6" w:rsidRPr="00463457" w:rsidRDefault="003D5FA6" w:rsidP="003D5FA6">
      <w:pPr>
        <w:numPr>
          <w:ilvl w:val="1"/>
          <w:numId w:val="2"/>
        </w:numPr>
        <w:spacing w:line="300" w:lineRule="atLeast"/>
        <w:jc w:val="both"/>
        <w:rPr>
          <w:rFonts w:ascii="Arial" w:hAnsi="Arial" w:cs="Arial"/>
          <w:sz w:val="20"/>
          <w:szCs w:val="20"/>
        </w:rPr>
      </w:pPr>
      <w:r w:rsidRPr="00463457">
        <w:rPr>
          <w:rFonts w:ascii="Arial" w:hAnsi="Arial" w:cs="Arial"/>
          <w:sz w:val="20"/>
          <w:szCs w:val="20"/>
        </w:rPr>
        <w:t>Também não será permitida a participação na licitação</w:t>
      </w:r>
      <w:r w:rsidR="00C821F0" w:rsidRPr="00463457">
        <w:rPr>
          <w:rFonts w:ascii="Arial" w:hAnsi="Arial" w:cs="Arial"/>
          <w:sz w:val="20"/>
          <w:szCs w:val="20"/>
        </w:rPr>
        <w:t xml:space="preserve"> </w:t>
      </w:r>
      <w:r w:rsidRPr="00463457">
        <w:rPr>
          <w:rFonts w:ascii="Arial" w:hAnsi="Arial" w:cs="Arial"/>
          <w:sz w:val="20"/>
          <w:szCs w:val="20"/>
        </w:rPr>
        <w:t xml:space="preserve">mais de uma empresa sob o controle de um mesmo grupo de pessoas, físicas ou jurídicas. </w:t>
      </w:r>
    </w:p>
    <w:p w:rsidR="003D5FA6" w:rsidRPr="00463457" w:rsidRDefault="003D5FA6" w:rsidP="003D5FA6">
      <w:pPr>
        <w:pStyle w:val="PargrafodaLista"/>
        <w:rPr>
          <w:rFonts w:ascii="Arial" w:hAnsi="Arial" w:cs="Arial"/>
          <w:sz w:val="20"/>
          <w:szCs w:val="20"/>
        </w:rPr>
      </w:pPr>
    </w:p>
    <w:p w:rsidR="003D5FA6" w:rsidRPr="00463457" w:rsidRDefault="003D5FA6" w:rsidP="003D5FA6">
      <w:pPr>
        <w:numPr>
          <w:ilvl w:val="1"/>
          <w:numId w:val="2"/>
        </w:numPr>
        <w:spacing w:line="300" w:lineRule="atLeast"/>
        <w:jc w:val="both"/>
        <w:rPr>
          <w:rFonts w:ascii="Arial" w:hAnsi="Arial" w:cs="Arial"/>
          <w:i/>
          <w:sz w:val="20"/>
          <w:szCs w:val="20"/>
          <w:u w:val="single"/>
        </w:rPr>
      </w:pPr>
      <w:r w:rsidRPr="00463457">
        <w:rPr>
          <w:rFonts w:ascii="Arial" w:hAnsi="Arial" w:cs="Arial"/>
          <w:b/>
          <w:i/>
          <w:sz w:val="20"/>
          <w:szCs w:val="20"/>
          <w:u w:val="single"/>
        </w:rPr>
        <w:t>Não poderão concorrer direta ou indiretamente nesta licitação:</w:t>
      </w:r>
    </w:p>
    <w:p w:rsidR="00A63A7D" w:rsidRPr="00463457" w:rsidRDefault="00A63A7D" w:rsidP="00A63A7D">
      <w:pPr>
        <w:pStyle w:val="PargrafodaLista"/>
        <w:rPr>
          <w:rFonts w:ascii="Arial" w:hAnsi="Arial" w:cs="Arial"/>
          <w:sz w:val="20"/>
          <w:szCs w:val="20"/>
        </w:rPr>
      </w:pPr>
    </w:p>
    <w:p w:rsidR="00F33D65" w:rsidRPr="00463457" w:rsidRDefault="003D5FA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463457">
        <w:rPr>
          <w:rFonts w:ascii="Arial" w:hAnsi="Arial" w:cs="Arial"/>
          <w:sz w:val="20"/>
          <w:szCs w:val="20"/>
        </w:rPr>
        <w:t xml:space="preserve"> Servidor de qualquer órgão ou Entidade vinculada ao Órgão promotor da licitação, bem assim a empresa da qual ta servidor seja sócio, dirigente ou responsável técnico.</w:t>
      </w:r>
    </w:p>
    <w:p w:rsidR="00C070B6" w:rsidRPr="00463457" w:rsidRDefault="00C070B6" w:rsidP="0027201F">
      <w:pPr>
        <w:pStyle w:val="SemEspaamento"/>
        <w:numPr>
          <w:ilvl w:val="0"/>
          <w:numId w:val="12"/>
        </w:numPr>
        <w:autoSpaceDE w:val="0"/>
        <w:autoSpaceDN w:val="0"/>
        <w:adjustRightInd w:val="0"/>
        <w:spacing w:before="240"/>
        <w:ind w:left="1276" w:hanging="141"/>
        <w:jc w:val="both"/>
        <w:rPr>
          <w:rFonts w:ascii="Arial" w:hAnsi="Arial" w:cs="Arial"/>
          <w:sz w:val="20"/>
          <w:szCs w:val="20"/>
        </w:rPr>
      </w:pPr>
      <w:r w:rsidRPr="00463457">
        <w:rPr>
          <w:rFonts w:ascii="Arial" w:hAnsi="Arial" w:cs="Arial"/>
          <w:sz w:val="20"/>
          <w:szCs w:val="20"/>
        </w:rPr>
        <w:t xml:space="preserve">É vedada a participação de servidor publico na qualidade de diretor ou integrante de conselho da empresa licitante, bem como, procurador/representante da empresa, em </w:t>
      </w:r>
      <w:r w:rsidRPr="00463457">
        <w:rPr>
          <w:rFonts w:ascii="Arial" w:hAnsi="Arial" w:cs="Arial"/>
          <w:sz w:val="20"/>
          <w:szCs w:val="20"/>
        </w:rPr>
        <w:lastRenderedPageBreak/>
        <w:t>conformidade com o artigo 12 da Constituição Estadual c/c artigo 155 da Lei Complementar 68/92.</w:t>
      </w:r>
    </w:p>
    <w:p w:rsidR="009608DC" w:rsidRPr="00463457" w:rsidRDefault="009608DC" w:rsidP="00F33D65">
      <w:pPr>
        <w:pStyle w:val="PargrafodaLista"/>
        <w:ind w:left="1276" w:hanging="141"/>
        <w:rPr>
          <w:rFonts w:ascii="Arial" w:hAnsi="Arial" w:cs="Arial"/>
          <w:sz w:val="20"/>
          <w:szCs w:val="20"/>
        </w:rPr>
      </w:pPr>
    </w:p>
    <w:p w:rsidR="009608DC" w:rsidRPr="00463457" w:rsidRDefault="009608DC" w:rsidP="0027201F">
      <w:pPr>
        <w:pStyle w:val="PargrafodaLista"/>
        <w:numPr>
          <w:ilvl w:val="0"/>
          <w:numId w:val="12"/>
        </w:numPr>
        <w:autoSpaceDE w:val="0"/>
        <w:autoSpaceDN w:val="0"/>
        <w:adjustRightInd w:val="0"/>
        <w:ind w:left="1276" w:hanging="141"/>
        <w:jc w:val="both"/>
        <w:rPr>
          <w:rFonts w:ascii="Arial" w:hAnsi="Arial" w:cs="Arial"/>
          <w:sz w:val="20"/>
          <w:szCs w:val="20"/>
        </w:rPr>
      </w:pPr>
      <w:r w:rsidRPr="00463457">
        <w:rPr>
          <w:rFonts w:ascii="Arial" w:eastAsia="Calibri" w:hAnsi="Arial" w:cs="Arial"/>
          <w:sz w:val="20"/>
          <w:szCs w:val="20"/>
        </w:rPr>
        <w:t>Não se enquadrem na condição de Microempresa (ME) ou Empresa de Pequeno Porte (EPP).</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E967F2">
      <w:pPr>
        <w:numPr>
          <w:ilvl w:val="1"/>
          <w:numId w:val="2"/>
        </w:numPr>
        <w:spacing w:line="300" w:lineRule="atLeast"/>
        <w:jc w:val="both"/>
        <w:rPr>
          <w:rFonts w:ascii="Arial" w:hAnsi="Arial" w:cs="Arial"/>
          <w:sz w:val="20"/>
          <w:szCs w:val="20"/>
        </w:rPr>
      </w:pPr>
      <w:r w:rsidRPr="00463457">
        <w:rPr>
          <w:rFonts w:ascii="Arial" w:hAnsi="Arial" w:cs="Arial"/>
          <w:sz w:val="20"/>
          <w:szCs w:val="20"/>
        </w:rPr>
        <w:t xml:space="preserve">A participação no pregão está condicionada obrigatoriamente a inscrição e credenciamento do licitante </w:t>
      </w:r>
      <w:r w:rsidRPr="00463457">
        <w:rPr>
          <w:rFonts w:ascii="Arial" w:hAnsi="Arial" w:cs="Arial"/>
          <w:b/>
          <w:sz w:val="20"/>
          <w:szCs w:val="20"/>
        </w:rPr>
        <w:t>(item 3.6),</w:t>
      </w:r>
      <w:r w:rsidRPr="00463457">
        <w:rPr>
          <w:rFonts w:ascii="Arial" w:hAnsi="Arial" w:cs="Arial"/>
          <w:sz w:val="20"/>
          <w:szCs w:val="20"/>
        </w:rPr>
        <w:t xml:space="preserve"> até o limite de horário previsto no edital e regulamento, e deverá ser requerido acompanhado dos seguintes documentos:</w:t>
      </w:r>
    </w:p>
    <w:p w:rsidR="009B1C12" w:rsidRPr="00463457" w:rsidRDefault="009B1C12" w:rsidP="00890C0D">
      <w:pPr>
        <w:spacing w:line="300" w:lineRule="atLeast"/>
        <w:jc w:val="both"/>
        <w:rPr>
          <w:rFonts w:ascii="Arial" w:hAnsi="Arial" w:cs="Arial"/>
          <w:sz w:val="20"/>
          <w:szCs w:val="20"/>
        </w:rPr>
      </w:pPr>
    </w:p>
    <w:p w:rsidR="009B1C12" w:rsidRPr="00463457" w:rsidRDefault="009B1C12" w:rsidP="0027201F">
      <w:pPr>
        <w:pStyle w:val="PargrafodaLista"/>
        <w:numPr>
          <w:ilvl w:val="0"/>
          <w:numId w:val="11"/>
        </w:numPr>
        <w:spacing w:line="300" w:lineRule="atLeast"/>
        <w:ind w:left="1701" w:right="27" w:hanging="141"/>
        <w:jc w:val="both"/>
        <w:rPr>
          <w:rFonts w:ascii="Arial" w:hAnsi="Arial" w:cs="Arial"/>
          <w:sz w:val="20"/>
          <w:szCs w:val="20"/>
        </w:rPr>
      </w:pPr>
      <w:r w:rsidRPr="00463457">
        <w:rPr>
          <w:rFonts w:ascii="Arial" w:hAnsi="Arial" w:cs="Arial"/>
          <w:b/>
          <w:bCs/>
          <w:sz w:val="20"/>
          <w:szCs w:val="20"/>
        </w:rPr>
        <w:t>Termo de Credenciamento (instrumento particular de mandato)</w:t>
      </w:r>
      <w:r w:rsidRPr="00463457">
        <w:rPr>
          <w:rFonts w:ascii="Arial" w:hAnsi="Arial" w:cs="Arial"/>
          <w:sz w:val="20"/>
          <w:szCs w:val="20"/>
        </w:rPr>
        <w:t xml:space="preserve">, declarando cumprir as exigências do Edital, bem como outorgando poderes específicos de sua representação (direta ou indireta) no pregão, conforme modelo do </w:t>
      </w:r>
      <w:r w:rsidRPr="00463457">
        <w:rPr>
          <w:rFonts w:ascii="Arial" w:hAnsi="Arial" w:cs="Arial"/>
          <w:b/>
          <w:sz w:val="20"/>
          <w:szCs w:val="20"/>
          <w:u w:val="single"/>
        </w:rPr>
        <w:t>ANEXO VIII</w:t>
      </w:r>
      <w:r w:rsidRPr="00463457">
        <w:rPr>
          <w:rFonts w:ascii="Arial" w:hAnsi="Arial" w:cs="Arial"/>
          <w:b/>
          <w:sz w:val="20"/>
          <w:szCs w:val="20"/>
        </w:rPr>
        <w:t>.</w:t>
      </w:r>
    </w:p>
    <w:p w:rsidR="009B1C12" w:rsidRPr="00463457" w:rsidRDefault="009B1C12" w:rsidP="00890C0D">
      <w:pPr>
        <w:spacing w:line="300" w:lineRule="atLeast"/>
        <w:ind w:left="720" w:right="27"/>
        <w:jc w:val="both"/>
        <w:rPr>
          <w:rFonts w:ascii="Arial" w:hAnsi="Arial" w:cs="Arial"/>
          <w:sz w:val="20"/>
          <w:szCs w:val="20"/>
        </w:rPr>
      </w:pPr>
    </w:p>
    <w:p w:rsidR="009B1C12" w:rsidRPr="00463457" w:rsidRDefault="000E5E38" w:rsidP="00927A31">
      <w:pPr>
        <w:spacing w:line="300" w:lineRule="atLeast"/>
        <w:ind w:left="1416" w:right="27" w:firstLine="144"/>
        <w:jc w:val="both"/>
        <w:rPr>
          <w:rFonts w:ascii="Arial" w:hAnsi="Arial" w:cs="Arial"/>
          <w:sz w:val="20"/>
          <w:szCs w:val="20"/>
        </w:rPr>
      </w:pPr>
      <w:r w:rsidRPr="00463457">
        <w:rPr>
          <w:rFonts w:ascii="Arial" w:hAnsi="Arial" w:cs="Arial"/>
          <w:b/>
          <w:sz w:val="20"/>
          <w:szCs w:val="20"/>
        </w:rPr>
        <w:t>b</w:t>
      </w:r>
      <w:r w:rsidR="009B1C12" w:rsidRPr="00463457">
        <w:rPr>
          <w:rFonts w:ascii="Arial" w:hAnsi="Arial" w:cs="Arial"/>
          <w:b/>
          <w:sz w:val="20"/>
          <w:szCs w:val="20"/>
        </w:rPr>
        <w:t>)</w:t>
      </w:r>
      <w:r w:rsidR="00BE787B" w:rsidRPr="00463457">
        <w:rPr>
          <w:rFonts w:ascii="Arial" w:hAnsi="Arial" w:cs="Arial"/>
          <w:b/>
          <w:sz w:val="20"/>
          <w:szCs w:val="20"/>
        </w:rPr>
        <w:t xml:space="preserve"> </w:t>
      </w:r>
      <w:r w:rsidR="009B1C12" w:rsidRPr="00463457">
        <w:rPr>
          <w:rFonts w:ascii="Arial" w:hAnsi="Arial" w:cs="Arial"/>
          <w:b/>
          <w:sz w:val="20"/>
          <w:szCs w:val="20"/>
        </w:rPr>
        <w:t xml:space="preserve">Inserção </w:t>
      </w:r>
      <w:r w:rsidR="009B1C12" w:rsidRPr="00463457">
        <w:rPr>
          <w:rFonts w:ascii="Arial" w:hAnsi="Arial" w:cs="Arial"/>
          <w:b/>
          <w:sz w:val="20"/>
          <w:szCs w:val="20"/>
          <w:u w:val="single"/>
        </w:rPr>
        <w:t>no sistema</w:t>
      </w:r>
      <w:r w:rsidR="009B1C12" w:rsidRPr="00463457">
        <w:rPr>
          <w:rFonts w:ascii="Arial" w:hAnsi="Arial" w:cs="Arial"/>
          <w:sz w:val="20"/>
          <w:szCs w:val="20"/>
        </w:rPr>
        <w:t xml:space="preserve"> do valor inicial de cada lote e a respectiva marca do produto (digitando “produto sem marca” quando for o caso, ex. serviços).</w:t>
      </w:r>
    </w:p>
    <w:p w:rsidR="00901EA0" w:rsidRPr="00463457" w:rsidRDefault="00901EA0" w:rsidP="00901EA0">
      <w:pPr>
        <w:pStyle w:val="SemEspaamento"/>
        <w:jc w:val="both"/>
        <w:rPr>
          <w:rFonts w:ascii="Arial" w:hAnsi="Arial" w:cs="Arial"/>
          <w:b/>
          <w:sz w:val="20"/>
          <w:szCs w:val="20"/>
        </w:rPr>
      </w:pPr>
    </w:p>
    <w:p w:rsidR="00901EA0" w:rsidRPr="00463457" w:rsidRDefault="00901EA0" w:rsidP="00901EA0">
      <w:pPr>
        <w:pStyle w:val="SemEspaamento"/>
        <w:jc w:val="both"/>
        <w:rPr>
          <w:rFonts w:ascii="Arial" w:hAnsi="Arial" w:cs="Arial"/>
          <w:b/>
          <w:sz w:val="20"/>
          <w:szCs w:val="20"/>
        </w:rPr>
      </w:pPr>
      <w:r w:rsidRPr="00463457">
        <w:rPr>
          <w:rFonts w:ascii="Arial" w:hAnsi="Arial" w:cs="Arial"/>
          <w:b/>
          <w:sz w:val="20"/>
          <w:szCs w:val="20"/>
        </w:rPr>
        <w:t>4. REGULAMENTO OPERACIONAL DO CERTAME</w:t>
      </w:r>
    </w:p>
    <w:p w:rsidR="00901EA0" w:rsidRPr="00463457" w:rsidRDefault="00901EA0" w:rsidP="00901EA0">
      <w:pPr>
        <w:pStyle w:val="SemEspaamento"/>
        <w:jc w:val="both"/>
        <w:rPr>
          <w:rFonts w:ascii="Arial" w:hAnsi="Arial" w:cs="Arial"/>
          <w:b/>
          <w:sz w:val="20"/>
          <w:szCs w:val="20"/>
        </w:rPr>
      </w:pPr>
    </w:p>
    <w:p w:rsidR="00901EA0" w:rsidRPr="00463457" w:rsidRDefault="00901EA0" w:rsidP="00901EA0">
      <w:pPr>
        <w:pStyle w:val="SemEspaamento"/>
        <w:jc w:val="both"/>
        <w:rPr>
          <w:rFonts w:ascii="Arial" w:hAnsi="Arial" w:cs="Arial"/>
          <w:sz w:val="20"/>
          <w:szCs w:val="20"/>
        </w:rPr>
      </w:pPr>
      <w:r w:rsidRPr="00463457">
        <w:rPr>
          <w:rFonts w:ascii="Arial" w:hAnsi="Arial" w:cs="Arial"/>
          <w:b/>
          <w:sz w:val="20"/>
          <w:szCs w:val="20"/>
        </w:rPr>
        <w:t>4.0.1</w:t>
      </w:r>
      <w:r w:rsidRPr="00463457">
        <w:rPr>
          <w:rFonts w:ascii="Arial" w:hAnsi="Arial" w:cs="Arial"/>
          <w:sz w:val="20"/>
          <w:szCs w:val="20"/>
        </w:rPr>
        <w:tab/>
        <w:t>O certame será conduzido pelo Pregoeiro, com o auxílio da equipe de apoio, que terá, em especial, as seguintes atribuições: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a)</w:t>
      </w:r>
      <w:r w:rsidRPr="00463457">
        <w:rPr>
          <w:rFonts w:ascii="Arial" w:hAnsi="Arial" w:cs="Arial"/>
          <w:sz w:val="20"/>
          <w:szCs w:val="20"/>
        </w:rPr>
        <w:t xml:space="preserve"> Acompanhar os trabalhos da equipe de apoio;</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b)</w:t>
      </w:r>
      <w:r w:rsidRPr="00463457">
        <w:rPr>
          <w:rFonts w:ascii="Arial" w:hAnsi="Arial" w:cs="Arial"/>
          <w:sz w:val="20"/>
          <w:szCs w:val="20"/>
        </w:rPr>
        <w:t xml:space="preserve"> Responder as questões formuladas pelos fornecedores, relativas ao certame;</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c)</w:t>
      </w:r>
      <w:r w:rsidRPr="00463457">
        <w:rPr>
          <w:rFonts w:ascii="Arial" w:hAnsi="Arial" w:cs="Arial"/>
          <w:sz w:val="20"/>
          <w:szCs w:val="20"/>
        </w:rPr>
        <w:t xml:space="preserve"> Abrir as propostas de preços;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d)</w:t>
      </w:r>
      <w:r w:rsidRPr="00463457">
        <w:rPr>
          <w:rFonts w:ascii="Arial" w:hAnsi="Arial" w:cs="Arial"/>
          <w:sz w:val="20"/>
          <w:szCs w:val="20"/>
        </w:rPr>
        <w:t xml:space="preserve"> Analisar a aceitabilidade das propostas;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e)</w:t>
      </w:r>
      <w:r w:rsidRPr="00463457">
        <w:rPr>
          <w:rFonts w:ascii="Arial" w:hAnsi="Arial" w:cs="Arial"/>
          <w:sz w:val="20"/>
          <w:szCs w:val="20"/>
        </w:rPr>
        <w:t xml:space="preserve"> Desclassificar propostas indicando os motivos;</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f)</w:t>
      </w:r>
      <w:r w:rsidRPr="00463457">
        <w:rPr>
          <w:rFonts w:ascii="Arial" w:hAnsi="Arial" w:cs="Arial"/>
          <w:sz w:val="20"/>
          <w:szCs w:val="20"/>
        </w:rPr>
        <w:t xml:space="preserve"> Conduzir os procedimentos relativos aos lances e à escolha da proposta do lance de menor preço;</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g)</w:t>
      </w:r>
      <w:r w:rsidRPr="00463457">
        <w:rPr>
          <w:rFonts w:ascii="Arial" w:hAnsi="Arial" w:cs="Arial"/>
          <w:sz w:val="20"/>
          <w:szCs w:val="20"/>
        </w:rPr>
        <w:t xml:space="preserve"> Verificar a habilitação do proponente classificado em primeiro lugar;</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h)</w:t>
      </w:r>
      <w:r w:rsidRPr="00463457">
        <w:rPr>
          <w:rFonts w:ascii="Arial" w:hAnsi="Arial" w:cs="Arial"/>
          <w:sz w:val="20"/>
          <w:szCs w:val="20"/>
        </w:rPr>
        <w:t xml:space="preserve"> Declarar o vencedor;</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i)</w:t>
      </w:r>
      <w:r w:rsidRPr="00463457">
        <w:rPr>
          <w:rFonts w:ascii="Arial" w:hAnsi="Arial" w:cs="Arial"/>
          <w:sz w:val="20"/>
          <w:szCs w:val="20"/>
        </w:rPr>
        <w:t xml:space="preserve"> Receber, examinar e decidir sobre a pertinência dos recursos;</w:t>
      </w:r>
    </w:p>
    <w:p w:rsidR="00901EA0" w:rsidRPr="00463457" w:rsidRDefault="00901EA0" w:rsidP="00781221">
      <w:pPr>
        <w:pStyle w:val="SemEspaamento"/>
        <w:ind w:left="708" w:firstLine="708"/>
        <w:jc w:val="both"/>
        <w:rPr>
          <w:rFonts w:ascii="Arial" w:hAnsi="Arial" w:cs="Arial"/>
          <w:sz w:val="20"/>
          <w:szCs w:val="20"/>
        </w:rPr>
      </w:pPr>
      <w:r w:rsidRPr="00463457">
        <w:rPr>
          <w:rFonts w:ascii="Arial" w:hAnsi="Arial" w:cs="Arial"/>
          <w:b/>
          <w:sz w:val="20"/>
          <w:szCs w:val="20"/>
        </w:rPr>
        <w:t>j)</w:t>
      </w:r>
      <w:r w:rsidRPr="00463457">
        <w:rPr>
          <w:rFonts w:ascii="Arial" w:hAnsi="Arial" w:cs="Arial"/>
          <w:sz w:val="20"/>
          <w:szCs w:val="20"/>
        </w:rPr>
        <w:t xml:space="preserve"> Elaborar a ata da sessão com o auxílio eletrônico;</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k)</w:t>
      </w:r>
      <w:r w:rsidRPr="00463457">
        <w:rPr>
          <w:rFonts w:ascii="Arial" w:hAnsi="Arial" w:cs="Arial"/>
          <w:sz w:val="20"/>
          <w:szCs w:val="20"/>
        </w:rPr>
        <w:t xml:space="preserve"> Encaminhar o processo à autoridade superior para homologar e autorizar a contratação;</w:t>
      </w:r>
    </w:p>
    <w:p w:rsidR="00901EA0" w:rsidRPr="00463457" w:rsidRDefault="00901EA0" w:rsidP="00781221">
      <w:pPr>
        <w:pStyle w:val="SemEspaamento"/>
        <w:ind w:left="1416"/>
        <w:jc w:val="both"/>
        <w:rPr>
          <w:rFonts w:ascii="Arial" w:hAnsi="Arial" w:cs="Arial"/>
          <w:sz w:val="20"/>
          <w:szCs w:val="20"/>
        </w:rPr>
      </w:pPr>
      <w:r w:rsidRPr="00463457">
        <w:rPr>
          <w:rFonts w:ascii="Arial" w:hAnsi="Arial" w:cs="Arial"/>
          <w:b/>
          <w:sz w:val="20"/>
          <w:szCs w:val="20"/>
        </w:rPr>
        <w:t>l)</w:t>
      </w:r>
      <w:r w:rsidRPr="00463457">
        <w:rPr>
          <w:rFonts w:ascii="Arial" w:hAnsi="Arial" w:cs="Arial"/>
          <w:sz w:val="20"/>
          <w:szCs w:val="20"/>
        </w:rPr>
        <w:t xml:space="preserve"> Abrir processo administrativo para apuração de irregularidades visando </w:t>
      </w:r>
      <w:proofErr w:type="gramStart"/>
      <w:r w:rsidRPr="00463457">
        <w:rPr>
          <w:rFonts w:ascii="Arial" w:hAnsi="Arial" w:cs="Arial"/>
          <w:sz w:val="20"/>
          <w:szCs w:val="20"/>
        </w:rPr>
        <w:t>a</w:t>
      </w:r>
      <w:proofErr w:type="gramEnd"/>
      <w:r w:rsidRPr="00463457">
        <w:rPr>
          <w:rFonts w:ascii="Arial" w:hAnsi="Arial" w:cs="Arial"/>
          <w:sz w:val="20"/>
          <w:szCs w:val="20"/>
        </w:rPr>
        <w:t xml:space="preserve"> aplicação de penalidades previstas na legislação.</w:t>
      </w:r>
    </w:p>
    <w:p w:rsidR="00901EA0" w:rsidRPr="00463457" w:rsidRDefault="00901EA0" w:rsidP="00901EA0">
      <w:pPr>
        <w:pStyle w:val="SemEspaamento"/>
        <w:jc w:val="both"/>
        <w:rPr>
          <w:rFonts w:ascii="Arial" w:hAnsi="Arial" w:cs="Arial"/>
          <w:b/>
          <w:i/>
          <w:caps/>
          <w:sz w:val="20"/>
          <w:szCs w:val="20"/>
        </w:rPr>
      </w:pPr>
    </w:p>
    <w:p w:rsidR="00085537" w:rsidRPr="00463457" w:rsidRDefault="00ED2307" w:rsidP="0008553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463457">
        <w:rPr>
          <w:rFonts w:ascii="Arial" w:hAnsi="Arial" w:cs="Arial"/>
          <w:b/>
          <w:i/>
          <w:caps/>
          <w:sz w:val="20"/>
          <w:szCs w:val="20"/>
        </w:rPr>
        <w:t xml:space="preserve">4.1. </w:t>
      </w:r>
      <w:r w:rsidR="00085537" w:rsidRPr="00463457">
        <w:rPr>
          <w:rFonts w:ascii="Arial" w:hAnsi="Arial" w:cs="Arial"/>
          <w:b/>
          <w:caps/>
          <w:color w:val="000000"/>
          <w:sz w:val="20"/>
          <w:szCs w:val="20"/>
          <w:u w:val="single"/>
        </w:rPr>
        <w:t>credenciamento NO SISTEMA LICITAÇÕES da BOLSA Nacional de Compras:</w:t>
      </w:r>
    </w:p>
    <w:p w:rsidR="009B1C12" w:rsidRPr="00463457" w:rsidRDefault="009B1C12" w:rsidP="00096ECA">
      <w:pPr>
        <w:pStyle w:val="Textopadro"/>
        <w:widowControl/>
        <w:tabs>
          <w:tab w:val="left" w:pos="709"/>
        </w:tabs>
        <w:spacing w:line="300" w:lineRule="atLeast"/>
        <w:ind w:left="709" w:hanging="709"/>
        <w:jc w:val="both"/>
        <w:rPr>
          <w:rFonts w:ascii="Arial" w:hAnsi="Arial" w:cs="Arial"/>
          <w:b/>
          <w:color w:val="548DD4" w:themeColor="text2" w:themeTint="99"/>
          <w:sz w:val="20"/>
          <w:lang w:val="pt-BR"/>
        </w:rPr>
      </w:pPr>
      <w:r w:rsidRPr="00463457">
        <w:rPr>
          <w:rFonts w:ascii="Arial" w:hAnsi="Arial" w:cs="Arial"/>
          <w:sz w:val="20"/>
          <w:lang w:val="pt-BR"/>
        </w:rPr>
        <w:t>4</w:t>
      </w:r>
      <w:r w:rsidR="00B86B57" w:rsidRPr="00463457">
        <w:rPr>
          <w:rFonts w:ascii="Arial" w:hAnsi="Arial" w:cs="Arial"/>
          <w:sz w:val="20"/>
          <w:lang w:val="pt-BR"/>
        </w:rPr>
        <w:t>.1.1</w:t>
      </w:r>
      <w:r w:rsidRPr="00463457">
        <w:rPr>
          <w:rFonts w:ascii="Arial" w:hAnsi="Arial" w:cs="Arial"/>
          <w:sz w:val="20"/>
          <w:lang w:val="pt-BR"/>
        </w:rPr>
        <w:tab/>
        <w:t>As pessoas jurídicas ou firmas individuais interessadas deverão nomear através do instrumento de mandato</w:t>
      </w:r>
      <w:r w:rsidRPr="00463457">
        <w:rPr>
          <w:rFonts w:ascii="Arial" w:hAnsi="Arial" w:cs="Arial"/>
          <w:b/>
          <w:bCs/>
          <w:sz w:val="20"/>
          <w:lang w:val="pt-BR"/>
        </w:rPr>
        <w:t>,</w:t>
      </w:r>
      <w:r w:rsidR="00E362C9" w:rsidRPr="00463457">
        <w:rPr>
          <w:rFonts w:ascii="Arial" w:hAnsi="Arial" w:cs="Arial"/>
          <w:b/>
          <w:bCs/>
          <w:sz w:val="20"/>
          <w:lang w:val="pt-BR"/>
        </w:rPr>
        <w:t xml:space="preserve"> </w:t>
      </w:r>
      <w:r w:rsidRPr="00463457">
        <w:rPr>
          <w:rFonts w:ascii="Arial" w:hAnsi="Arial" w:cs="Arial"/>
          <w:b/>
          <w:sz w:val="20"/>
          <w:u w:val="single"/>
          <w:lang w:val="pt-BR"/>
        </w:rPr>
        <w:t>com firma reconhecida</w:t>
      </w:r>
      <w:r w:rsidRPr="00463457">
        <w:rPr>
          <w:rFonts w:ascii="Arial" w:hAnsi="Arial" w:cs="Arial"/>
          <w:sz w:val="20"/>
          <w:lang w:val="pt-BR"/>
        </w:rPr>
        <w:t>, operador devidamente habilitado junto à Bolsa de Licitações e Leilões do Brasil, atribuindo poderes para formular lances de preços e praticar todos os demais atos e operações no site</w:t>
      </w:r>
      <w:r w:rsidRPr="00463457">
        <w:rPr>
          <w:rFonts w:ascii="Arial" w:hAnsi="Arial" w:cs="Arial"/>
          <w:sz w:val="20"/>
          <w:highlight w:val="yellow"/>
          <w:lang w:val="pt-BR"/>
        </w:rPr>
        <w:t>:</w:t>
      </w:r>
      <w:r w:rsidR="0038379B" w:rsidRPr="00463457">
        <w:rPr>
          <w:rFonts w:ascii="Arial" w:hAnsi="Arial" w:cs="Arial"/>
          <w:sz w:val="20"/>
          <w:highlight w:val="yellow"/>
          <w:lang w:val="pt-BR"/>
        </w:rPr>
        <w:t xml:space="preserve"> </w:t>
      </w:r>
      <w:r w:rsidR="002656B4" w:rsidRPr="00463457">
        <w:rPr>
          <w:rFonts w:ascii="Arial" w:hAnsi="Arial" w:cs="Arial"/>
          <w:b/>
          <w:color w:val="FF0000"/>
          <w:sz w:val="20"/>
          <w:highlight w:val="yellow"/>
          <w:u w:val="single"/>
          <w:lang w:val="pt-BR"/>
        </w:rPr>
        <w:t>www.bnc.org.br</w:t>
      </w:r>
    </w:p>
    <w:p w:rsidR="009B1C12" w:rsidRPr="00463457" w:rsidRDefault="009B1C12" w:rsidP="00096ECA">
      <w:pPr>
        <w:pStyle w:val="Textopadro"/>
        <w:widowControl/>
        <w:tabs>
          <w:tab w:val="left" w:pos="709"/>
        </w:tabs>
        <w:spacing w:line="300" w:lineRule="atLeast"/>
        <w:ind w:left="709" w:hanging="709"/>
        <w:jc w:val="both"/>
        <w:rPr>
          <w:rFonts w:ascii="Arial" w:hAnsi="Arial" w:cs="Arial"/>
          <w:color w:val="548DD4" w:themeColor="text2" w:themeTint="99"/>
          <w:sz w:val="20"/>
          <w:lang w:val="pt-BR"/>
        </w:rPr>
      </w:pPr>
    </w:p>
    <w:p w:rsidR="009B1C12" w:rsidRPr="00463457" w:rsidRDefault="00B86B57" w:rsidP="00096ECA">
      <w:pPr>
        <w:pStyle w:val="Recuodecorpodetexto"/>
        <w:spacing w:line="300" w:lineRule="atLeast"/>
        <w:ind w:left="709" w:hanging="709"/>
        <w:jc w:val="both"/>
        <w:rPr>
          <w:rFonts w:ascii="Arial" w:hAnsi="Arial" w:cs="Arial"/>
          <w:sz w:val="20"/>
          <w:szCs w:val="20"/>
        </w:rPr>
      </w:pPr>
      <w:r w:rsidRPr="00463457">
        <w:rPr>
          <w:rFonts w:ascii="Arial" w:hAnsi="Arial" w:cs="Arial"/>
          <w:sz w:val="20"/>
          <w:szCs w:val="20"/>
        </w:rPr>
        <w:t>4.1.2</w:t>
      </w:r>
      <w:r w:rsidR="009B1C12" w:rsidRPr="00463457">
        <w:rPr>
          <w:rFonts w:ascii="Arial" w:hAnsi="Arial" w:cs="Arial"/>
          <w:sz w:val="20"/>
          <w:szCs w:val="20"/>
        </w:rPr>
        <w:tab/>
        <w:t xml:space="preserve">A participação do licitante no pregão eletrônico se dará por meio de operador, ou diretamente pela </w:t>
      </w:r>
      <w:r w:rsidR="002656B4" w:rsidRPr="00463457">
        <w:rPr>
          <w:rFonts w:ascii="Arial" w:hAnsi="Arial" w:cs="Arial"/>
          <w:sz w:val="20"/>
          <w:szCs w:val="20"/>
        </w:rPr>
        <w:t>BNC</w:t>
      </w:r>
      <w:r w:rsidR="009B1C12" w:rsidRPr="00463457">
        <w:rPr>
          <w:rFonts w:ascii="Arial" w:hAnsi="Arial" w:cs="Arial"/>
          <w:sz w:val="20"/>
          <w:szCs w:val="20"/>
        </w:rPr>
        <w:t>, a qual deverá manifestar pleno conhecimento, aceitação e atendimento às exigências de habilitação previstas no Edital.</w:t>
      </w:r>
    </w:p>
    <w:p w:rsidR="009B1C12" w:rsidRPr="00463457" w:rsidRDefault="00B86B57" w:rsidP="00A83A78">
      <w:pPr>
        <w:pStyle w:val="Recuodecorpodetexto"/>
        <w:spacing w:line="300" w:lineRule="atLeast"/>
        <w:ind w:left="709" w:hanging="709"/>
        <w:jc w:val="both"/>
        <w:rPr>
          <w:rFonts w:ascii="Arial" w:hAnsi="Arial" w:cs="Arial"/>
          <w:sz w:val="20"/>
          <w:szCs w:val="20"/>
        </w:rPr>
      </w:pPr>
      <w:r w:rsidRPr="00463457">
        <w:rPr>
          <w:rFonts w:ascii="Arial" w:hAnsi="Arial" w:cs="Arial"/>
          <w:sz w:val="20"/>
          <w:szCs w:val="20"/>
        </w:rPr>
        <w:t>4.1.3</w:t>
      </w:r>
      <w:r w:rsidR="009B1C12" w:rsidRPr="00463457">
        <w:rPr>
          <w:rFonts w:ascii="Arial" w:hAnsi="Arial" w:cs="Arial"/>
          <w:sz w:val="20"/>
          <w:szCs w:val="20"/>
        </w:rPr>
        <w:tab/>
        <w:t>O acesso do operador ao pregão, para efeito de encaminhamento de proposta de preço e lances sucessivos de preços, em nome do licitante, somente se dará mediante prévia definição de senha privativa.</w:t>
      </w:r>
    </w:p>
    <w:p w:rsidR="002656B4" w:rsidRPr="00463457" w:rsidRDefault="00B86B57" w:rsidP="007A7BE2">
      <w:pPr>
        <w:spacing w:line="300" w:lineRule="atLeast"/>
        <w:ind w:left="705" w:hanging="705"/>
        <w:jc w:val="both"/>
        <w:rPr>
          <w:rFonts w:ascii="Arial" w:hAnsi="Arial" w:cs="Arial"/>
          <w:sz w:val="20"/>
          <w:szCs w:val="20"/>
        </w:rPr>
      </w:pPr>
      <w:r w:rsidRPr="00463457">
        <w:rPr>
          <w:rFonts w:ascii="Arial" w:hAnsi="Arial" w:cs="Arial"/>
          <w:sz w:val="20"/>
          <w:szCs w:val="20"/>
        </w:rPr>
        <w:lastRenderedPageBreak/>
        <w:t>4.1.4</w:t>
      </w:r>
      <w:r w:rsidR="009B1C12" w:rsidRPr="00463457">
        <w:rPr>
          <w:rFonts w:ascii="Arial" w:hAnsi="Arial" w:cs="Arial"/>
          <w:sz w:val="20"/>
          <w:szCs w:val="20"/>
        </w:rPr>
        <w:tab/>
        <w:t>A chave de identificação e a senha dos operadores poderão ser utilizadas em qualquer pregão</w:t>
      </w:r>
      <w:proofErr w:type="gramStart"/>
      <w:r w:rsidR="009B1C12" w:rsidRPr="00463457">
        <w:rPr>
          <w:rFonts w:ascii="Arial" w:hAnsi="Arial" w:cs="Arial"/>
          <w:sz w:val="20"/>
          <w:szCs w:val="20"/>
        </w:rPr>
        <w:t xml:space="preserve"> </w:t>
      </w:r>
      <w:r w:rsidR="007A7BE2" w:rsidRPr="00463457">
        <w:rPr>
          <w:rFonts w:ascii="Arial" w:hAnsi="Arial" w:cs="Arial"/>
          <w:sz w:val="20"/>
          <w:szCs w:val="20"/>
        </w:rPr>
        <w:t xml:space="preserve">  </w:t>
      </w:r>
      <w:proofErr w:type="gramEnd"/>
      <w:r w:rsidR="009B1C12" w:rsidRPr="00463457">
        <w:rPr>
          <w:rFonts w:ascii="Arial" w:hAnsi="Arial" w:cs="Arial"/>
          <w:sz w:val="20"/>
          <w:szCs w:val="20"/>
        </w:rPr>
        <w:t xml:space="preserve">eletrônico, salvo quando canceladas por solicitação do credenciado ou por iniciativa da </w:t>
      </w:r>
      <w:r w:rsidR="002656B4" w:rsidRPr="00463457">
        <w:rPr>
          <w:rFonts w:ascii="Arial" w:hAnsi="Arial" w:cs="Arial"/>
          <w:b/>
          <w:color w:val="000000"/>
          <w:sz w:val="20"/>
          <w:szCs w:val="20"/>
          <w:u w:val="single"/>
        </w:rPr>
        <w:t>Bolsa Nacional de Compras</w:t>
      </w:r>
      <w:r w:rsidR="002656B4" w:rsidRPr="00463457">
        <w:rPr>
          <w:rFonts w:ascii="Arial" w:hAnsi="Arial" w:cs="Arial"/>
          <w:color w:val="000000"/>
          <w:sz w:val="20"/>
          <w:szCs w:val="20"/>
        </w:rPr>
        <w:t>.</w:t>
      </w:r>
    </w:p>
    <w:p w:rsidR="009B1C12" w:rsidRPr="00463457" w:rsidRDefault="009B1C12" w:rsidP="00A83A78">
      <w:pPr>
        <w:pStyle w:val="Textopadro"/>
        <w:widowControl/>
        <w:spacing w:line="300" w:lineRule="atLeast"/>
        <w:jc w:val="both"/>
        <w:rPr>
          <w:rFonts w:ascii="Arial" w:hAnsi="Arial" w:cs="Arial"/>
          <w:sz w:val="20"/>
          <w:lang w:val="pt-BR"/>
        </w:rPr>
      </w:pPr>
    </w:p>
    <w:p w:rsidR="009B1C12" w:rsidRPr="00463457" w:rsidRDefault="00B86B57" w:rsidP="00A83A78">
      <w:pPr>
        <w:pStyle w:val="Textopadro"/>
        <w:widowControl/>
        <w:tabs>
          <w:tab w:val="left" w:pos="709"/>
        </w:tabs>
        <w:spacing w:line="300" w:lineRule="atLeast"/>
        <w:ind w:left="709" w:hanging="709"/>
        <w:jc w:val="both"/>
        <w:rPr>
          <w:rFonts w:ascii="Arial" w:hAnsi="Arial" w:cs="Arial"/>
          <w:sz w:val="20"/>
          <w:lang w:val="pt-BR"/>
        </w:rPr>
      </w:pPr>
      <w:r w:rsidRPr="00463457">
        <w:rPr>
          <w:rFonts w:ascii="Arial" w:hAnsi="Arial" w:cs="Arial"/>
          <w:sz w:val="20"/>
          <w:lang w:val="pt-BR"/>
        </w:rPr>
        <w:t>4.1.5</w:t>
      </w:r>
      <w:r w:rsidR="009B1C12" w:rsidRPr="00463457">
        <w:rPr>
          <w:rFonts w:ascii="Arial" w:hAnsi="Arial" w:cs="Arial"/>
          <w:sz w:val="20"/>
          <w:lang w:val="pt-BR"/>
        </w:rPr>
        <w:tab/>
        <w:t xml:space="preserve">É de exclusiva responsabilidade do usuário o sigilo da senha, bem como seu uso em qualquer transação efetuada diretamente ou por seu representante, não cabendo a </w:t>
      </w:r>
      <w:r w:rsidR="005113D8" w:rsidRPr="00463457">
        <w:rPr>
          <w:rFonts w:ascii="Arial" w:hAnsi="Arial" w:cs="Arial"/>
          <w:b/>
          <w:sz w:val="20"/>
          <w:u w:val="single"/>
          <w:lang w:val="pt-BR"/>
        </w:rPr>
        <w:t>Bolsa Nacional de Compras</w:t>
      </w:r>
      <w:r w:rsidR="00C821F0" w:rsidRPr="00463457">
        <w:rPr>
          <w:rFonts w:ascii="Arial" w:hAnsi="Arial" w:cs="Arial"/>
          <w:b/>
          <w:sz w:val="20"/>
          <w:lang w:val="pt-BR"/>
        </w:rPr>
        <w:t xml:space="preserve"> </w:t>
      </w:r>
      <w:r w:rsidR="009B1C12" w:rsidRPr="00463457">
        <w:rPr>
          <w:rFonts w:ascii="Arial" w:hAnsi="Arial" w:cs="Arial"/>
          <w:sz w:val="20"/>
          <w:lang w:val="pt-BR"/>
        </w:rPr>
        <w:t>a responsabilidade por eventuais danos decorrentes de uso indevido da senha, ainda que por terceiros;</w:t>
      </w:r>
    </w:p>
    <w:p w:rsidR="009B1C12" w:rsidRPr="00463457" w:rsidRDefault="009B1C12" w:rsidP="00A83A78">
      <w:pPr>
        <w:pStyle w:val="Textopadro"/>
        <w:widowControl/>
        <w:spacing w:line="300" w:lineRule="atLeast"/>
        <w:jc w:val="both"/>
        <w:rPr>
          <w:rFonts w:ascii="Arial" w:hAnsi="Arial" w:cs="Arial"/>
          <w:color w:val="000000"/>
          <w:sz w:val="20"/>
          <w:lang w:val="pt-BR"/>
        </w:rPr>
      </w:pPr>
    </w:p>
    <w:p w:rsidR="009B1C12" w:rsidRPr="00463457" w:rsidRDefault="00B86B57" w:rsidP="00A83A78">
      <w:pPr>
        <w:pStyle w:val="Textopadro"/>
        <w:widowControl/>
        <w:tabs>
          <w:tab w:val="left" w:pos="709"/>
        </w:tabs>
        <w:spacing w:line="300" w:lineRule="atLeast"/>
        <w:ind w:left="709" w:hanging="709"/>
        <w:jc w:val="both"/>
        <w:rPr>
          <w:rFonts w:ascii="Arial" w:hAnsi="Arial" w:cs="Arial"/>
          <w:color w:val="000000"/>
          <w:sz w:val="20"/>
          <w:lang w:val="pt-BR"/>
        </w:rPr>
      </w:pPr>
      <w:r w:rsidRPr="00463457">
        <w:rPr>
          <w:rFonts w:ascii="Arial" w:hAnsi="Arial" w:cs="Arial"/>
          <w:color w:val="000000"/>
          <w:sz w:val="20"/>
          <w:lang w:val="pt-BR"/>
        </w:rPr>
        <w:t>4.1.6</w:t>
      </w:r>
      <w:r w:rsidR="009B1C12" w:rsidRPr="00463457">
        <w:rPr>
          <w:rFonts w:ascii="Arial" w:hAnsi="Arial" w:cs="Arial"/>
          <w:color w:val="000000"/>
          <w:sz w:val="20"/>
          <w:lang w:val="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9B1C12" w:rsidRPr="00463457" w:rsidRDefault="009B1C12" w:rsidP="000D5F01">
      <w:pPr>
        <w:jc w:val="both"/>
        <w:rPr>
          <w:rFonts w:ascii="Arial" w:hAnsi="Arial" w:cs="Arial"/>
          <w:b/>
          <w:i/>
          <w:caps/>
          <w:sz w:val="20"/>
          <w:szCs w:val="20"/>
        </w:rPr>
      </w:pPr>
    </w:p>
    <w:p w:rsidR="009B1C12" w:rsidRPr="00463457" w:rsidRDefault="00FD3E26" w:rsidP="000D5F01">
      <w:pPr>
        <w:jc w:val="both"/>
        <w:rPr>
          <w:rFonts w:ascii="Arial" w:hAnsi="Arial" w:cs="Arial"/>
          <w:b/>
          <w:i/>
          <w:sz w:val="20"/>
          <w:szCs w:val="20"/>
          <w:u w:val="single"/>
        </w:rPr>
      </w:pPr>
      <w:r w:rsidRPr="00463457">
        <w:rPr>
          <w:rFonts w:ascii="Arial" w:hAnsi="Arial" w:cs="Arial"/>
          <w:b/>
          <w:i/>
          <w:caps/>
          <w:sz w:val="20"/>
          <w:szCs w:val="20"/>
        </w:rPr>
        <w:t>4.2</w:t>
      </w:r>
      <w:r w:rsidR="00ED2307" w:rsidRPr="00463457">
        <w:rPr>
          <w:rFonts w:ascii="Arial" w:hAnsi="Arial" w:cs="Arial"/>
          <w:b/>
          <w:i/>
          <w:caps/>
          <w:sz w:val="20"/>
          <w:szCs w:val="20"/>
        </w:rPr>
        <w:t>.</w:t>
      </w:r>
      <w:r w:rsidR="00B86B57" w:rsidRPr="00463457">
        <w:rPr>
          <w:rFonts w:ascii="Arial" w:hAnsi="Arial" w:cs="Arial"/>
          <w:b/>
          <w:i/>
          <w:caps/>
          <w:sz w:val="20"/>
          <w:szCs w:val="20"/>
        </w:rPr>
        <w:t xml:space="preserve"> </w:t>
      </w:r>
      <w:r w:rsidR="009B1C12" w:rsidRPr="00463457">
        <w:rPr>
          <w:rFonts w:ascii="Arial" w:hAnsi="Arial" w:cs="Arial"/>
          <w:b/>
          <w:i/>
          <w:caps/>
          <w:sz w:val="20"/>
          <w:szCs w:val="20"/>
          <w:u w:val="single"/>
        </w:rPr>
        <w:t>DA PArticipação</w:t>
      </w:r>
    </w:p>
    <w:p w:rsidR="005113D8" w:rsidRPr="00463457" w:rsidRDefault="009B1C1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2</w:t>
      </w:r>
      <w:r w:rsidR="00B86B57" w:rsidRPr="00463457">
        <w:rPr>
          <w:rFonts w:ascii="Arial" w:hAnsi="Arial" w:cs="Arial"/>
          <w:color w:val="000000"/>
          <w:sz w:val="20"/>
          <w:szCs w:val="20"/>
        </w:rPr>
        <w:t>.1</w:t>
      </w:r>
      <w:r w:rsidRPr="00463457">
        <w:rPr>
          <w:rFonts w:ascii="Arial" w:hAnsi="Arial" w:cs="Arial"/>
          <w:sz w:val="20"/>
          <w:szCs w:val="20"/>
        </w:rPr>
        <w:tab/>
      </w:r>
      <w:r w:rsidR="005113D8" w:rsidRPr="00463457">
        <w:rPr>
          <w:rFonts w:ascii="Arial" w:hAnsi="Arial" w:cs="Arial"/>
          <w:color w:val="000000"/>
          <w:sz w:val="20"/>
          <w:szCs w:val="20"/>
        </w:rPr>
        <w:t xml:space="preserve">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sidR="005113D8" w:rsidRPr="00463457">
        <w:rPr>
          <w:rFonts w:ascii="Arial" w:hAnsi="Arial" w:cs="Arial"/>
          <w:color w:val="000000"/>
          <w:sz w:val="20"/>
          <w:szCs w:val="20"/>
        </w:rPr>
        <w:tab/>
      </w:r>
    </w:p>
    <w:p w:rsidR="005113D8" w:rsidRPr="0046345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.2</w:t>
      </w:r>
      <w:r w:rsidR="00B86B57" w:rsidRPr="00463457">
        <w:rPr>
          <w:rFonts w:ascii="Arial" w:hAnsi="Arial" w:cs="Arial"/>
          <w:color w:val="000000"/>
          <w:sz w:val="20"/>
          <w:szCs w:val="20"/>
        </w:rPr>
        <w:t>.2</w:t>
      </w:r>
      <w:proofErr w:type="gramStart"/>
      <w:r w:rsidR="005113D8" w:rsidRPr="00463457">
        <w:rPr>
          <w:rFonts w:ascii="Arial" w:hAnsi="Arial" w:cs="Arial"/>
          <w:color w:val="000000"/>
          <w:sz w:val="20"/>
          <w:szCs w:val="20"/>
        </w:rPr>
        <w:t xml:space="preserve">  </w:t>
      </w:r>
      <w:proofErr w:type="gramEnd"/>
      <w:r w:rsidR="005113D8" w:rsidRPr="00463457">
        <w:rPr>
          <w:rFonts w:ascii="Arial" w:hAnsi="Arial" w:cs="Arial"/>
          <w:color w:val="000000"/>
          <w:sz w:val="20"/>
          <w:szCs w:val="20"/>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113D8" w:rsidRPr="00463457" w:rsidRDefault="007A7BE2" w:rsidP="005113D8">
      <w:pPr>
        <w:overflowPunct w:val="0"/>
        <w:autoSpaceDE w:val="0"/>
        <w:autoSpaceDN w:val="0"/>
        <w:adjustRightInd w:val="0"/>
        <w:spacing w:before="100" w:beforeAutospacing="1" w:after="100" w:afterAutospacing="1"/>
        <w:ind w:left="705" w:hanging="705"/>
        <w:jc w:val="both"/>
        <w:textAlignment w:val="baseline"/>
        <w:rPr>
          <w:rFonts w:ascii="Arial" w:hAnsi="Arial" w:cs="Arial"/>
          <w:b/>
          <w:caps/>
          <w:sz w:val="20"/>
          <w:szCs w:val="20"/>
          <w:u w:val="single"/>
        </w:rPr>
      </w:pPr>
      <w:r w:rsidRPr="00463457">
        <w:rPr>
          <w:rFonts w:ascii="Arial" w:hAnsi="Arial" w:cs="Arial"/>
          <w:sz w:val="20"/>
          <w:szCs w:val="20"/>
        </w:rPr>
        <w:t>4</w:t>
      </w:r>
      <w:r w:rsidR="00FD3E26" w:rsidRPr="00463457">
        <w:rPr>
          <w:rFonts w:ascii="Arial" w:hAnsi="Arial" w:cs="Arial"/>
          <w:sz w:val="20"/>
          <w:szCs w:val="20"/>
        </w:rPr>
        <w:t>.2</w:t>
      </w:r>
      <w:r w:rsidR="00B86B57" w:rsidRPr="00463457">
        <w:rPr>
          <w:rFonts w:ascii="Arial" w:hAnsi="Arial" w:cs="Arial"/>
          <w:sz w:val="20"/>
          <w:szCs w:val="20"/>
        </w:rPr>
        <w:t>.3</w:t>
      </w:r>
      <w:r w:rsidR="005113D8" w:rsidRPr="00463457">
        <w:rPr>
          <w:rFonts w:ascii="Arial" w:hAnsi="Arial" w:cs="Arial"/>
          <w:sz w:val="20"/>
          <w:szCs w:val="20"/>
        </w:rPr>
        <w:t xml:space="preserve"> </w:t>
      </w:r>
      <w:r w:rsidR="005113D8" w:rsidRPr="00463457">
        <w:rPr>
          <w:rFonts w:ascii="Arial" w:hAnsi="Arial" w:cs="Arial"/>
          <w:sz w:val="20"/>
          <w:szCs w:val="20"/>
        </w:rPr>
        <w:tab/>
        <w:t xml:space="preserve">Qualquer duvida em relação ao acesso no sistema operacional, poderá ser esclarecida ou através de uma empresa associada ou pelos telefones: </w:t>
      </w:r>
      <w:proofErr w:type="spellStart"/>
      <w:r w:rsidR="005113D8" w:rsidRPr="00463457">
        <w:rPr>
          <w:rFonts w:ascii="Arial" w:hAnsi="Arial" w:cs="Arial"/>
          <w:sz w:val="20"/>
          <w:szCs w:val="20"/>
          <w:highlight w:val="yellow"/>
        </w:rPr>
        <w:t>Pinhais-PR</w:t>
      </w:r>
      <w:proofErr w:type="spellEnd"/>
      <w:r w:rsidR="005113D8" w:rsidRPr="00463457">
        <w:rPr>
          <w:rFonts w:ascii="Arial" w:hAnsi="Arial" w:cs="Arial"/>
          <w:sz w:val="20"/>
          <w:szCs w:val="20"/>
          <w:highlight w:val="yellow"/>
        </w:rPr>
        <w:t xml:space="preserve"> (41) 3149-7260</w:t>
      </w:r>
      <w:r w:rsidR="005113D8" w:rsidRPr="00463457">
        <w:rPr>
          <w:rFonts w:ascii="Arial" w:hAnsi="Arial" w:cs="Arial"/>
          <w:sz w:val="20"/>
          <w:szCs w:val="20"/>
        </w:rPr>
        <w:t xml:space="preserve"> e, ou através da </w:t>
      </w:r>
      <w:r w:rsidR="005113D8" w:rsidRPr="00463457">
        <w:rPr>
          <w:rFonts w:ascii="Arial" w:hAnsi="Arial" w:cs="Arial"/>
          <w:b/>
          <w:sz w:val="20"/>
          <w:szCs w:val="20"/>
        </w:rPr>
        <w:t>Bolsa Nacional de Compras</w:t>
      </w:r>
      <w:r w:rsidR="005113D8" w:rsidRPr="00463457">
        <w:rPr>
          <w:rFonts w:ascii="Arial" w:hAnsi="Arial" w:cs="Arial"/>
          <w:sz w:val="20"/>
          <w:szCs w:val="20"/>
        </w:rPr>
        <w:t xml:space="preserve"> ou pelo e-mail </w:t>
      </w:r>
      <w:r w:rsidR="005113D8" w:rsidRPr="00463457">
        <w:rPr>
          <w:rFonts w:ascii="Arial" w:hAnsi="Arial" w:cs="Arial"/>
          <w:b/>
          <w:sz w:val="20"/>
          <w:szCs w:val="20"/>
        </w:rPr>
        <w:t>contato@bnc.org.br.</w:t>
      </w:r>
    </w:p>
    <w:p w:rsidR="009B1C12" w:rsidRPr="00463457" w:rsidRDefault="00FD3E26" w:rsidP="00ED2307">
      <w:pPr>
        <w:rPr>
          <w:rFonts w:ascii="Arial" w:hAnsi="Arial" w:cs="Arial"/>
          <w:b/>
          <w:i/>
          <w:sz w:val="20"/>
          <w:szCs w:val="20"/>
          <w:u w:val="single"/>
        </w:rPr>
      </w:pPr>
      <w:r w:rsidRPr="00463457">
        <w:rPr>
          <w:rFonts w:ascii="Arial" w:hAnsi="Arial" w:cs="Arial"/>
          <w:b/>
          <w:i/>
          <w:caps/>
          <w:sz w:val="20"/>
          <w:szCs w:val="20"/>
        </w:rPr>
        <w:t>4.3</w:t>
      </w:r>
      <w:r w:rsidR="00B86B57" w:rsidRPr="00463457">
        <w:rPr>
          <w:rFonts w:ascii="Arial" w:hAnsi="Arial" w:cs="Arial"/>
          <w:b/>
          <w:i/>
          <w:caps/>
          <w:sz w:val="20"/>
          <w:szCs w:val="20"/>
        </w:rPr>
        <w:t>.</w:t>
      </w:r>
      <w:r w:rsidR="00ED2307" w:rsidRPr="00463457">
        <w:rPr>
          <w:rFonts w:ascii="Arial" w:hAnsi="Arial" w:cs="Arial"/>
          <w:b/>
          <w:i/>
          <w:caps/>
          <w:sz w:val="20"/>
          <w:szCs w:val="20"/>
        </w:rPr>
        <w:t xml:space="preserve"> </w:t>
      </w:r>
      <w:r w:rsidR="005113D8" w:rsidRPr="00463457">
        <w:rPr>
          <w:rFonts w:ascii="Arial" w:hAnsi="Arial" w:cs="Arial"/>
          <w:b/>
          <w:i/>
          <w:caps/>
          <w:sz w:val="20"/>
          <w:szCs w:val="20"/>
        </w:rPr>
        <w:t xml:space="preserve"> </w:t>
      </w:r>
      <w:r w:rsidR="009B1C12" w:rsidRPr="00463457">
        <w:rPr>
          <w:rFonts w:ascii="Arial" w:hAnsi="Arial" w:cs="Arial"/>
          <w:b/>
          <w:i/>
          <w:caps/>
          <w:sz w:val="20"/>
          <w:szCs w:val="20"/>
          <w:u w:val="single"/>
        </w:rPr>
        <w:t>abertura DAS PROPOSTAS E FORMULAÇÃO DOS LANCES</w:t>
      </w:r>
    </w:p>
    <w:p w:rsidR="009B1C12" w:rsidRPr="00463457" w:rsidRDefault="009B1C12" w:rsidP="000D5F01">
      <w:pPr>
        <w:jc w:val="both"/>
        <w:rPr>
          <w:rFonts w:ascii="Arial" w:hAnsi="Arial" w:cs="Arial"/>
          <w:sz w:val="20"/>
          <w:szCs w:val="20"/>
        </w:rPr>
      </w:pPr>
    </w:p>
    <w:p w:rsidR="00ED2307" w:rsidRPr="00463457" w:rsidRDefault="009B1C12" w:rsidP="00B4437D">
      <w:pPr>
        <w:spacing w:line="276" w:lineRule="auto"/>
        <w:ind w:left="705" w:hanging="705"/>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3</w:t>
      </w:r>
      <w:r w:rsidR="00B86B57" w:rsidRPr="00463457">
        <w:rPr>
          <w:rFonts w:ascii="Arial" w:hAnsi="Arial" w:cs="Arial"/>
          <w:color w:val="000000"/>
          <w:sz w:val="20"/>
          <w:szCs w:val="20"/>
        </w:rPr>
        <w:t>.1</w:t>
      </w:r>
      <w:r w:rsidRPr="00463457">
        <w:rPr>
          <w:rFonts w:ascii="Arial" w:hAnsi="Arial" w:cs="Arial"/>
          <w:sz w:val="20"/>
          <w:szCs w:val="20"/>
        </w:rPr>
        <w:tab/>
      </w:r>
      <w:r w:rsidR="00ED2307" w:rsidRPr="00463457">
        <w:rPr>
          <w:rFonts w:ascii="Arial" w:hAnsi="Arial" w:cs="Arial"/>
          <w:sz w:val="20"/>
          <w:szCs w:val="20"/>
        </w:rPr>
        <w:t>A partir do horário previsto no Edital e no sistema terá início à sessão pública do pregão eletrônico, com a divulgação das propostas de preços recebidas, passando o Pregoeiro a avaliar a aceitabilidade das propostas;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.2</w:t>
      </w:r>
      <w:r w:rsidR="00ED2307" w:rsidRPr="00463457">
        <w:rPr>
          <w:rFonts w:ascii="Arial" w:hAnsi="Arial" w:cs="Arial"/>
          <w:sz w:val="20"/>
          <w:szCs w:val="20"/>
        </w:rPr>
        <w:tab/>
        <w:t>Aberta à etapa competitiva, os representantes dos fornecedores deverão estar conectados ao sistema para participar da sessão de lances. A cada lance ofertado o participante será imediatamente informado de seu recebimento e respectivo horário de registro e valor;</w:t>
      </w:r>
    </w:p>
    <w:p w:rsidR="00ED2307" w:rsidRPr="00463457" w:rsidRDefault="00ED2307" w:rsidP="00ED2307">
      <w:pPr>
        <w:spacing w:line="276" w:lineRule="auto"/>
        <w:jc w:val="both"/>
        <w:rPr>
          <w:rFonts w:ascii="Arial" w:hAnsi="Arial" w:cs="Arial"/>
          <w:color w:val="FF0000"/>
          <w:sz w:val="20"/>
          <w:szCs w:val="20"/>
        </w:rPr>
      </w:pPr>
    </w:p>
    <w:p w:rsidR="00ED2307" w:rsidRPr="00463457" w:rsidRDefault="00FD3E26" w:rsidP="00B4437D">
      <w:pPr>
        <w:spacing w:line="276" w:lineRule="auto"/>
        <w:ind w:left="705" w:hanging="705"/>
        <w:jc w:val="both"/>
        <w:rPr>
          <w:rFonts w:ascii="Arial" w:hAnsi="Arial" w:cs="Arial"/>
          <w:bCs/>
          <w:sz w:val="20"/>
          <w:szCs w:val="20"/>
        </w:rPr>
      </w:pPr>
      <w:r w:rsidRPr="00463457">
        <w:rPr>
          <w:rFonts w:ascii="Arial" w:hAnsi="Arial" w:cs="Arial"/>
          <w:bCs/>
          <w:sz w:val="20"/>
          <w:szCs w:val="20"/>
        </w:rPr>
        <w:t>4.3</w:t>
      </w:r>
      <w:r w:rsidR="00B86B57" w:rsidRPr="00463457">
        <w:rPr>
          <w:rFonts w:ascii="Arial" w:hAnsi="Arial" w:cs="Arial"/>
          <w:bCs/>
          <w:sz w:val="20"/>
          <w:szCs w:val="20"/>
        </w:rPr>
        <w:t>.3</w:t>
      </w:r>
      <w:r w:rsidR="00ED2307" w:rsidRPr="00463457">
        <w:rPr>
          <w:rFonts w:ascii="Arial" w:hAnsi="Arial" w:cs="Arial"/>
          <w:bCs/>
          <w:sz w:val="20"/>
          <w:szCs w:val="20"/>
        </w:rPr>
        <w:t xml:space="preserve"> </w:t>
      </w:r>
      <w:r w:rsidR="00ED2307" w:rsidRPr="00463457">
        <w:rPr>
          <w:rFonts w:ascii="Arial" w:hAnsi="Arial" w:cs="Arial"/>
          <w:bCs/>
          <w:sz w:val="20"/>
          <w:szCs w:val="20"/>
        </w:rPr>
        <w:tab/>
        <w:t>O fornecedor poderá encaminhar lance com valor superior ao menor lance registrado, desde que seja inferior ao seu último lance ofertado e diferente de qualquer lance válido para o lote.</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.4</w:t>
      </w:r>
      <w:r w:rsidR="00ED2307" w:rsidRPr="00463457">
        <w:rPr>
          <w:rFonts w:ascii="Arial" w:hAnsi="Arial" w:cs="Arial"/>
          <w:sz w:val="20"/>
          <w:szCs w:val="20"/>
        </w:rPr>
        <w:tab/>
        <w:t>Não serão aceitos dois ou mais lances de mesmo valor, prevalecendo aquele que for recebido e registrado em primeiro lugar;</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.5</w:t>
      </w:r>
      <w:r w:rsidR="00ED2307" w:rsidRPr="00463457">
        <w:rPr>
          <w:rFonts w:ascii="Arial" w:hAnsi="Arial" w:cs="Arial"/>
          <w:sz w:val="20"/>
          <w:szCs w:val="20"/>
        </w:rPr>
        <w:tab/>
        <w:t xml:space="preserve">Durante o transcurso da sessão pública os participantes serão informados, em tempo real, do valor do menor lance registrado. O sistema </w:t>
      </w:r>
      <w:r w:rsidR="00ED2307" w:rsidRPr="00463457">
        <w:rPr>
          <w:rFonts w:ascii="Arial" w:hAnsi="Arial" w:cs="Arial"/>
          <w:b/>
          <w:bCs/>
          <w:sz w:val="20"/>
          <w:szCs w:val="20"/>
          <w:u w:val="single"/>
        </w:rPr>
        <w:t>não identificará</w:t>
      </w:r>
      <w:r w:rsidR="00ED2307" w:rsidRPr="00463457">
        <w:rPr>
          <w:rFonts w:ascii="Arial" w:hAnsi="Arial" w:cs="Arial"/>
          <w:sz w:val="20"/>
          <w:szCs w:val="20"/>
        </w:rPr>
        <w:t xml:space="preserve"> o autor dos lances aos demais participantes;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.6</w:t>
      </w:r>
      <w:r w:rsidR="00ED2307" w:rsidRPr="00463457">
        <w:rPr>
          <w:rFonts w:ascii="Arial" w:hAnsi="Arial" w:cs="Arial"/>
          <w:sz w:val="20"/>
          <w:szCs w:val="20"/>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ED2307" w:rsidRPr="00463457" w:rsidRDefault="00ED2307" w:rsidP="00ED2307">
      <w:pPr>
        <w:spacing w:line="276" w:lineRule="auto"/>
        <w:jc w:val="both"/>
        <w:rPr>
          <w:rFonts w:ascii="Arial" w:hAnsi="Arial" w:cs="Arial"/>
          <w:sz w:val="20"/>
          <w:szCs w:val="20"/>
        </w:rPr>
      </w:pPr>
    </w:p>
    <w:p w:rsidR="00ED2307" w:rsidRPr="00463457" w:rsidRDefault="00FD3E26" w:rsidP="00B4437D">
      <w:pPr>
        <w:spacing w:line="276" w:lineRule="auto"/>
        <w:ind w:left="705" w:hanging="705"/>
        <w:jc w:val="both"/>
        <w:rPr>
          <w:rFonts w:ascii="Arial" w:hAnsi="Arial" w:cs="Arial"/>
          <w:sz w:val="20"/>
          <w:szCs w:val="20"/>
        </w:rPr>
      </w:pPr>
      <w:r w:rsidRPr="00463457">
        <w:rPr>
          <w:rFonts w:ascii="Arial" w:hAnsi="Arial" w:cs="Arial"/>
          <w:sz w:val="20"/>
          <w:szCs w:val="20"/>
        </w:rPr>
        <w:lastRenderedPageBreak/>
        <w:t>4.3</w:t>
      </w:r>
      <w:r w:rsidR="00B86B57" w:rsidRPr="00463457">
        <w:rPr>
          <w:rFonts w:ascii="Arial" w:hAnsi="Arial" w:cs="Arial"/>
          <w:sz w:val="20"/>
          <w:szCs w:val="20"/>
        </w:rPr>
        <w:t>.7</w:t>
      </w:r>
      <w:r w:rsidR="00ED2307" w:rsidRPr="00463457">
        <w:rPr>
          <w:rFonts w:ascii="Arial" w:hAnsi="Arial" w:cs="Arial"/>
          <w:sz w:val="20"/>
          <w:szCs w:val="20"/>
        </w:rPr>
        <w:tab/>
        <w:t xml:space="preserve">Quando a desconexão persistir por tempo superior a dez minutos, a sessão do Pregão Eletrônico será suspensa e terá reinício somente após comunicação expressa aos operadores representantes dos participantes, através de mensagem eletrônica na caixa de mensagem (chat) ou </w:t>
      </w:r>
      <w:r w:rsidR="00ED2307" w:rsidRPr="00463457">
        <w:rPr>
          <w:rFonts w:ascii="Arial" w:hAnsi="Arial" w:cs="Arial"/>
          <w:i/>
          <w:sz w:val="20"/>
          <w:szCs w:val="20"/>
        </w:rPr>
        <w:t>e-mail</w:t>
      </w:r>
      <w:r w:rsidR="00ED2307" w:rsidRPr="00463457">
        <w:rPr>
          <w:rFonts w:ascii="Arial" w:hAnsi="Arial" w:cs="Arial"/>
          <w:sz w:val="20"/>
          <w:szCs w:val="20"/>
        </w:rPr>
        <w:t xml:space="preserve"> divulgando data e hora da reabertura da sessão;</w:t>
      </w:r>
    </w:p>
    <w:p w:rsidR="00ED2307" w:rsidRPr="00463457" w:rsidRDefault="00ED2307" w:rsidP="00ED2307">
      <w:pPr>
        <w:spacing w:line="276" w:lineRule="auto"/>
        <w:jc w:val="both"/>
        <w:rPr>
          <w:rFonts w:ascii="Arial" w:hAnsi="Arial" w:cs="Arial"/>
          <w:sz w:val="20"/>
          <w:szCs w:val="20"/>
        </w:rPr>
      </w:pPr>
    </w:p>
    <w:p w:rsidR="00ED2307" w:rsidRPr="00463457" w:rsidRDefault="00ED2307" w:rsidP="00B4437D">
      <w:pPr>
        <w:spacing w:line="276" w:lineRule="auto"/>
        <w:ind w:left="705" w:hanging="705"/>
        <w:jc w:val="both"/>
        <w:rPr>
          <w:rFonts w:ascii="Arial" w:hAnsi="Arial" w:cs="Arial"/>
          <w:b/>
          <w:sz w:val="20"/>
          <w:szCs w:val="20"/>
        </w:rPr>
      </w:pPr>
      <w:r w:rsidRPr="00463457">
        <w:rPr>
          <w:rFonts w:ascii="Arial" w:hAnsi="Arial" w:cs="Arial"/>
          <w:sz w:val="20"/>
          <w:szCs w:val="20"/>
        </w:rPr>
        <w:t>4.</w:t>
      </w:r>
      <w:r w:rsidR="00FD3E26" w:rsidRPr="00463457">
        <w:rPr>
          <w:rFonts w:ascii="Arial" w:hAnsi="Arial" w:cs="Arial"/>
          <w:sz w:val="20"/>
          <w:szCs w:val="20"/>
        </w:rPr>
        <w:t>3</w:t>
      </w:r>
      <w:r w:rsidR="00B86B57" w:rsidRPr="00463457">
        <w:rPr>
          <w:rFonts w:ascii="Arial" w:hAnsi="Arial" w:cs="Arial"/>
          <w:sz w:val="20"/>
          <w:szCs w:val="20"/>
        </w:rPr>
        <w:t>.8</w:t>
      </w:r>
      <w:r w:rsidRPr="00463457">
        <w:rPr>
          <w:rFonts w:ascii="Arial" w:hAnsi="Arial" w:cs="Arial"/>
          <w:b/>
          <w:sz w:val="20"/>
          <w:szCs w:val="20"/>
        </w:rPr>
        <w:tab/>
      </w:r>
      <w:r w:rsidRPr="00463457">
        <w:rPr>
          <w:rFonts w:ascii="Arial" w:hAnsi="Arial" w:cs="Arial"/>
          <w:bCs/>
          <w:sz w:val="20"/>
          <w:szCs w:val="20"/>
        </w:rPr>
        <w:t xml:space="preserve">A etapa de lances da sessão pública será encerrada mediante aviso de fechamento iminente dos lances, emitido pelo sistema eletrônico, após o que transcorrerá período de tempo extra. O período de tempo </w:t>
      </w:r>
      <w:proofErr w:type="gramStart"/>
      <w:r w:rsidRPr="00463457">
        <w:rPr>
          <w:rFonts w:ascii="Arial" w:hAnsi="Arial" w:cs="Arial"/>
          <w:bCs/>
          <w:sz w:val="20"/>
          <w:szCs w:val="20"/>
        </w:rPr>
        <w:t>extra ocorrerá</w:t>
      </w:r>
      <w:proofErr w:type="gramEnd"/>
      <w:r w:rsidRPr="00463457">
        <w:rPr>
          <w:rFonts w:ascii="Arial" w:hAnsi="Arial" w:cs="Arial"/>
          <w:bCs/>
          <w:sz w:val="20"/>
          <w:szCs w:val="20"/>
        </w:rPr>
        <w:t xml:space="preserve">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463457">
        <w:rPr>
          <w:rFonts w:ascii="Arial" w:hAnsi="Arial" w:cs="Arial"/>
          <w:b/>
          <w:sz w:val="20"/>
          <w:szCs w:val="20"/>
        </w:rPr>
        <w:t>(FECHAMENTO RANDÔMICO).</w:t>
      </w:r>
    </w:p>
    <w:p w:rsidR="00ED2307" w:rsidRPr="00463457" w:rsidRDefault="00ED2307" w:rsidP="00ED2307">
      <w:pPr>
        <w:spacing w:line="276" w:lineRule="auto"/>
        <w:jc w:val="both"/>
        <w:rPr>
          <w:rFonts w:ascii="Arial" w:hAnsi="Arial" w:cs="Arial"/>
          <w:bCs/>
          <w:sz w:val="20"/>
          <w:szCs w:val="20"/>
        </w:rPr>
      </w:pPr>
    </w:p>
    <w:p w:rsidR="00ED2307" w:rsidRPr="00463457" w:rsidRDefault="00FD3E26" w:rsidP="00ED2307">
      <w:pPr>
        <w:spacing w:line="276" w:lineRule="auto"/>
        <w:ind w:left="708" w:hanging="708"/>
        <w:jc w:val="both"/>
        <w:rPr>
          <w:rFonts w:ascii="Arial" w:hAnsi="Arial" w:cs="Arial"/>
          <w:b/>
          <w:sz w:val="20"/>
          <w:szCs w:val="20"/>
        </w:rPr>
      </w:pPr>
      <w:r w:rsidRPr="00463457">
        <w:rPr>
          <w:rFonts w:ascii="Arial" w:hAnsi="Arial" w:cs="Arial"/>
          <w:bCs/>
          <w:sz w:val="20"/>
          <w:szCs w:val="20"/>
        </w:rPr>
        <w:t>4.3</w:t>
      </w:r>
      <w:r w:rsidR="00B86B57" w:rsidRPr="00463457">
        <w:rPr>
          <w:rFonts w:ascii="Arial" w:hAnsi="Arial" w:cs="Arial"/>
          <w:bCs/>
          <w:sz w:val="20"/>
          <w:szCs w:val="20"/>
        </w:rPr>
        <w:t>.9</w:t>
      </w:r>
      <w:r w:rsidR="00ED2307" w:rsidRPr="00463457">
        <w:rPr>
          <w:rFonts w:ascii="Arial" w:hAnsi="Arial" w:cs="Arial"/>
          <w:bCs/>
          <w:sz w:val="20"/>
          <w:szCs w:val="20"/>
        </w:rPr>
        <w:tab/>
      </w:r>
      <w:r w:rsidR="00ED2307" w:rsidRPr="00463457">
        <w:rPr>
          <w:rFonts w:ascii="Arial" w:hAnsi="Arial" w:cs="Arial"/>
          <w:sz w:val="20"/>
          <w:szCs w:val="20"/>
        </w:rPr>
        <w:t>Devido à imprevisão de tempo extra, as Empresas participantes deverão estimar o seu valor</w:t>
      </w:r>
      <w:r w:rsidR="001B0F5A" w:rsidRPr="00463457">
        <w:rPr>
          <w:rFonts w:ascii="Arial" w:hAnsi="Arial" w:cs="Arial"/>
          <w:sz w:val="20"/>
          <w:szCs w:val="20"/>
        </w:rPr>
        <w:t xml:space="preserve"> </w:t>
      </w:r>
      <w:r w:rsidR="00ED2307" w:rsidRPr="00463457">
        <w:rPr>
          <w:rFonts w:ascii="Arial" w:hAnsi="Arial" w:cs="Arial"/>
          <w:sz w:val="20"/>
          <w:szCs w:val="20"/>
        </w:rPr>
        <w:t>mínimo de lance a ser ofertado, evitando assim, cálculos de última hora, que poderá resultar em uma disputa frustrada por falta de tempo hábil</w:t>
      </w:r>
      <w:r w:rsidR="00ED2307" w:rsidRPr="00463457">
        <w:rPr>
          <w:rFonts w:ascii="Arial" w:hAnsi="Arial" w:cs="Arial"/>
          <w:b/>
          <w:sz w:val="20"/>
          <w:szCs w:val="20"/>
        </w:rPr>
        <w:t xml:space="preserve">; </w:t>
      </w:r>
    </w:p>
    <w:p w:rsidR="00ED2307" w:rsidRPr="00463457" w:rsidRDefault="00ED2307" w:rsidP="00ED2307">
      <w:pPr>
        <w:spacing w:line="276" w:lineRule="auto"/>
        <w:jc w:val="both"/>
        <w:rPr>
          <w:rFonts w:ascii="Arial" w:hAnsi="Arial" w:cs="Arial"/>
          <w:b/>
          <w:sz w:val="20"/>
          <w:szCs w:val="20"/>
        </w:rPr>
      </w:pPr>
    </w:p>
    <w:p w:rsidR="00ED2307" w:rsidRPr="00463457" w:rsidRDefault="00ED2307" w:rsidP="00ED2307">
      <w:pPr>
        <w:spacing w:line="276" w:lineRule="auto"/>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.10</w:t>
      </w:r>
      <w:r w:rsidR="00ED2307" w:rsidRPr="00463457">
        <w:rPr>
          <w:rFonts w:ascii="Arial" w:hAnsi="Arial" w:cs="Arial"/>
          <w:sz w:val="20"/>
          <w:szCs w:val="20"/>
        </w:rPr>
        <w:t xml:space="preserve"> </w:t>
      </w:r>
      <w:r w:rsidR="00ED2307" w:rsidRPr="00463457">
        <w:rPr>
          <w:rFonts w:ascii="Arial" w:hAnsi="Arial" w:cs="Arial"/>
          <w:sz w:val="20"/>
          <w:szCs w:val="20"/>
        </w:rPr>
        <w:tab/>
        <w:t>O sistema informará, na ordem de classificação, todas as propostas, partindo da proposta de menor preço (ou melhor, proposta) imediatamente após o encerramento da etapa de lances.</w:t>
      </w:r>
    </w:p>
    <w:p w:rsidR="00ED2307" w:rsidRPr="00463457" w:rsidRDefault="00ED2307" w:rsidP="00ED2307">
      <w:pPr>
        <w:spacing w:line="276" w:lineRule="auto"/>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.11</w:t>
      </w:r>
      <w:r w:rsidR="00ED2307" w:rsidRPr="00463457">
        <w:rPr>
          <w:rFonts w:ascii="Arial" w:hAnsi="Arial" w:cs="Arial"/>
          <w:sz w:val="20"/>
          <w:szCs w:val="20"/>
        </w:rPr>
        <w:t xml:space="preserve"> </w:t>
      </w:r>
      <w:r w:rsidR="00ED2307" w:rsidRPr="00463457">
        <w:rPr>
          <w:rFonts w:ascii="Arial" w:hAnsi="Arial" w:cs="Arial"/>
          <w:sz w:val="20"/>
          <w:szCs w:val="20"/>
        </w:rPr>
        <w:tab/>
        <w:t xml:space="preserve">O pregoeiro anunciará o licitante detentor da proposta ou lance de menor valor, imediatamente após o encerramento da etapa de lances da sessão pública. </w:t>
      </w:r>
    </w:p>
    <w:p w:rsidR="00D52737" w:rsidRPr="00463457" w:rsidRDefault="00D52737" w:rsidP="00ED2307">
      <w:pPr>
        <w:spacing w:line="276" w:lineRule="auto"/>
        <w:ind w:left="705" w:hanging="705"/>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.12</w:t>
      </w:r>
      <w:r w:rsidR="00ED2307" w:rsidRPr="00463457">
        <w:rPr>
          <w:rFonts w:ascii="Arial" w:hAnsi="Arial" w:cs="Arial"/>
          <w:sz w:val="20"/>
          <w:szCs w:val="20"/>
        </w:rPr>
        <w:t xml:space="preserve"> Fica a critério do pregoeiro a autorização da correção de lances com valores digitados errados ou situação semelhante, mesmo que antes do início da disputa de lances.</w:t>
      </w:r>
    </w:p>
    <w:p w:rsidR="00D52737" w:rsidRPr="00463457" w:rsidRDefault="00D52737" w:rsidP="00ED2307">
      <w:pPr>
        <w:spacing w:line="276" w:lineRule="auto"/>
        <w:ind w:left="705" w:hanging="705"/>
        <w:jc w:val="both"/>
        <w:rPr>
          <w:rFonts w:ascii="Arial" w:hAnsi="Arial" w:cs="Arial"/>
          <w:sz w:val="20"/>
          <w:szCs w:val="20"/>
        </w:rPr>
      </w:pPr>
    </w:p>
    <w:p w:rsidR="00ED2307" w:rsidRPr="00463457" w:rsidRDefault="00FD3E26" w:rsidP="00ED2307">
      <w:pPr>
        <w:spacing w:line="276" w:lineRule="auto"/>
        <w:ind w:left="705" w:hanging="705"/>
        <w:jc w:val="both"/>
        <w:rPr>
          <w:rFonts w:ascii="Arial" w:hAnsi="Arial" w:cs="Arial"/>
          <w:sz w:val="20"/>
          <w:szCs w:val="20"/>
        </w:rPr>
      </w:pPr>
      <w:r w:rsidRPr="00463457">
        <w:rPr>
          <w:rFonts w:ascii="Arial" w:hAnsi="Arial" w:cs="Arial"/>
          <w:sz w:val="20"/>
          <w:szCs w:val="20"/>
        </w:rPr>
        <w:t>4.3</w:t>
      </w:r>
      <w:r w:rsidR="00B86B57" w:rsidRPr="00463457">
        <w:rPr>
          <w:rFonts w:ascii="Arial" w:hAnsi="Arial" w:cs="Arial"/>
          <w:sz w:val="20"/>
          <w:szCs w:val="20"/>
        </w:rPr>
        <w:t>.13</w:t>
      </w:r>
      <w:r w:rsidR="00B762E3" w:rsidRPr="00463457">
        <w:rPr>
          <w:rFonts w:ascii="Arial" w:hAnsi="Arial" w:cs="Arial"/>
          <w:sz w:val="20"/>
          <w:szCs w:val="20"/>
        </w:rPr>
        <w:t xml:space="preserve"> </w:t>
      </w:r>
      <w:r w:rsidR="00ED2307" w:rsidRPr="00463457">
        <w:rPr>
          <w:rFonts w:ascii="Arial" w:hAnsi="Arial" w:cs="Arial"/>
          <w:sz w:val="20"/>
          <w:szCs w:val="20"/>
        </w:rPr>
        <w:t>Durante o transcurso da sessão pública os participantes serão informados, em tempo real, do valor do menor lance registrado. O sistema não identificará o autor dos lances aos demais participantes.</w:t>
      </w:r>
      <w:r w:rsidR="00733D49" w:rsidRPr="00463457">
        <w:rPr>
          <w:rFonts w:ascii="Arial" w:hAnsi="Arial" w:cs="Arial"/>
          <w:sz w:val="20"/>
          <w:szCs w:val="20"/>
        </w:rPr>
        <w:t xml:space="preserve"> </w:t>
      </w:r>
      <w:r w:rsidR="00ED2307" w:rsidRPr="00463457">
        <w:rPr>
          <w:rFonts w:ascii="Arial" w:hAnsi="Arial" w:cs="Arial"/>
          <w:sz w:val="20"/>
          <w:szCs w:val="20"/>
        </w:rPr>
        <w:t>Decreto 5.450/05 art. 24 parágrafo 5º.</w:t>
      </w:r>
    </w:p>
    <w:p w:rsidR="00BB4219" w:rsidRPr="00463457" w:rsidRDefault="00BB4219" w:rsidP="00ED2307">
      <w:pPr>
        <w:spacing w:line="276" w:lineRule="auto"/>
        <w:ind w:left="705" w:hanging="705"/>
        <w:jc w:val="both"/>
        <w:rPr>
          <w:rFonts w:ascii="Arial" w:hAnsi="Arial" w:cs="Arial"/>
          <w:sz w:val="20"/>
          <w:szCs w:val="20"/>
        </w:rPr>
      </w:pPr>
    </w:p>
    <w:p w:rsidR="00BB4219" w:rsidRPr="00463457" w:rsidRDefault="00FD3E26" w:rsidP="00BB4219">
      <w:pPr>
        <w:pStyle w:val="Default"/>
        <w:jc w:val="both"/>
        <w:rPr>
          <w:sz w:val="20"/>
          <w:szCs w:val="20"/>
        </w:rPr>
      </w:pPr>
      <w:r w:rsidRPr="00463457">
        <w:rPr>
          <w:b/>
          <w:bCs/>
          <w:sz w:val="20"/>
          <w:szCs w:val="20"/>
        </w:rPr>
        <w:t>4.4</w:t>
      </w:r>
      <w:r w:rsidR="00BB4219" w:rsidRPr="00463457">
        <w:rPr>
          <w:b/>
          <w:bCs/>
          <w:sz w:val="20"/>
          <w:szCs w:val="20"/>
        </w:rPr>
        <w:t xml:space="preserve"> – DO TRATAMENTO FAVORECIDO, DIFERENCIADO E SIMPLIFICADO.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.1</w:t>
      </w:r>
      <w:r w:rsidR="00BB4219" w:rsidRPr="00463457">
        <w:rPr>
          <w:sz w:val="20"/>
          <w:szCs w:val="20"/>
        </w:rPr>
        <w:t xml:space="preserve"> Após finalização dos lances o pregoeiro, motivadamente por meio do CHAT MENSA</w:t>
      </w:r>
      <w:r w:rsidR="00B37E97" w:rsidRPr="00463457">
        <w:rPr>
          <w:sz w:val="20"/>
          <w:szCs w:val="20"/>
        </w:rPr>
        <w:t>GEM, irá convocar no prazo de 15 (quinze</w:t>
      </w:r>
      <w:r w:rsidR="00BB4219" w:rsidRPr="00463457">
        <w:rPr>
          <w:sz w:val="20"/>
          <w:szCs w:val="20"/>
        </w:rPr>
        <w:t xml:space="preserve">) minutos para que as empresas que estão estabelecidas no ÂMBITO LOCAL/REGIONAL que seus valores sejam iguais ou até dez por cento superiores ao menor preço válido, se manifestem por e-mail, para que possam apresentar suas propostas com valores inferiores a(s) primeira(s) colocada(s), sob pena de preclusão.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.2</w:t>
      </w:r>
      <w:r w:rsidR="00BB4219" w:rsidRPr="00463457">
        <w:rPr>
          <w:sz w:val="20"/>
          <w:szCs w:val="20"/>
        </w:rPr>
        <w:t xml:space="preserve"> Considera-se LOCAL o Município de Buritis e REGIONAL, de acordo com a Lei complementar nº 147/2014 e </w:t>
      </w:r>
      <w:r w:rsidR="00BB4219" w:rsidRPr="00463457">
        <w:rPr>
          <w:color w:val="auto"/>
          <w:sz w:val="20"/>
          <w:szCs w:val="20"/>
        </w:rPr>
        <w:t xml:space="preserve">Decreto </w:t>
      </w:r>
      <w:r w:rsidR="00733D49" w:rsidRPr="00463457">
        <w:rPr>
          <w:color w:val="auto"/>
          <w:sz w:val="20"/>
          <w:szCs w:val="20"/>
        </w:rPr>
        <w:t>legislativo</w:t>
      </w:r>
      <w:r w:rsidR="00BB4219" w:rsidRPr="00463457">
        <w:rPr>
          <w:color w:val="auto"/>
          <w:sz w:val="20"/>
          <w:szCs w:val="20"/>
        </w:rPr>
        <w:t xml:space="preserve"> nº </w:t>
      </w:r>
      <w:r w:rsidR="00733D49" w:rsidRPr="00463457">
        <w:rPr>
          <w:color w:val="auto"/>
          <w:sz w:val="20"/>
          <w:szCs w:val="20"/>
        </w:rPr>
        <w:t>001 do</w:t>
      </w:r>
      <w:r w:rsidR="00BB4219" w:rsidRPr="00463457">
        <w:rPr>
          <w:color w:val="auto"/>
          <w:sz w:val="20"/>
          <w:szCs w:val="20"/>
        </w:rPr>
        <w:t xml:space="preserve"> </w:t>
      </w:r>
      <w:r w:rsidR="00733D49" w:rsidRPr="00463457">
        <w:rPr>
          <w:color w:val="auto"/>
          <w:sz w:val="20"/>
          <w:szCs w:val="20"/>
        </w:rPr>
        <w:t>dia 08</w:t>
      </w:r>
      <w:r w:rsidR="00BB4219" w:rsidRPr="00463457">
        <w:rPr>
          <w:color w:val="auto"/>
          <w:sz w:val="20"/>
          <w:szCs w:val="20"/>
        </w:rPr>
        <w:t xml:space="preserve"> de </w:t>
      </w:r>
      <w:r w:rsidR="00733D49" w:rsidRPr="00463457">
        <w:rPr>
          <w:color w:val="auto"/>
          <w:sz w:val="20"/>
          <w:szCs w:val="20"/>
        </w:rPr>
        <w:t>fevereiro do ano de 2017</w:t>
      </w:r>
      <w:r w:rsidR="00BB4219" w:rsidRPr="00463457">
        <w:rPr>
          <w:sz w:val="20"/>
          <w:szCs w:val="20"/>
        </w:rPr>
        <w:t xml:space="preserve"> as empresas sediadas nos municípios de Ariquemes, Buritis, </w:t>
      </w:r>
      <w:proofErr w:type="spellStart"/>
      <w:r w:rsidR="00BB4219" w:rsidRPr="00463457">
        <w:rPr>
          <w:sz w:val="20"/>
          <w:szCs w:val="20"/>
        </w:rPr>
        <w:t>Cacaulândia</w:t>
      </w:r>
      <w:proofErr w:type="spellEnd"/>
      <w:r w:rsidR="00BB4219" w:rsidRPr="00463457">
        <w:rPr>
          <w:sz w:val="20"/>
          <w:szCs w:val="20"/>
        </w:rPr>
        <w:t xml:space="preserve">, Monte Negro, Campo Novo de Rondônia, Rio Crespo, Machadinho </w:t>
      </w:r>
      <w:proofErr w:type="spellStart"/>
      <w:proofErr w:type="gramStart"/>
      <w:r w:rsidR="00BB4219" w:rsidRPr="00463457">
        <w:rPr>
          <w:sz w:val="20"/>
          <w:szCs w:val="20"/>
        </w:rPr>
        <w:t>D´</w:t>
      </w:r>
      <w:proofErr w:type="spellEnd"/>
      <w:r w:rsidR="00BB4219" w:rsidRPr="00463457">
        <w:rPr>
          <w:sz w:val="20"/>
          <w:szCs w:val="20"/>
        </w:rPr>
        <w:t xml:space="preserve"> Oeste</w:t>
      </w:r>
      <w:proofErr w:type="gramEnd"/>
      <w:r w:rsidR="00BB4219" w:rsidRPr="00463457">
        <w:rPr>
          <w:sz w:val="20"/>
          <w:szCs w:val="20"/>
        </w:rPr>
        <w:t xml:space="preserve">, </w:t>
      </w:r>
      <w:proofErr w:type="spellStart"/>
      <w:r w:rsidR="00BB4219" w:rsidRPr="00463457">
        <w:rPr>
          <w:sz w:val="20"/>
          <w:szCs w:val="20"/>
        </w:rPr>
        <w:t>Cujubim</w:t>
      </w:r>
      <w:proofErr w:type="spellEnd"/>
      <w:r w:rsidR="00BB4219" w:rsidRPr="00463457">
        <w:rPr>
          <w:sz w:val="20"/>
          <w:szCs w:val="20"/>
        </w:rPr>
        <w:t xml:space="preserve">, Alto Paraíso e </w:t>
      </w:r>
      <w:proofErr w:type="spellStart"/>
      <w:r w:rsidR="00BB4219" w:rsidRPr="00463457">
        <w:rPr>
          <w:sz w:val="20"/>
          <w:szCs w:val="20"/>
        </w:rPr>
        <w:t>Jaru</w:t>
      </w:r>
      <w:proofErr w:type="spellEnd"/>
      <w:r w:rsidR="00BB4219" w:rsidRPr="00463457">
        <w:rPr>
          <w:sz w:val="20"/>
          <w:szCs w:val="20"/>
        </w:rPr>
        <w:t>.</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.3</w:t>
      </w:r>
      <w:r w:rsidR="00D96965" w:rsidRPr="00463457">
        <w:rPr>
          <w:sz w:val="20"/>
          <w:szCs w:val="20"/>
        </w:rPr>
        <w:t xml:space="preserve"> O prazo de 15 (quinze</w:t>
      </w:r>
      <w:r w:rsidR="00BB4219" w:rsidRPr="00463457">
        <w:rPr>
          <w:sz w:val="20"/>
          <w:szCs w:val="20"/>
        </w:rPr>
        <w:t xml:space="preserve">) minutos pode ser prorrogado por igual período, por solicitação dos licitantes ou pelo pregoeiro.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.4</w:t>
      </w:r>
      <w:r w:rsidR="00BB4219" w:rsidRPr="00463457">
        <w:rPr>
          <w:sz w:val="20"/>
          <w:szCs w:val="20"/>
        </w:rPr>
        <w:t xml:space="preserve"> A empresa deverá enviar e-mail para o correio eletrônico (pregaocmburitis@gmail.com), informando o número do Pregão Eletrônico nº /2017, e o(s) </w:t>
      </w:r>
      <w:proofErr w:type="gramStart"/>
      <w:r w:rsidR="00BB4219" w:rsidRPr="00463457">
        <w:rPr>
          <w:sz w:val="20"/>
          <w:szCs w:val="20"/>
        </w:rPr>
        <w:t>item(</w:t>
      </w:r>
      <w:proofErr w:type="spellStart"/>
      <w:proofErr w:type="gramEnd"/>
      <w:r w:rsidR="00BB4219" w:rsidRPr="00463457">
        <w:rPr>
          <w:sz w:val="20"/>
          <w:szCs w:val="20"/>
        </w:rPr>
        <w:t>ns</w:t>
      </w:r>
      <w:proofErr w:type="spellEnd"/>
      <w:r w:rsidR="00BB4219" w:rsidRPr="00463457">
        <w:rPr>
          <w:sz w:val="20"/>
          <w:szCs w:val="20"/>
        </w:rPr>
        <w:t xml:space="preserve">) que deseja cobrir a oferta.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4.4</w:t>
      </w:r>
      <w:r w:rsidR="00B86B57" w:rsidRPr="00463457">
        <w:rPr>
          <w:sz w:val="20"/>
          <w:szCs w:val="20"/>
        </w:rPr>
        <w:t>.5</w:t>
      </w:r>
      <w:r w:rsidR="00BB4219" w:rsidRPr="00463457">
        <w:rPr>
          <w:sz w:val="20"/>
          <w:szCs w:val="20"/>
        </w:rPr>
        <w:t xml:space="preserve"> No caso de equivalência dos valores apresentados pelas microempresas e empresas de pequeno porte sediadas local ou regionalmente, será realizado sorteio entre elas para que se identifique aquela que primeiro poderá apresentar melhor oferta, mesmo que somente </w:t>
      </w:r>
      <w:proofErr w:type="gramStart"/>
      <w:r w:rsidR="00BB4219" w:rsidRPr="00463457">
        <w:rPr>
          <w:sz w:val="20"/>
          <w:szCs w:val="20"/>
        </w:rPr>
        <w:t>1</w:t>
      </w:r>
      <w:proofErr w:type="gramEnd"/>
      <w:r w:rsidR="00BB4219" w:rsidRPr="00463457">
        <w:rPr>
          <w:sz w:val="20"/>
          <w:szCs w:val="20"/>
        </w:rPr>
        <w:t xml:space="preserve"> (Uma) empresa se manifeste;</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sz w:val="20"/>
          <w:szCs w:val="20"/>
        </w:rPr>
        <w:t xml:space="preserve">O Tratamento favorecido, diferenciado e simplificado, está devidamente regulamentado no </w:t>
      </w:r>
      <w:r w:rsidRPr="00463457">
        <w:rPr>
          <w:b/>
          <w:bCs/>
          <w:sz w:val="20"/>
          <w:szCs w:val="20"/>
        </w:rPr>
        <w:t xml:space="preserve">DECRETO LEGISLATIVO Nº 001 do dia 08 Fevereiro de 2017: </w:t>
      </w:r>
    </w:p>
    <w:p w:rsidR="00BB4219" w:rsidRPr="00463457" w:rsidRDefault="00BB4219" w:rsidP="00BB4219">
      <w:pPr>
        <w:pStyle w:val="Default"/>
        <w:jc w:val="both"/>
        <w:rPr>
          <w:sz w:val="20"/>
          <w:szCs w:val="20"/>
        </w:rPr>
      </w:pPr>
      <w:r w:rsidRPr="00463457">
        <w:rPr>
          <w:i/>
          <w:iCs/>
          <w:sz w:val="20"/>
          <w:szCs w:val="20"/>
        </w:rPr>
        <w:lastRenderedPageBreak/>
        <w:t xml:space="preserve">“Regulamenta o tratamento favorecido, diferenciado e simplificado para as microempresas, empresas de pequeno porte, agricultores familiares, produtores rurais pessoa física, </w:t>
      </w:r>
      <w:proofErr w:type="spellStart"/>
      <w:r w:rsidRPr="00463457">
        <w:rPr>
          <w:i/>
          <w:iCs/>
          <w:sz w:val="20"/>
          <w:szCs w:val="20"/>
        </w:rPr>
        <w:t>microempreendedores</w:t>
      </w:r>
      <w:proofErr w:type="spellEnd"/>
      <w:r w:rsidRPr="00463457">
        <w:rPr>
          <w:i/>
          <w:iCs/>
          <w:sz w:val="20"/>
          <w:szCs w:val="20"/>
        </w:rPr>
        <w:t xml:space="preserve"> individuais e sociedades cooperativas de consumo nas contratações públicas de bens, serviços e obras no âmbito da administração pública municipal”... </w:t>
      </w:r>
    </w:p>
    <w:p w:rsidR="000E5E38" w:rsidRPr="00463457" w:rsidRDefault="000E5E38" w:rsidP="00BB4219">
      <w:pPr>
        <w:pStyle w:val="Default"/>
        <w:jc w:val="both"/>
        <w:rPr>
          <w:i/>
          <w:iCs/>
          <w:sz w:val="20"/>
          <w:szCs w:val="20"/>
        </w:rPr>
      </w:pPr>
    </w:p>
    <w:p w:rsidR="00BB4219" w:rsidRPr="00463457" w:rsidRDefault="00BB4219" w:rsidP="00BB4219">
      <w:pPr>
        <w:pStyle w:val="Default"/>
        <w:jc w:val="both"/>
        <w:rPr>
          <w:sz w:val="20"/>
          <w:szCs w:val="20"/>
        </w:rPr>
      </w:pPr>
      <w:r w:rsidRPr="00463457">
        <w:rPr>
          <w:i/>
          <w:iCs/>
          <w:sz w:val="20"/>
          <w:szCs w:val="20"/>
        </w:rPr>
        <w:t xml:space="preserve">Art. 1º- Nas contratações públicas de bens, serviços e obras, </w:t>
      </w:r>
      <w:proofErr w:type="gramStart"/>
      <w:r w:rsidRPr="00463457">
        <w:rPr>
          <w:i/>
          <w:iCs/>
          <w:sz w:val="20"/>
          <w:szCs w:val="20"/>
        </w:rPr>
        <w:t>deverá ser</w:t>
      </w:r>
      <w:proofErr w:type="gramEnd"/>
      <w:r w:rsidRPr="00463457">
        <w:rPr>
          <w:i/>
          <w:iCs/>
          <w:sz w:val="20"/>
          <w:szCs w:val="20"/>
        </w:rPr>
        <w:t xml:space="preserve"> concedido tratamento favorecido, diferenciado e simplificado para as microempresas e empresas de pequeno porte, agricultor familiar, produtor rural pessoa física, </w:t>
      </w:r>
      <w:proofErr w:type="spellStart"/>
      <w:r w:rsidRPr="00463457">
        <w:rPr>
          <w:i/>
          <w:iCs/>
          <w:sz w:val="20"/>
          <w:szCs w:val="20"/>
        </w:rPr>
        <w:t>microempreendedor</w:t>
      </w:r>
      <w:proofErr w:type="spellEnd"/>
      <w:r w:rsidRPr="00463457">
        <w:rPr>
          <w:i/>
          <w:iCs/>
          <w:sz w:val="20"/>
          <w:szCs w:val="20"/>
        </w:rPr>
        <w:t xml:space="preserve"> individual - MEI e sociedades cooperativas de consumo, nos termos deste Decreto, com o objetivo de: </w:t>
      </w:r>
    </w:p>
    <w:p w:rsidR="00BB4219" w:rsidRPr="00463457" w:rsidRDefault="00BB4219" w:rsidP="00BB4219">
      <w:pPr>
        <w:pStyle w:val="Default"/>
        <w:jc w:val="both"/>
        <w:rPr>
          <w:sz w:val="20"/>
          <w:szCs w:val="20"/>
        </w:rPr>
      </w:pPr>
      <w:r w:rsidRPr="00463457">
        <w:rPr>
          <w:i/>
          <w:iCs/>
          <w:sz w:val="20"/>
          <w:szCs w:val="20"/>
        </w:rPr>
        <w:t xml:space="preserve">I - promover o desenvolvimento econômico e social no âmbito local e regional; </w:t>
      </w:r>
    </w:p>
    <w:p w:rsidR="00BB4219" w:rsidRPr="00463457" w:rsidRDefault="00BB4219" w:rsidP="00BB4219">
      <w:pPr>
        <w:pStyle w:val="Default"/>
        <w:jc w:val="both"/>
        <w:rPr>
          <w:sz w:val="20"/>
          <w:szCs w:val="20"/>
        </w:rPr>
      </w:pPr>
      <w:r w:rsidRPr="00463457">
        <w:rPr>
          <w:i/>
          <w:iCs/>
          <w:sz w:val="20"/>
          <w:szCs w:val="20"/>
        </w:rPr>
        <w:t xml:space="preserve">II - ampliar a eficiência das políticas públicas; e </w:t>
      </w:r>
    </w:p>
    <w:p w:rsidR="00BB4219" w:rsidRPr="00463457" w:rsidRDefault="00BB4219" w:rsidP="00BB4219">
      <w:pPr>
        <w:pStyle w:val="Default"/>
        <w:jc w:val="both"/>
        <w:rPr>
          <w:sz w:val="20"/>
          <w:szCs w:val="20"/>
        </w:rPr>
      </w:pPr>
      <w:r w:rsidRPr="00463457">
        <w:rPr>
          <w:i/>
          <w:iCs/>
          <w:sz w:val="20"/>
          <w:szCs w:val="20"/>
        </w:rPr>
        <w:t xml:space="preserve">III - incentivar a inovação tecnológica. </w:t>
      </w:r>
    </w:p>
    <w:p w:rsidR="00BB4219" w:rsidRPr="00463457" w:rsidRDefault="00BB4219" w:rsidP="00BB4219">
      <w:pPr>
        <w:pStyle w:val="Default"/>
        <w:jc w:val="both"/>
        <w:rPr>
          <w:sz w:val="20"/>
          <w:szCs w:val="20"/>
        </w:rPr>
      </w:pPr>
      <w:r w:rsidRPr="00463457">
        <w:rPr>
          <w:i/>
          <w:iCs/>
          <w:sz w:val="20"/>
          <w:szCs w:val="20"/>
        </w:rPr>
        <w:t xml:space="preserve">§ 1º- Subordinam-se ao disposto neste Decreto, além dos órgãos da administração pública municipal direta, os fundos especiais, as autarquias, as fundações públicas, as empresas públicas, as sociedades de economia mista e as demais entidades controladas direta ou indiretamente pela União. </w:t>
      </w:r>
    </w:p>
    <w:p w:rsidR="00BB4219" w:rsidRPr="00463457" w:rsidRDefault="00BB4219" w:rsidP="00BB4219">
      <w:pPr>
        <w:pStyle w:val="Default"/>
        <w:jc w:val="both"/>
        <w:rPr>
          <w:sz w:val="20"/>
          <w:szCs w:val="20"/>
        </w:rPr>
      </w:pPr>
      <w:r w:rsidRPr="00463457">
        <w:rPr>
          <w:i/>
          <w:iCs/>
          <w:sz w:val="20"/>
          <w:szCs w:val="20"/>
        </w:rPr>
        <w:t xml:space="preserve">§ 2º- Para efeitos deste Decreto, considera-se: </w:t>
      </w:r>
    </w:p>
    <w:p w:rsidR="00BB4219" w:rsidRPr="00463457" w:rsidRDefault="00BB4219" w:rsidP="00BB4219">
      <w:pPr>
        <w:pStyle w:val="Default"/>
        <w:jc w:val="both"/>
        <w:rPr>
          <w:sz w:val="20"/>
          <w:szCs w:val="20"/>
        </w:rPr>
      </w:pPr>
      <w:r w:rsidRPr="00463457">
        <w:rPr>
          <w:b/>
          <w:bCs/>
          <w:i/>
          <w:iCs/>
          <w:sz w:val="20"/>
          <w:szCs w:val="20"/>
        </w:rPr>
        <w:t xml:space="preserve">I - âmbito local </w:t>
      </w:r>
      <w:r w:rsidRPr="00463457">
        <w:rPr>
          <w:i/>
          <w:iCs/>
          <w:sz w:val="20"/>
          <w:szCs w:val="20"/>
        </w:rPr>
        <w:t xml:space="preserve">- limites geográficos do Município Buritis; </w:t>
      </w:r>
    </w:p>
    <w:p w:rsidR="00BB4219" w:rsidRPr="00463457" w:rsidRDefault="00BB4219" w:rsidP="00BB4219">
      <w:pPr>
        <w:pStyle w:val="Default"/>
        <w:jc w:val="both"/>
        <w:rPr>
          <w:sz w:val="20"/>
          <w:szCs w:val="20"/>
        </w:rPr>
      </w:pPr>
      <w:r w:rsidRPr="00463457">
        <w:rPr>
          <w:b/>
          <w:bCs/>
          <w:i/>
          <w:iCs/>
          <w:sz w:val="20"/>
          <w:szCs w:val="20"/>
        </w:rPr>
        <w:t xml:space="preserve">II - âmbito regional </w:t>
      </w:r>
      <w:r w:rsidRPr="00463457">
        <w:rPr>
          <w:i/>
          <w:iCs/>
          <w:sz w:val="20"/>
          <w:szCs w:val="20"/>
        </w:rPr>
        <w:t xml:space="preserve">– Municípios de Ariquemes, Buritis, </w:t>
      </w:r>
      <w:proofErr w:type="spellStart"/>
      <w:r w:rsidRPr="00463457">
        <w:rPr>
          <w:i/>
          <w:iCs/>
          <w:sz w:val="20"/>
          <w:szCs w:val="20"/>
        </w:rPr>
        <w:t>Cacaulândia</w:t>
      </w:r>
      <w:proofErr w:type="spellEnd"/>
      <w:r w:rsidRPr="00463457">
        <w:rPr>
          <w:i/>
          <w:iCs/>
          <w:sz w:val="20"/>
          <w:szCs w:val="20"/>
        </w:rPr>
        <w:t xml:space="preserve">, Monte Negro, Campo Novo de Rondônia, Rio Crespo, Machadinho </w:t>
      </w:r>
      <w:proofErr w:type="spellStart"/>
      <w:proofErr w:type="gramStart"/>
      <w:r w:rsidRPr="00463457">
        <w:rPr>
          <w:i/>
          <w:iCs/>
          <w:sz w:val="20"/>
          <w:szCs w:val="20"/>
        </w:rPr>
        <w:t>D`Oeste</w:t>
      </w:r>
      <w:proofErr w:type="spellEnd"/>
      <w:proofErr w:type="gramEnd"/>
      <w:r w:rsidRPr="00463457">
        <w:rPr>
          <w:i/>
          <w:iCs/>
          <w:sz w:val="20"/>
          <w:szCs w:val="20"/>
        </w:rPr>
        <w:t xml:space="preserve">, </w:t>
      </w:r>
      <w:proofErr w:type="spellStart"/>
      <w:r w:rsidRPr="00463457">
        <w:rPr>
          <w:i/>
          <w:iCs/>
          <w:sz w:val="20"/>
          <w:szCs w:val="20"/>
        </w:rPr>
        <w:t>Cujubim</w:t>
      </w:r>
      <w:proofErr w:type="spellEnd"/>
      <w:r w:rsidRPr="00463457">
        <w:rPr>
          <w:i/>
          <w:iCs/>
          <w:sz w:val="20"/>
          <w:szCs w:val="20"/>
        </w:rPr>
        <w:t xml:space="preserve">, Alto Paraíso e </w:t>
      </w:r>
      <w:proofErr w:type="spellStart"/>
      <w:r w:rsidRPr="00463457">
        <w:rPr>
          <w:i/>
          <w:iCs/>
          <w:sz w:val="20"/>
          <w:szCs w:val="20"/>
        </w:rPr>
        <w:t>Jaru</w:t>
      </w:r>
      <w:proofErr w:type="spellEnd"/>
      <w:r w:rsidRPr="00463457">
        <w:rPr>
          <w:i/>
          <w:iCs/>
          <w:sz w:val="20"/>
          <w:szCs w:val="20"/>
        </w:rPr>
        <w:t xml:space="preserve">. </w:t>
      </w:r>
    </w:p>
    <w:p w:rsidR="00BB4219" w:rsidRPr="00463457" w:rsidRDefault="00BB4219" w:rsidP="00BB4219">
      <w:pPr>
        <w:jc w:val="both"/>
        <w:rPr>
          <w:rFonts w:ascii="Arial" w:hAnsi="Arial" w:cs="Arial"/>
          <w:i/>
          <w:iCs/>
          <w:sz w:val="20"/>
          <w:szCs w:val="20"/>
        </w:rPr>
      </w:pPr>
      <w:r w:rsidRPr="00463457">
        <w:rPr>
          <w:rFonts w:ascii="Arial" w:hAnsi="Arial" w:cs="Arial"/>
          <w:i/>
          <w:iCs/>
          <w:sz w:val="20"/>
          <w:szCs w:val="20"/>
        </w:rPr>
        <w:t>III - microempresas e empresas de pequeno porte - os beneficiados pela Lei Complementar nº 123, de 14 de dezembro de 2006, nos termos do inciso I do caput do art. 13.</w:t>
      </w:r>
    </w:p>
    <w:p w:rsidR="00BB4219" w:rsidRPr="00463457" w:rsidRDefault="00BB4219" w:rsidP="00BB4219">
      <w:pPr>
        <w:pStyle w:val="Default"/>
        <w:jc w:val="both"/>
        <w:rPr>
          <w:sz w:val="20"/>
          <w:szCs w:val="20"/>
        </w:rPr>
      </w:pPr>
      <w:r w:rsidRPr="00463457">
        <w:rPr>
          <w:b/>
          <w:bCs/>
          <w:i/>
          <w:iCs/>
          <w:sz w:val="20"/>
          <w:szCs w:val="20"/>
        </w:rPr>
        <w:t xml:space="preserve">[Grifo Nosso] </w:t>
      </w:r>
    </w:p>
    <w:p w:rsidR="00BB4219" w:rsidRPr="00463457" w:rsidRDefault="00BB4219" w:rsidP="00BB4219">
      <w:pPr>
        <w:pStyle w:val="Default"/>
        <w:ind w:left="1416" w:firstLine="708"/>
        <w:jc w:val="both"/>
        <w:rPr>
          <w:sz w:val="20"/>
          <w:szCs w:val="20"/>
        </w:rPr>
      </w:pPr>
      <w:r w:rsidRPr="00463457">
        <w:rPr>
          <w:i/>
          <w:iCs/>
          <w:sz w:val="20"/>
          <w:szCs w:val="20"/>
        </w:rPr>
        <w:t xml:space="preserve">§ 4º- A preferência de que trata o caput será concedida da seguinte forma: </w:t>
      </w:r>
    </w:p>
    <w:p w:rsidR="00BB4219" w:rsidRPr="00463457" w:rsidRDefault="00BB4219" w:rsidP="00BB4219">
      <w:pPr>
        <w:pStyle w:val="Default"/>
        <w:ind w:left="2124"/>
        <w:jc w:val="both"/>
        <w:rPr>
          <w:sz w:val="20"/>
          <w:szCs w:val="20"/>
        </w:rPr>
      </w:pPr>
      <w:r w:rsidRPr="00463457">
        <w:rPr>
          <w:i/>
          <w:iCs/>
          <w:sz w:val="20"/>
          <w:szCs w:val="20"/>
        </w:rPr>
        <w:t xml:space="preserve">I - ocorrendo o empate, a microempresa ou a empresa de pequeno porte melhor classificada poderá apresentar proposta de preço inferior àquela considerada vencedora do certame, situação em que será adjudicado o objeto em seu favor; </w:t>
      </w:r>
    </w:p>
    <w:p w:rsidR="00BB4219" w:rsidRPr="00463457" w:rsidRDefault="00BB4219" w:rsidP="00BB4219">
      <w:pPr>
        <w:pStyle w:val="Default"/>
        <w:ind w:left="2124"/>
        <w:jc w:val="both"/>
        <w:rPr>
          <w:sz w:val="20"/>
          <w:szCs w:val="20"/>
        </w:rPr>
      </w:pPr>
      <w:r w:rsidRPr="00463457">
        <w:rPr>
          <w:i/>
          <w:iCs/>
          <w:sz w:val="20"/>
          <w:szCs w:val="20"/>
        </w:rPr>
        <w:t xml:space="preserve">II - não ocorrendo </w:t>
      </w:r>
      <w:proofErr w:type="gramStart"/>
      <w:r w:rsidRPr="00463457">
        <w:rPr>
          <w:i/>
          <w:iCs/>
          <w:sz w:val="20"/>
          <w:szCs w:val="20"/>
        </w:rPr>
        <w:t>a</w:t>
      </w:r>
      <w:proofErr w:type="gramEnd"/>
      <w:r w:rsidRPr="00463457">
        <w:rPr>
          <w:i/>
          <w:iCs/>
          <w:sz w:val="20"/>
          <w:szCs w:val="20"/>
        </w:rPr>
        <w:t xml:space="preserve"> contratação da microempresa ou empresa de pequeno porte, na forma do inciso I, serão convocadas as remanescentes que porventura se enquadrem na situação de empate, na ordem classificatória, para o exercício do mesmo direito; e </w:t>
      </w:r>
    </w:p>
    <w:p w:rsidR="00BB4219" w:rsidRPr="00463457" w:rsidRDefault="00BB4219" w:rsidP="00BB4219">
      <w:pPr>
        <w:pStyle w:val="Default"/>
        <w:ind w:left="2124"/>
        <w:jc w:val="both"/>
        <w:rPr>
          <w:sz w:val="20"/>
          <w:szCs w:val="20"/>
        </w:rPr>
      </w:pPr>
      <w:r w:rsidRPr="00463457">
        <w:rPr>
          <w:i/>
          <w:iCs/>
          <w:sz w:val="20"/>
          <w:szCs w:val="20"/>
        </w:rPr>
        <w:t xml:space="preserve">III - no caso de equivalência dos valores apresentados pelas microempresas e empresas de pequeno porte que se </w:t>
      </w:r>
      <w:proofErr w:type="gramStart"/>
      <w:r w:rsidRPr="00463457">
        <w:rPr>
          <w:i/>
          <w:iCs/>
          <w:sz w:val="20"/>
          <w:szCs w:val="20"/>
        </w:rPr>
        <w:t>encontrem</w:t>
      </w:r>
      <w:proofErr w:type="gramEnd"/>
      <w:r w:rsidRPr="00463457">
        <w:rPr>
          <w:i/>
          <w:iCs/>
          <w:sz w:val="20"/>
          <w:szCs w:val="20"/>
        </w:rPr>
        <w:t xml:space="preserve"> em situação de empate, será realizado sorteio entre elas para que se identifique aquela que primeiro poderá apresentar melhor oferta. </w:t>
      </w:r>
    </w:p>
    <w:p w:rsidR="00BB4219" w:rsidRPr="00463457" w:rsidRDefault="00BB4219" w:rsidP="00BB4219">
      <w:pPr>
        <w:pStyle w:val="Default"/>
        <w:jc w:val="both"/>
        <w:rPr>
          <w:b/>
          <w:bCs/>
          <w:i/>
          <w:iCs/>
          <w:sz w:val="20"/>
          <w:szCs w:val="20"/>
        </w:rPr>
      </w:pPr>
      <w:r w:rsidRPr="00463457">
        <w:rPr>
          <w:b/>
          <w:bCs/>
          <w:i/>
          <w:iCs/>
          <w:sz w:val="20"/>
          <w:szCs w:val="20"/>
        </w:rPr>
        <w:t xml:space="preserve">[Grifo Nosso] </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i/>
          <w:iCs/>
          <w:sz w:val="20"/>
          <w:szCs w:val="20"/>
        </w:rPr>
        <w:t xml:space="preserve">Art. 9º Para aplicação dos benefícios previstos nos </w:t>
      </w:r>
      <w:proofErr w:type="spellStart"/>
      <w:r w:rsidRPr="00463457">
        <w:rPr>
          <w:i/>
          <w:iCs/>
          <w:sz w:val="20"/>
          <w:szCs w:val="20"/>
        </w:rPr>
        <w:t>arts</w:t>
      </w:r>
      <w:proofErr w:type="spellEnd"/>
      <w:r w:rsidRPr="00463457">
        <w:rPr>
          <w:i/>
          <w:iCs/>
          <w:sz w:val="20"/>
          <w:szCs w:val="20"/>
        </w:rPr>
        <w:t xml:space="preserve">. 6º a 8º: </w:t>
      </w:r>
    </w:p>
    <w:p w:rsidR="00BB4219" w:rsidRPr="00463457" w:rsidRDefault="00BB4219" w:rsidP="00BB4219">
      <w:pPr>
        <w:pStyle w:val="Default"/>
        <w:ind w:left="2124"/>
        <w:jc w:val="both"/>
        <w:rPr>
          <w:sz w:val="20"/>
          <w:szCs w:val="20"/>
        </w:rPr>
      </w:pPr>
      <w:r w:rsidRPr="00463457">
        <w:rPr>
          <w:i/>
          <w:iCs/>
          <w:sz w:val="20"/>
          <w:szCs w:val="20"/>
        </w:rPr>
        <w:t xml:space="preserve">I - será considerado, para efeitos dos limites de valor estabelecidos, cada item separadamente ou, nas licitações por preço global, o valor estimado para o grupo ou o lote da licitação que deve ser considerado como um único item; e </w:t>
      </w:r>
    </w:p>
    <w:p w:rsidR="00BB4219" w:rsidRPr="00463457" w:rsidRDefault="00BB4219" w:rsidP="00BB4219">
      <w:pPr>
        <w:pStyle w:val="Default"/>
        <w:ind w:left="2124"/>
        <w:jc w:val="both"/>
        <w:rPr>
          <w:sz w:val="20"/>
          <w:szCs w:val="20"/>
        </w:rPr>
      </w:pPr>
      <w:r w:rsidRPr="00463457">
        <w:rPr>
          <w:i/>
          <w:iCs/>
          <w:sz w:val="20"/>
          <w:szCs w:val="20"/>
        </w:rPr>
        <w:t xml:space="preserve">II - poderá ser concedida, justificadamente, prioridade de contratação de microempresas e empresas de pequeno porte sediadas local ou regionalmente, até o limite de dez por cento do melhor preço válido, nos seguintes termos: </w:t>
      </w:r>
    </w:p>
    <w:p w:rsidR="00BB4219" w:rsidRPr="00463457" w:rsidRDefault="00BB4219" w:rsidP="00BB4219">
      <w:pPr>
        <w:pStyle w:val="Default"/>
        <w:ind w:left="2124"/>
        <w:jc w:val="both"/>
        <w:rPr>
          <w:sz w:val="20"/>
          <w:szCs w:val="20"/>
        </w:rPr>
      </w:pPr>
      <w:r w:rsidRPr="00463457">
        <w:rPr>
          <w:i/>
          <w:iCs/>
          <w:sz w:val="20"/>
          <w:szCs w:val="20"/>
        </w:rPr>
        <w:t xml:space="preserve">a) aplica-se o disposto neste inciso nas situações em que as ofertas apresentadas pelas microempresas e empresas de pequeno porte sediadas local ou regionalmente sejam iguais ou até dez por cento superiores ao menor preço; </w:t>
      </w:r>
    </w:p>
    <w:p w:rsidR="00BB4219" w:rsidRPr="00463457" w:rsidRDefault="00BB4219" w:rsidP="00BB4219">
      <w:pPr>
        <w:pStyle w:val="Default"/>
        <w:ind w:left="2124"/>
        <w:jc w:val="both"/>
        <w:rPr>
          <w:sz w:val="20"/>
          <w:szCs w:val="20"/>
        </w:rPr>
      </w:pPr>
      <w:r w:rsidRPr="00463457">
        <w:rPr>
          <w:i/>
          <w:iCs/>
          <w:sz w:val="20"/>
          <w:szCs w:val="20"/>
        </w:rPr>
        <w:t xml:space="preserve">b) a microempresa ou a empresa de pequeno porte sediada local ou regionalmente melhor classificada poderá apresentar proposta de preço inferior àquela considerada vencedora da licitação, situação em que será adjudicado o objeto em seu favor; </w:t>
      </w:r>
    </w:p>
    <w:p w:rsidR="00BB4219" w:rsidRPr="00463457" w:rsidRDefault="00BB4219" w:rsidP="00BB4219">
      <w:pPr>
        <w:pStyle w:val="Default"/>
        <w:ind w:left="2127"/>
        <w:jc w:val="both"/>
        <w:rPr>
          <w:sz w:val="20"/>
          <w:szCs w:val="20"/>
        </w:rPr>
      </w:pPr>
      <w:r w:rsidRPr="00463457">
        <w:rPr>
          <w:i/>
          <w:iCs/>
          <w:sz w:val="20"/>
          <w:szCs w:val="20"/>
        </w:rPr>
        <w:t xml:space="preserve">c) na hipótese da não contratação da microempresa ou da empresa de pequeno porte sediada local ou regionalmente com base na alínea “b”, serão convocadas as remanescentes que porventura se enquadrem na situação da alínea “a”, na ordem classificatória, para o exercício do mesmo direito; </w:t>
      </w:r>
    </w:p>
    <w:p w:rsidR="00BB4219" w:rsidRPr="00463457" w:rsidRDefault="00BB4219" w:rsidP="00BB4219">
      <w:pPr>
        <w:pStyle w:val="Default"/>
        <w:ind w:left="2127" w:hanging="3"/>
        <w:jc w:val="both"/>
        <w:rPr>
          <w:sz w:val="20"/>
          <w:szCs w:val="20"/>
        </w:rPr>
      </w:pPr>
      <w:r w:rsidRPr="00463457">
        <w:rPr>
          <w:i/>
          <w:iCs/>
          <w:sz w:val="20"/>
          <w:szCs w:val="20"/>
        </w:rPr>
        <w:t xml:space="preserve">d) no caso de equivalência dos valores apresentados pelas microempresas e empresas de pequeno porte sediadas local ou regionalmente, será realizado sorteio entre elas para que se identifique aquela que primeiro poderá apresentar melhor oferta; </w:t>
      </w:r>
    </w:p>
    <w:p w:rsidR="00BB4219" w:rsidRPr="00463457" w:rsidRDefault="00BB4219" w:rsidP="00BB4219">
      <w:pPr>
        <w:pStyle w:val="Default"/>
        <w:ind w:left="2124"/>
        <w:jc w:val="both"/>
        <w:rPr>
          <w:sz w:val="20"/>
          <w:szCs w:val="20"/>
        </w:rPr>
      </w:pPr>
      <w:r w:rsidRPr="00463457">
        <w:rPr>
          <w:i/>
          <w:iCs/>
          <w:sz w:val="20"/>
          <w:szCs w:val="20"/>
        </w:rPr>
        <w:lastRenderedPageBreak/>
        <w:t xml:space="preserve">e) nas licitações a que se refere o art. 8º, a prioridade será aplicada apenas na cota reservada para contratação exclusiva de microempresas e empresas de pequeno porte; </w:t>
      </w:r>
    </w:p>
    <w:p w:rsidR="00BB4219" w:rsidRPr="00463457" w:rsidRDefault="00BB4219" w:rsidP="00BB4219">
      <w:pPr>
        <w:ind w:left="2124"/>
        <w:jc w:val="both"/>
        <w:rPr>
          <w:rFonts w:ascii="Arial" w:hAnsi="Arial" w:cs="Arial"/>
          <w:i/>
          <w:iCs/>
          <w:sz w:val="20"/>
          <w:szCs w:val="20"/>
        </w:rPr>
      </w:pPr>
      <w:r w:rsidRPr="00463457">
        <w:rPr>
          <w:rFonts w:ascii="Arial" w:hAnsi="Arial" w:cs="Arial"/>
          <w:i/>
          <w:iCs/>
          <w:sz w:val="20"/>
          <w:szCs w:val="20"/>
        </w:rPr>
        <w:t>f) nas licitações com exigência de subcontratação, a prioridade de contratação prevista neste inciso somente será aplicada se o licitante for microempresa ou empresa de pequeno porte sediada local ou regionalmente ou for um consórcio ou uma sociedade de propósito específico formada exclusivamente por microempresas e empresas de pequeno porte sediadas local ou regionalmente;</w:t>
      </w:r>
    </w:p>
    <w:p w:rsidR="00BB4219" w:rsidRPr="00463457" w:rsidRDefault="00BB4219" w:rsidP="00BB4219">
      <w:pPr>
        <w:pStyle w:val="Default"/>
        <w:ind w:left="2124"/>
        <w:jc w:val="both"/>
        <w:rPr>
          <w:sz w:val="20"/>
          <w:szCs w:val="20"/>
        </w:rPr>
      </w:pPr>
      <w:r w:rsidRPr="00463457">
        <w:rPr>
          <w:i/>
          <w:iCs/>
          <w:sz w:val="20"/>
          <w:szCs w:val="20"/>
        </w:rPr>
        <w:t xml:space="preserve">g) quando houver propostas beneficiadas com as margens de preferência para produto nacional em relação ao produto </w:t>
      </w:r>
      <w:proofErr w:type="gramStart"/>
      <w:r w:rsidRPr="00463457">
        <w:rPr>
          <w:i/>
          <w:iCs/>
          <w:sz w:val="20"/>
          <w:szCs w:val="20"/>
        </w:rPr>
        <w:t>estrangeiro previstas</w:t>
      </w:r>
      <w:proofErr w:type="gramEnd"/>
      <w:r w:rsidRPr="00463457">
        <w:rPr>
          <w:i/>
          <w:iCs/>
          <w:sz w:val="20"/>
          <w:szCs w:val="20"/>
        </w:rPr>
        <w:t xml:space="preserve"> no art. 3º da Lei nº 8.666, de 1993, a prioridade de contratação prevista neste artigo será aplicada exclusivamente entre as propostas que fizerem jus às margens de preferência, de acordo com os Decretos de aplicação das margens de preferência, observado o limite de vinte e cinco por cento estabelecido pela Lei nº 8.666, de 1993; e </w:t>
      </w:r>
    </w:p>
    <w:p w:rsidR="00BB4219" w:rsidRPr="00463457" w:rsidRDefault="00BB4219" w:rsidP="00BB4219">
      <w:pPr>
        <w:pStyle w:val="Default"/>
        <w:ind w:left="2124"/>
        <w:jc w:val="both"/>
        <w:rPr>
          <w:sz w:val="20"/>
          <w:szCs w:val="20"/>
        </w:rPr>
      </w:pPr>
      <w:r w:rsidRPr="00463457">
        <w:rPr>
          <w:i/>
          <w:iCs/>
          <w:sz w:val="20"/>
          <w:szCs w:val="20"/>
        </w:rPr>
        <w:t xml:space="preserve">h) a aplicação do benefício previsto neste inciso e do percentual da prioridade adotado, limitado a dez por cento, deverá ser motivada, nos termos dos </w:t>
      </w:r>
      <w:proofErr w:type="spellStart"/>
      <w:r w:rsidRPr="00463457">
        <w:rPr>
          <w:i/>
          <w:iCs/>
          <w:sz w:val="20"/>
          <w:szCs w:val="20"/>
        </w:rPr>
        <w:t>arts</w:t>
      </w:r>
      <w:proofErr w:type="spellEnd"/>
      <w:r w:rsidRPr="00463457">
        <w:rPr>
          <w:i/>
          <w:iCs/>
          <w:sz w:val="20"/>
          <w:szCs w:val="20"/>
        </w:rPr>
        <w:t xml:space="preserve">. 47 e 48, § 3º, da Lei Complementar nº 123, de 2006. </w:t>
      </w:r>
    </w:p>
    <w:p w:rsidR="00BB4219" w:rsidRPr="00463457" w:rsidRDefault="00BB4219" w:rsidP="00BB4219">
      <w:pPr>
        <w:pStyle w:val="Default"/>
        <w:jc w:val="both"/>
        <w:rPr>
          <w:b/>
          <w:bCs/>
          <w:i/>
          <w:iCs/>
          <w:sz w:val="20"/>
          <w:szCs w:val="20"/>
        </w:rPr>
      </w:pPr>
      <w:r w:rsidRPr="00463457">
        <w:rPr>
          <w:b/>
          <w:bCs/>
          <w:i/>
          <w:iCs/>
          <w:sz w:val="20"/>
          <w:szCs w:val="20"/>
        </w:rPr>
        <w:t xml:space="preserve">[Grifo Nosso] </w:t>
      </w:r>
    </w:p>
    <w:p w:rsidR="00BB4219" w:rsidRPr="00463457" w:rsidRDefault="00BB4219" w:rsidP="00BB4219">
      <w:pPr>
        <w:pStyle w:val="Default"/>
        <w:jc w:val="both"/>
        <w:rPr>
          <w:sz w:val="20"/>
          <w:szCs w:val="20"/>
        </w:rPr>
      </w:pPr>
    </w:p>
    <w:p w:rsidR="00BB4219" w:rsidRPr="00463457" w:rsidRDefault="00BB4219" w:rsidP="00BB4219">
      <w:pPr>
        <w:pStyle w:val="Default"/>
        <w:jc w:val="both"/>
        <w:rPr>
          <w:sz w:val="20"/>
          <w:szCs w:val="20"/>
        </w:rPr>
      </w:pPr>
      <w:r w:rsidRPr="00463457">
        <w:rPr>
          <w:b/>
          <w:bCs/>
          <w:sz w:val="20"/>
          <w:szCs w:val="20"/>
        </w:rPr>
        <w:t xml:space="preserve">LEI COMPLEMENTAR Nº 147, DE </w:t>
      </w:r>
      <w:proofErr w:type="gramStart"/>
      <w:r w:rsidRPr="00463457">
        <w:rPr>
          <w:b/>
          <w:bCs/>
          <w:sz w:val="20"/>
          <w:szCs w:val="20"/>
        </w:rPr>
        <w:t>7</w:t>
      </w:r>
      <w:proofErr w:type="gramEnd"/>
      <w:r w:rsidRPr="00463457">
        <w:rPr>
          <w:b/>
          <w:bCs/>
          <w:sz w:val="20"/>
          <w:szCs w:val="20"/>
        </w:rPr>
        <w:t xml:space="preserve"> DE AGOSTO DE 2014, Altera a Lei Complementar no 123, de 14 de dezembro de 2006 </w:t>
      </w:r>
    </w:p>
    <w:p w:rsidR="00BB4219" w:rsidRPr="00463457" w:rsidRDefault="00BB4219" w:rsidP="00BB4219">
      <w:pPr>
        <w:pStyle w:val="Default"/>
        <w:jc w:val="both"/>
        <w:rPr>
          <w:sz w:val="20"/>
          <w:szCs w:val="20"/>
        </w:rPr>
      </w:pPr>
      <w:r w:rsidRPr="00463457">
        <w:rPr>
          <w:i/>
          <w:iCs/>
          <w:sz w:val="20"/>
          <w:szCs w:val="20"/>
        </w:rPr>
        <w:t xml:space="preserve">“Art. 48. Para o cumprimento do disposto no art. 47 desta Lei Complementar, a administração pública: </w:t>
      </w:r>
    </w:p>
    <w:p w:rsidR="00BB4219" w:rsidRPr="00463457" w:rsidRDefault="00BB4219" w:rsidP="00BB4219">
      <w:pPr>
        <w:pStyle w:val="Default"/>
        <w:ind w:left="2124"/>
        <w:jc w:val="both"/>
        <w:rPr>
          <w:sz w:val="20"/>
          <w:szCs w:val="20"/>
        </w:rPr>
      </w:pPr>
      <w:r w:rsidRPr="00463457">
        <w:rPr>
          <w:i/>
          <w:iCs/>
          <w:sz w:val="20"/>
          <w:szCs w:val="20"/>
        </w:rPr>
        <w:t xml:space="preserve">I - deverá realizar processo licitatório destinado exclusivamente à participação de microempresas e empresas de pequeno porte nos itens de contratação cujo valor seja de até R$ 80.000,00 (oitenta mil reais); </w:t>
      </w:r>
    </w:p>
    <w:p w:rsidR="00BB4219" w:rsidRPr="00463457" w:rsidRDefault="00BB4219" w:rsidP="00BB4219">
      <w:pPr>
        <w:pStyle w:val="Default"/>
        <w:ind w:left="2124"/>
        <w:jc w:val="both"/>
        <w:rPr>
          <w:sz w:val="20"/>
          <w:szCs w:val="20"/>
        </w:rPr>
      </w:pPr>
      <w:r w:rsidRPr="00463457">
        <w:rPr>
          <w:i/>
          <w:iCs/>
          <w:sz w:val="20"/>
          <w:szCs w:val="20"/>
        </w:rPr>
        <w:t xml:space="preserve">II - poderá, em relação aos processos licitatórios destinados à aquisição de obras e serviços, exigir dos licitantes a subcontratação de microempresa ou empresa de pequeno porte; </w:t>
      </w:r>
    </w:p>
    <w:p w:rsidR="00BB4219" w:rsidRPr="00463457" w:rsidRDefault="00BB4219" w:rsidP="00BB4219">
      <w:pPr>
        <w:pStyle w:val="Default"/>
        <w:ind w:left="2124"/>
        <w:jc w:val="both"/>
        <w:rPr>
          <w:sz w:val="20"/>
          <w:szCs w:val="20"/>
        </w:rPr>
      </w:pPr>
      <w:r w:rsidRPr="00463457">
        <w:rPr>
          <w:i/>
          <w:iCs/>
          <w:sz w:val="20"/>
          <w:szCs w:val="20"/>
        </w:rPr>
        <w:t xml:space="preserve">III - deverá estabelecer, em certames para aquisição de bens de natureza divisível, cota de até 25% (vinte e cinco por cento) do objeto para a contratação de microempresas e empresas de pequeno porte. </w:t>
      </w:r>
    </w:p>
    <w:p w:rsidR="00BB4219" w:rsidRPr="00463457" w:rsidRDefault="00BB4219" w:rsidP="00BB4219">
      <w:pPr>
        <w:pStyle w:val="Default"/>
        <w:jc w:val="both"/>
        <w:rPr>
          <w:sz w:val="20"/>
          <w:szCs w:val="20"/>
        </w:rPr>
      </w:pPr>
      <w:proofErr w:type="gramStart"/>
      <w:r w:rsidRPr="00463457">
        <w:rPr>
          <w:i/>
          <w:iCs/>
          <w:sz w:val="20"/>
          <w:szCs w:val="20"/>
        </w:rPr>
        <w:t>§ 3º Os benefícios referidos no caput deste artigo poderão, justificadamente, estabelecer a prioridade de contratação para as microempresas e empresas de pequeno porte sediadas local ou regionalmente, até o limite de 10% (dez por cento) do melhor preço válido.”</w:t>
      </w:r>
      <w:proofErr w:type="gramEnd"/>
      <w:r w:rsidRPr="00463457">
        <w:rPr>
          <w:i/>
          <w:iCs/>
          <w:sz w:val="20"/>
          <w:szCs w:val="20"/>
        </w:rPr>
        <w:t xml:space="preserve"> </w:t>
      </w:r>
    </w:p>
    <w:p w:rsidR="00BB4219" w:rsidRPr="00463457" w:rsidRDefault="00BB4219" w:rsidP="00BB4219">
      <w:pPr>
        <w:jc w:val="both"/>
        <w:rPr>
          <w:rFonts w:ascii="Arial" w:hAnsi="Arial" w:cs="Arial"/>
          <w:b/>
          <w:bCs/>
          <w:i/>
          <w:iCs/>
          <w:sz w:val="20"/>
          <w:szCs w:val="20"/>
        </w:rPr>
      </w:pPr>
      <w:r w:rsidRPr="00463457">
        <w:rPr>
          <w:rFonts w:ascii="Arial" w:hAnsi="Arial" w:cs="Arial"/>
          <w:b/>
          <w:bCs/>
          <w:i/>
          <w:iCs/>
          <w:sz w:val="20"/>
          <w:szCs w:val="20"/>
        </w:rPr>
        <w:t>[Grifo Nosso]</w:t>
      </w:r>
    </w:p>
    <w:p w:rsidR="00BB4219" w:rsidRPr="00463457" w:rsidRDefault="00BB4219" w:rsidP="00BB4219">
      <w:pPr>
        <w:pStyle w:val="Default"/>
        <w:rPr>
          <w:b/>
          <w:bCs/>
          <w:sz w:val="20"/>
          <w:szCs w:val="20"/>
        </w:rPr>
      </w:pPr>
    </w:p>
    <w:p w:rsidR="00BB4219" w:rsidRPr="00463457" w:rsidRDefault="00FD3E26" w:rsidP="00BB4219">
      <w:pPr>
        <w:pStyle w:val="Default"/>
        <w:rPr>
          <w:b/>
          <w:bCs/>
          <w:sz w:val="20"/>
          <w:szCs w:val="20"/>
        </w:rPr>
      </w:pPr>
      <w:r w:rsidRPr="00463457">
        <w:rPr>
          <w:b/>
          <w:bCs/>
          <w:sz w:val="20"/>
          <w:szCs w:val="20"/>
        </w:rPr>
        <w:t>4.5</w:t>
      </w:r>
      <w:r w:rsidR="00B86B57" w:rsidRPr="00463457">
        <w:rPr>
          <w:b/>
          <w:bCs/>
          <w:sz w:val="20"/>
          <w:szCs w:val="20"/>
        </w:rPr>
        <w:t xml:space="preserve">. </w:t>
      </w:r>
      <w:r w:rsidR="00BB4219" w:rsidRPr="00463457">
        <w:rPr>
          <w:b/>
          <w:bCs/>
          <w:sz w:val="20"/>
          <w:szCs w:val="20"/>
        </w:rPr>
        <w:t xml:space="preserve"> DA LEI DA MICRO E PEQUENA EMPRESA </w:t>
      </w:r>
    </w:p>
    <w:p w:rsidR="00BB4219" w:rsidRPr="00463457" w:rsidRDefault="00BB4219" w:rsidP="00BB4219">
      <w:pPr>
        <w:pStyle w:val="Default"/>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.1</w:t>
      </w:r>
      <w:r w:rsidR="00BB4219" w:rsidRPr="00463457">
        <w:rPr>
          <w:sz w:val="20"/>
          <w:szCs w:val="20"/>
        </w:rPr>
        <w:t xml:space="preserve"> - Nos termos dos artigos da Lei Complementar n.º 123/06 a alterações com a Lei 147/2014, após a classificação final dos preços propostos, como critério de desempate, será dada preferência à contratação para as microempresas e empresas de pequeno porte, desde que o menor preço ofertado não seja de uma microempresa ou empresa de pequeno porte.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.2</w:t>
      </w:r>
      <w:r w:rsidR="00BB4219" w:rsidRPr="00463457">
        <w:rPr>
          <w:sz w:val="20"/>
          <w:szCs w:val="20"/>
        </w:rPr>
        <w:t xml:space="preserve"> O empate mencionado no </w:t>
      </w:r>
      <w:r w:rsidR="00BB4219" w:rsidRPr="00463457">
        <w:rPr>
          <w:i/>
          <w:iCs/>
          <w:sz w:val="20"/>
          <w:szCs w:val="20"/>
        </w:rPr>
        <w:t xml:space="preserve">caput </w:t>
      </w:r>
      <w:r w:rsidR="00BB4219" w:rsidRPr="00463457">
        <w:rPr>
          <w:sz w:val="20"/>
          <w:szCs w:val="20"/>
        </w:rPr>
        <w:t xml:space="preserve">deste item será verificado na situação em que a proposta apresentada pela microempresa ou empresa de pequeno porte seja igual ou até 5% (cinco por cento) superior à proposta mais bem classificada, ocasião na qual </w:t>
      </w:r>
      <w:proofErr w:type="gramStart"/>
      <w:r w:rsidR="00BB4219" w:rsidRPr="00463457">
        <w:rPr>
          <w:sz w:val="20"/>
          <w:szCs w:val="20"/>
        </w:rPr>
        <w:t>proceder-se-á</w:t>
      </w:r>
      <w:proofErr w:type="gramEnd"/>
      <w:r w:rsidR="00BB4219" w:rsidRPr="00463457">
        <w:rPr>
          <w:sz w:val="20"/>
          <w:szCs w:val="20"/>
        </w:rPr>
        <w:t xml:space="preserve"> da seguinte forma: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 xml:space="preserve">.3 </w:t>
      </w:r>
      <w:r w:rsidR="00BB4219" w:rsidRPr="00463457">
        <w:rPr>
          <w:sz w:val="20"/>
          <w:szCs w:val="20"/>
        </w:rPr>
        <w:t xml:space="preserve">A microempresa ou empresa de pequeno porte melhor classificada, de acordo com o disposto, poderá, no prazo de </w:t>
      </w:r>
      <w:r w:rsidR="00BB4219" w:rsidRPr="00463457">
        <w:rPr>
          <w:b/>
          <w:bCs/>
          <w:sz w:val="20"/>
          <w:szCs w:val="20"/>
        </w:rPr>
        <w:t xml:space="preserve">05 (cinco) </w:t>
      </w:r>
      <w:r w:rsidR="00BB4219" w:rsidRPr="00463457">
        <w:rPr>
          <w:sz w:val="20"/>
          <w:szCs w:val="20"/>
        </w:rPr>
        <w:t xml:space="preserve">minutos após o encerramento dos lances, sob pena de preclusão, apresentar proposta de preço inferior àquela considerada vencedora do certame, situação em que será adjudicado em seu favor o objeto licitado.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.4</w:t>
      </w:r>
      <w:r w:rsidR="00BB4219" w:rsidRPr="00463457">
        <w:rPr>
          <w:sz w:val="20"/>
          <w:szCs w:val="20"/>
        </w:rPr>
        <w:t xml:space="preserve"> Não ocorrendo </w:t>
      </w:r>
      <w:proofErr w:type="gramStart"/>
      <w:r w:rsidR="00BB4219" w:rsidRPr="00463457">
        <w:rPr>
          <w:sz w:val="20"/>
          <w:szCs w:val="20"/>
        </w:rPr>
        <w:t>a</w:t>
      </w:r>
      <w:proofErr w:type="gramEnd"/>
      <w:r w:rsidR="00BB4219" w:rsidRPr="00463457">
        <w:rPr>
          <w:sz w:val="20"/>
          <w:szCs w:val="20"/>
        </w:rPr>
        <w:t xml:space="preserve"> contratação da microempresa ou empresa de pequeno porte, na forma do subitem</w:t>
      </w:r>
      <w:r w:rsidR="00945E16" w:rsidRPr="00463457">
        <w:rPr>
          <w:sz w:val="20"/>
          <w:szCs w:val="20"/>
        </w:rPr>
        <w:t xml:space="preserve"> anterior</w:t>
      </w:r>
      <w:r w:rsidR="00BB4219" w:rsidRPr="00463457">
        <w:rPr>
          <w:sz w:val="20"/>
          <w:szCs w:val="20"/>
        </w:rPr>
        <w:t xml:space="preserve">, serão convocadas as remanescentes que porventura se enquadrem na situação definida </w:t>
      </w:r>
      <w:r w:rsidR="00945E16" w:rsidRPr="00463457">
        <w:rPr>
          <w:color w:val="auto"/>
          <w:sz w:val="20"/>
          <w:szCs w:val="20"/>
        </w:rPr>
        <w:t>exigida no edital</w:t>
      </w:r>
      <w:r w:rsidR="00BB4219" w:rsidRPr="00463457">
        <w:rPr>
          <w:sz w:val="20"/>
          <w:szCs w:val="20"/>
        </w:rPr>
        <w:t xml:space="preserve">, na ordem classificatória, para o exercício do mesmo direito.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 xml:space="preserve">.5 </w:t>
      </w:r>
      <w:r w:rsidR="00BB4219" w:rsidRPr="00463457">
        <w:rPr>
          <w:sz w:val="20"/>
          <w:szCs w:val="20"/>
        </w:rPr>
        <w:t xml:space="preserve">No caso de equivalência dos valores apresentados pelas microempresas e empresas de pequeno porte que se encontrem no intervalo estabelecido, será realizado sorteio entre elas para que se identifique aquela que primeiro poderá apresentar melhor oferta.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lastRenderedPageBreak/>
        <w:t>4.5</w:t>
      </w:r>
      <w:r w:rsidR="00B86B57" w:rsidRPr="00463457">
        <w:rPr>
          <w:sz w:val="20"/>
          <w:szCs w:val="20"/>
        </w:rPr>
        <w:t>.6</w:t>
      </w:r>
      <w:r w:rsidR="00BB4219" w:rsidRPr="00463457">
        <w:rPr>
          <w:sz w:val="20"/>
          <w:szCs w:val="20"/>
        </w:rPr>
        <w:t xml:space="preserve"> Na hipótese da não contratação nos termos previstos nos subitens anteriores, o objeto licitado será adjudicado em favor da proposta originalmente vencedora do certame, na própria sessão pública, após verificação da documentação de habilitação.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.7</w:t>
      </w:r>
      <w:r w:rsidR="00BB4219" w:rsidRPr="00463457">
        <w:rPr>
          <w:sz w:val="20"/>
          <w:szCs w:val="20"/>
        </w:rPr>
        <w:t xml:space="preserve"> As microempresas e empresas de pequeno porte deverão apresentar toda a documentação exigida para efeitos de habilitação, </w:t>
      </w:r>
      <w:r w:rsidR="00A87DB0" w:rsidRPr="00463457">
        <w:rPr>
          <w:color w:val="auto"/>
          <w:sz w:val="20"/>
          <w:szCs w:val="20"/>
        </w:rPr>
        <w:t>do anexo II</w:t>
      </w:r>
      <w:r w:rsidR="00A87DB0" w:rsidRPr="00463457">
        <w:rPr>
          <w:sz w:val="20"/>
          <w:szCs w:val="20"/>
        </w:rPr>
        <w:t xml:space="preserve"> </w:t>
      </w:r>
      <w:r w:rsidR="00BB4219" w:rsidRPr="00463457">
        <w:rPr>
          <w:sz w:val="20"/>
          <w:szCs w:val="20"/>
        </w:rPr>
        <w:t xml:space="preserve">deste Edital, sob pena de inabilitação, ainda que essa apresente alguma restrição. </w:t>
      </w:r>
    </w:p>
    <w:p w:rsidR="00BB4219" w:rsidRPr="00463457" w:rsidRDefault="00BB4219" w:rsidP="00BB4219">
      <w:pPr>
        <w:pStyle w:val="Default"/>
        <w:jc w:val="both"/>
        <w:rPr>
          <w:sz w:val="20"/>
          <w:szCs w:val="20"/>
        </w:rPr>
      </w:pPr>
    </w:p>
    <w:p w:rsidR="00BB4219" w:rsidRPr="00463457" w:rsidRDefault="00FD3E26" w:rsidP="00BB4219">
      <w:pPr>
        <w:pStyle w:val="Default"/>
        <w:jc w:val="both"/>
        <w:rPr>
          <w:sz w:val="20"/>
          <w:szCs w:val="20"/>
        </w:rPr>
      </w:pPr>
      <w:r w:rsidRPr="00463457">
        <w:rPr>
          <w:sz w:val="20"/>
          <w:szCs w:val="20"/>
        </w:rPr>
        <w:t>4.5</w:t>
      </w:r>
      <w:r w:rsidR="00B86B57" w:rsidRPr="00463457">
        <w:rPr>
          <w:sz w:val="20"/>
          <w:szCs w:val="20"/>
        </w:rPr>
        <w:t>.8</w:t>
      </w:r>
      <w:r w:rsidR="00BB4219" w:rsidRPr="00463457">
        <w:rPr>
          <w:sz w:val="20"/>
          <w:szCs w:val="20"/>
        </w:rPr>
        <w:t xml:space="preserve"> Havendo alguma restrição na documentação para comprovação da regularidade fiscal, será assegurado o prazo de </w:t>
      </w:r>
      <w:r w:rsidR="00BB4219" w:rsidRPr="00463457">
        <w:rPr>
          <w:b/>
          <w:bCs/>
          <w:sz w:val="20"/>
          <w:szCs w:val="20"/>
        </w:rPr>
        <w:t xml:space="preserve">05 (cinco) </w:t>
      </w:r>
      <w:r w:rsidR="00BB4219" w:rsidRPr="00463457">
        <w:rPr>
          <w:sz w:val="20"/>
          <w:szCs w:val="20"/>
        </w:rPr>
        <w:t xml:space="preserve">dias úteis, contados da declaração de vencedor do certame, prorrogáveis por igual período, a critério da Administração Pública, para a regularização da documentação, pagamento ou parcelamento do débito, devendo a empresa interessada apresentar as respectivas certidões negativas ou positivas com efeito de certidão negativa. </w:t>
      </w:r>
    </w:p>
    <w:p w:rsidR="00BB4219" w:rsidRPr="00463457" w:rsidRDefault="00BB4219" w:rsidP="00BB4219">
      <w:pPr>
        <w:jc w:val="both"/>
        <w:rPr>
          <w:rFonts w:ascii="Arial" w:hAnsi="Arial" w:cs="Arial"/>
          <w:sz w:val="20"/>
          <w:szCs w:val="20"/>
        </w:rPr>
      </w:pPr>
    </w:p>
    <w:p w:rsidR="00BB4219" w:rsidRPr="00463457" w:rsidRDefault="00FD3E26" w:rsidP="00BB4219">
      <w:pPr>
        <w:jc w:val="both"/>
        <w:rPr>
          <w:rFonts w:ascii="Arial" w:hAnsi="Arial" w:cs="Arial"/>
          <w:sz w:val="20"/>
          <w:szCs w:val="20"/>
        </w:rPr>
      </w:pPr>
      <w:r w:rsidRPr="00463457">
        <w:rPr>
          <w:rFonts w:ascii="Arial" w:hAnsi="Arial" w:cs="Arial"/>
          <w:sz w:val="20"/>
          <w:szCs w:val="20"/>
        </w:rPr>
        <w:t>4.5</w:t>
      </w:r>
      <w:r w:rsidR="00B86B57" w:rsidRPr="00463457">
        <w:rPr>
          <w:rFonts w:ascii="Arial" w:hAnsi="Arial" w:cs="Arial"/>
          <w:sz w:val="20"/>
          <w:szCs w:val="20"/>
        </w:rPr>
        <w:t>.9</w:t>
      </w:r>
      <w:r w:rsidR="00BB4219" w:rsidRPr="00463457">
        <w:rPr>
          <w:rFonts w:ascii="Arial" w:hAnsi="Arial" w:cs="Arial"/>
          <w:sz w:val="20"/>
          <w:szCs w:val="20"/>
        </w:rPr>
        <w:t xml:space="preserve"> A não regularização da documentação no prazo previsto implicará decadência do direito à contratação, sem prejuízo das sanções previstas deste Edital, sendo facultado à Administração convocar para nova sessão pública os licitantes remanescentes, na ordem de classificação, para contratação, ou revogar a licitação.</w:t>
      </w:r>
    </w:p>
    <w:p w:rsidR="00BB4219" w:rsidRPr="00463457" w:rsidRDefault="00BB4219" w:rsidP="00ED2307">
      <w:pPr>
        <w:spacing w:line="276" w:lineRule="auto"/>
        <w:ind w:left="705" w:hanging="705"/>
        <w:jc w:val="both"/>
        <w:rPr>
          <w:rFonts w:ascii="Arial" w:hAnsi="Arial" w:cs="Arial"/>
          <w:sz w:val="20"/>
          <w:szCs w:val="20"/>
        </w:rPr>
      </w:pPr>
    </w:p>
    <w:p w:rsidR="00781221" w:rsidRPr="00463457" w:rsidRDefault="003E6F93" w:rsidP="003E6F93">
      <w:pPr>
        <w:spacing w:line="276" w:lineRule="auto"/>
        <w:jc w:val="both"/>
        <w:rPr>
          <w:rFonts w:ascii="Arial" w:hAnsi="Arial" w:cs="Arial"/>
          <w:b/>
          <w:bCs/>
          <w:i/>
          <w:sz w:val="20"/>
          <w:szCs w:val="20"/>
          <w:u w:val="single"/>
        </w:rPr>
      </w:pPr>
      <w:r w:rsidRPr="00463457">
        <w:rPr>
          <w:rFonts w:ascii="Arial" w:hAnsi="Arial" w:cs="Arial"/>
          <w:b/>
          <w:i/>
          <w:color w:val="000000"/>
          <w:sz w:val="20"/>
          <w:szCs w:val="20"/>
          <w:highlight w:val="yellow"/>
          <w:u w:val="single"/>
        </w:rPr>
        <w:t>OBS:</w:t>
      </w:r>
      <w:r w:rsidRPr="00463457">
        <w:rPr>
          <w:rFonts w:ascii="Arial" w:hAnsi="Arial" w:cs="Arial"/>
          <w:b/>
          <w:bCs/>
          <w:i/>
          <w:sz w:val="20"/>
          <w:szCs w:val="20"/>
          <w:highlight w:val="yellow"/>
          <w:u w:val="single"/>
        </w:rPr>
        <w:t xml:space="preserve"> Será inabilitada a licitante </w:t>
      </w:r>
      <w:r w:rsidRPr="00463457">
        <w:rPr>
          <w:rFonts w:ascii="Arial" w:hAnsi="Arial" w:cs="Arial"/>
          <w:b/>
          <w:i/>
          <w:sz w:val="20"/>
          <w:szCs w:val="20"/>
          <w:highlight w:val="yellow"/>
          <w:u w:val="single"/>
        </w:rPr>
        <w:t xml:space="preserve">que enviar documentação com data de emissão </w:t>
      </w:r>
      <w:r w:rsidRPr="00463457">
        <w:rPr>
          <w:rFonts w:ascii="Arial" w:hAnsi="Arial" w:cs="Arial"/>
          <w:b/>
          <w:bCs/>
          <w:i/>
          <w:sz w:val="20"/>
          <w:szCs w:val="20"/>
          <w:highlight w:val="yellow"/>
          <w:u w:val="single"/>
        </w:rPr>
        <w:t>posterior a data da licitação</w:t>
      </w:r>
      <w:r w:rsidR="00080ABB">
        <w:rPr>
          <w:rFonts w:ascii="Arial" w:hAnsi="Arial" w:cs="Arial"/>
          <w:b/>
          <w:bCs/>
          <w:i/>
          <w:sz w:val="20"/>
          <w:szCs w:val="20"/>
          <w:u w:val="single"/>
        </w:rPr>
        <w:t>.</w:t>
      </w:r>
    </w:p>
    <w:p w:rsidR="00D52737" w:rsidRPr="00463457" w:rsidRDefault="00D52737" w:rsidP="003E6F93">
      <w:pPr>
        <w:spacing w:line="276" w:lineRule="auto"/>
        <w:jc w:val="both"/>
        <w:rPr>
          <w:rFonts w:ascii="Arial" w:hAnsi="Arial" w:cs="Arial"/>
          <w:b/>
          <w:i/>
          <w:sz w:val="20"/>
          <w:szCs w:val="20"/>
          <w:u w:val="single"/>
        </w:rPr>
      </w:pPr>
    </w:p>
    <w:p w:rsidR="00781221" w:rsidRPr="00463457" w:rsidRDefault="00781221" w:rsidP="00781221">
      <w:pPr>
        <w:spacing w:line="276" w:lineRule="auto"/>
        <w:jc w:val="both"/>
        <w:rPr>
          <w:rFonts w:ascii="Arial" w:hAnsi="Arial" w:cs="Arial"/>
          <w:b/>
          <w:bCs/>
          <w:i/>
          <w:color w:val="000000"/>
          <w:sz w:val="20"/>
          <w:szCs w:val="20"/>
          <w:u w:val="single"/>
        </w:rPr>
      </w:pPr>
      <w:r w:rsidRPr="00463457">
        <w:rPr>
          <w:rFonts w:ascii="Arial" w:hAnsi="Arial" w:cs="Arial"/>
          <w:b/>
          <w:bCs/>
          <w:color w:val="000000"/>
          <w:sz w:val="20"/>
          <w:szCs w:val="20"/>
        </w:rPr>
        <w:t>4.</w:t>
      </w:r>
      <w:r w:rsidR="00FD3E26" w:rsidRPr="00463457">
        <w:rPr>
          <w:rFonts w:ascii="Arial" w:hAnsi="Arial" w:cs="Arial"/>
          <w:b/>
          <w:bCs/>
          <w:color w:val="000000"/>
          <w:sz w:val="20"/>
          <w:szCs w:val="20"/>
        </w:rPr>
        <w:t>5</w:t>
      </w:r>
      <w:r w:rsidR="00B86B57" w:rsidRPr="00463457">
        <w:rPr>
          <w:rFonts w:ascii="Arial" w:hAnsi="Arial" w:cs="Arial"/>
          <w:b/>
          <w:bCs/>
          <w:color w:val="000000"/>
          <w:sz w:val="20"/>
          <w:szCs w:val="20"/>
        </w:rPr>
        <w:t>.10</w:t>
      </w:r>
      <w:r w:rsidRPr="00463457">
        <w:rPr>
          <w:rFonts w:ascii="Arial" w:hAnsi="Arial" w:cs="Arial"/>
          <w:bCs/>
          <w:color w:val="000000"/>
          <w:sz w:val="20"/>
          <w:szCs w:val="20"/>
        </w:rPr>
        <w:t xml:space="preserve">.   </w:t>
      </w:r>
      <w:r w:rsidRPr="00463457">
        <w:rPr>
          <w:rFonts w:ascii="Arial" w:hAnsi="Arial" w:cs="Arial"/>
          <w:b/>
          <w:bCs/>
          <w:i/>
          <w:color w:val="000000"/>
          <w:sz w:val="20"/>
          <w:szCs w:val="20"/>
          <w:u w:val="single"/>
        </w:rPr>
        <w:t xml:space="preserve">Os documentos relativos à habilitação, solicitados no </w:t>
      </w:r>
      <w:r w:rsidR="00ED2307" w:rsidRPr="00463457">
        <w:rPr>
          <w:rFonts w:ascii="Arial" w:hAnsi="Arial" w:cs="Arial"/>
          <w:b/>
          <w:i/>
          <w:sz w:val="20"/>
          <w:szCs w:val="20"/>
          <w:u w:val="single"/>
        </w:rPr>
        <w:t>ANEXO II</w:t>
      </w:r>
      <w:r w:rsidR="00C821F0" w:rsidRPr="00463457">
        <w:rPr>
          <w:rFonts w:ascii="Arial" w:hAnsi="Arial" w:cs="Arial"/>
          <w:b/>
          <w:i/>
          <w:sz w:val="20"/>
          <w:szCs w:val="20"/>
          <w:u w:val="single"/>
        </w:rPr>
        <w:t xml:space="preserve"> </w:t>
      </w:r>
      <w:r w:rsidRPr="00463457">
        <w:rPr>
          <w:rFonts w:ascii="Arial" w:hAnsi="Arial" w:cs="Arial"/>
          <w:b/>
          <w:bCs/>
          <w:i/>
          <w:sz w:val="20"/>
          <w:szCs w:val="20"/>
          <w:u w:val="single"/>
        </w:rPr>
        <w:t>deste</w:t>
      </w:r>
      <w:r w:rsidRPr="00463457">
        <w:rPr>
          <w:rFonts w:ascii="Arial" w:hAnsi="Arial" w:cs="Arial"/>
          <w:b/>
          <w:bCs/>
          <w:i/>
          <w:color w:val="000000"/>
          <w:sz w:val="20"/>
          <w:szCs w:val="20"/>
          <w:u w:val="single"/>
        </w:rPr>
        <w:t xml:space="preserve"> Edital, deverão ser remetidos no email </w:t>
      </w:r>
      <w:hyperlink r:id="rId9" w:history="1">
        <w:r w:rsidRPr="00463457">
          <w:rPr>
            <w:rStyle w:val="Hyperlink"/>
            <w:rFonts w:ascii="Arial" w:hAnsi="Arial" w:cs="Arial"/>
            <w:b/>
            <w:bCs/>
            <w:i/>
            <w:sz w:val="20"/>
            <w:szCs w:val="20"/>
          </w:rPr>
          <w:t>pregaocmburitis@gmail.com</w:t>
        </w:r>
      </w:hyperlink>
      <w:r w:rsidR="00DD5E98">
        <w:rPr>
          <w:rFonts w:ascii="Arial" w:hAnsi="Arial" w:cs="Arial"/>
          <w:b/>
          <w:bCs/>
          <w:i/>
          <w:color w:val="000000"/>
          <w:sz w:val="20"/>
          <w:szCs w:val="20"/>
          <w:u w:val="single"/>
        </w:rPr>
        <w:t xml:space="preserve"> </w:t>
      </w:r>
      <w:r w:rsidR="00B762E3">
        <w:rPr>
          <w:rFonts w:ascii="Arial" w:hAnsi="Arial" w:cs="Arial"/>
          <w:b/>
          <w:bCs/>
          <w:i/>
          <w:color w:val="FF0000"/>
          <w:sz w:val="20"/>
          <w:szCs w:val="20"/>
          <w:u w:val="single"/>
        </w:rPr>
        <w:t xml:space="preserve">no prazo máximo de </w:t>
      </w:r>
      <w:proofErr w:type="gramStart"/>
      <w:r w:rsidR="00B762E3">
        <w:rPr>
          <w:rFonts w:ascii="Arial" w:hAnsi="Arial" w:cs="Arial"/>
          <w:b/>
          <w:bCs/>
          <w:i/>
          <w:color w:val="FF0000"/>
          <w:sz w:val="20"/>
          <w:szCs w:val="20"/>
          <w:u w:val="single"/>
        </w:rPr>
        <w:t xml:space="preserve">03 </w:t>
      </w:r>
      <w:r w:rsidR="00F47D05" w:rsidRPr="00DD5E98">
        <w:rPr>
          <w:rFonts w:ascii="Arial" w:hAnsi="Arial" w:cs="Arial"/>
          <w:b/>
          <w:bCs/>
          <w:i/>
          <w:color w:val="FF0000"/>
          <w:sz w:val="20"/>
          <w:szCs w:val="20"/>
          <w:u w:val="single"/>
        </w:rPr>
        <w:t>hora</w:t>
      </w:r>
      <w:proofErr w:type="gramEnd"/>
      <w:r w:rsidRPr="00463457">
        <w:rPr>
          <w:rFonts w:ascii="Arial" w:hAnsi="Arial" w:cs="Arial"/>
          <w:b/>
          <w:bCs/>
          <w:i/>
          <w:color w:val="000000"/>
          <w:sz w:val="20"/>
          <w:szCs w:val="20"/>
          <w:u w:val="single"/>
        </w:rPr>
        <w:t>, com posterior encaminhamento do original ou cópia autenticada observada os prazos legais pertinentes.</w:t>
      </w:r>
    </w:p>
    <w:p w:rsidR="00781221" w:rsidRPr="00463457" w:rsidRDefault="00781221" w:rsidP="00781221">
      <w:pPr>
        <w:spacing w:line="276" w:lineRule="auto"/>
        <w:jc w:val="both"/>
        <w:rPr>
          <w:rFonts w:ascii="Arial" w:hAnsi="Arial" w:cs="Arial"/>
          <w:bCs/>
          <w:sz w:val="20"/>
          <w:szCs w:val="20"/>
          <w:highlight w:val="cyan"/>
        </w:rPr>
      </w:pPr>
    </w:p>
    <w:p w:rsidR="00781221" w:rsidRPr="00463457" w:rsidRDefault="00781221" w:rsidP="00781221">
      <w:pPr>
        <w:spacing w:line="276" w:lineRule="auto"/>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 xml:space="preserve">.11 </w:t>
      </w:r>
      <w:r w:rsidRPr="00463457">
        <w:rPr>
          <w:rFonts w:ascii="Arial" w:hAnsi="Arial" w:cs="Arial"/>
          <w:i/>
          <w:sz w:val="20"/>
          <w:szCs w:val="20"/>
          <w:highlight w:val="yellow"/>
          <w:u w:val="single"/>
        </w:rPr>
        <w:t>Posteriormente, o mesmo documento da Empresa vencedora deverá ser entregue em originais ou cópias aut</w:t>
      </w:r>
      <w:r w:rsidR="00E362C9" w:rsidRPr="00463457">
        <w:rPr>
          <w:rFonts w:ascii="Arial" w:hAnsi="Arial" w:cs="Arial"/>
          <w:i/>
          <w:sz w:val="20"/>
          <w:szCs w:val="20"/>
          <w:highlight w:val="yellow"/>
          <w:u w:val="single"/>
        </w:rPr>
        <w:t>enticadas, no prazo máximo de 04 (quatro</w:t>
      </w:r>
      <w:r w:rsidRPr="00463457">
        <w:rPr>
          <w:rFonts w:ascii="Arial" w:hAnsi="Arial" w:cs="Arial"/>
          <w:i/>
          <w:sz w:val="20"/>
          <w:szCs w:val="20"/>
          <w:highlight w:val="yellow"/>
          <w:u w:val="single"/>
        </w:rPr>
        <w:t xml:space="preserve">) dias úteis, </w:t>
      </w:r>
      <w:r w:rsidRPr="00463457">
        <w:rPr>
          <w:rFonts w:ascii="Arial" w:hAnsi="Arial" w:cs="Arial"/>
          <w:sz w:val="20"/>
          <w:szCs w:val="20"/>
          <w:highlight w:val="yellow"/>
        </w:rPr>
        <w:t>contados a partir do encerramento da sessão pública, o licitante vencedor deverá enviar os documentos originais ou cópias autenticadas, preferencialmente em envelope timbrado, endereçado da seguinte forma:</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Câmara do Município de Buritis- 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sidRPr="00463457">
        <w:rPr>
          <w:rFonts w:ascii="Arial" w:hAnsi="Arial" w:cs="Arial"/>
          <w:i/>
          <w:sz w:val="20"/>
          <w:szCs w:val="20"/>
        </w:rPr>
        <w:t xml:space="preserve">Comissão Permanente de Licitação - CPL </w:t>
      </w:r>
    </w:p>
    <w:p w:rsidR="00781221" w:rsidRPr="00463457" w:rsidRDefault="001B0F5A"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i/>
          <w:sz w:val="20"/>
          <w:szCs w:val="20"/>
        </w:rPr>
      </w:pPr>
      <w:r w:rsidRPr="00463457">
        <w:rPr>
          <w:rFonts w:ascii="Arial" w:hAnsi="Arial" w:cs="Arial"/>
          <w:i/>
          <w:sz w:val="20"/>
          <w:szCs w:val="20"/>
        </w:rPr>
        <w:t>PREGÃO ELETRÔNICO Nº 00</w:t>
      </w:r>
      <w:r w:rsidR="00B762E3">
        <w:rPr>
          <w:rFonts w:ascii="Arial" w:hAnsi="Arial" w:cs="Arial"/>
          <w:i/>
          <w:sz w:val="20"/>
          <w:szCs w:val="20"/>
        </w:rPr>
        <w:t>9</w:t>
      </w:r>
      <w:r w:rsidR="00E362C9" w:rsidRPr="00463457">
        <w:rPr>
          <w:rFonts w:ascii="Arial" w:hAnsi="Arial" w:cs="Arial"/>
          <w:i/>
          <w:sz w:val="20"/>
          <w:szCs w:val="20"/>
        </w:rPr>
        <w:t>/2017</w:t>
      </w:r>
      <w:r w:rsidR="00781221" w:rsidRPr="00463457">
        <w:rPr>
          <w:rFonts w:ascii="Arial" w:hAnsi="Arial" w:cs="Arial"/>
          <w:i/>
          <w:sz w:val="20"/>
          <w:szCs w:val="20"/>
        </w:rPr>
        <w:t>/CMB-RO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 xml:space="preserve">A/C Sr. </w:t>
      </w:r>
      <w:proofErr w:type="spellStart"/>
      <w:r w:rsidRPr="00463457">
        <w:rPr>
          <w:rFonts w:ascii="Arial" w:hAnsi="Arial" w:cs="Arial"/>
          <w:b/>
          <w:bCs/>
          <w:i/>
          <w:sz w:val="20"/>
          <w:szCs w:val="20"/>
        </w:rPr>
        <w:t>Cleonildo</w:t>
      </w:r>
      <w:proofErr w:type="spellEnd"/>
      <w:r w:rsidRPr="00463457">
        <w:rPr>
          <w:rFonts w:ascii="Arial" w:hAnsi="Arial" w:cs="Arial"/>
          <w:b/>
          <w:bCs/>
          <w:i/>
          <w:sz w:val="20"/>
          <w:szCs w:val="20"/>
        </w:rPr>
        <w:t xml:space="preserve"> da Silva de Matos</w:t>
      </w:r>
      <w:r w:rsidRPr="00463457">
        <w:rPr>
          <w:rFonts w:ascii="Arial" w:hAnsi="Arial" w:cs="Arial"/>
          <w:i/>
          <w:sz w:val="20"/>
          <w:szCs w:val="20"/>
        </w:rPr>
        <w:t xml:space="preserve"> (Pregoeiro)</w:t>
      </w:r>
    </w:p>
    <w:p w:rsidR="00781221" w:rsidRPr="00463457" w:rsidRDefault="00781221" w:rsidP="00781221">
      <w:pPr>
        <w:pBdr>
          <w:top w:val="single" w:sz="4" w:space="1" w:color="auto" w:shadow="1"/>
          <w:left w:val="single" w:sz="4" w:space="0" w:color="auto" w:shadow="1"/>
          <w:bottom w:val="single" w:sz="4" w:space="1" w:color="auto" w:shadow="1"/>
          <w:right w:val="single" w:sz="4" w:space="4" w:color="auto" w:shadow="1"/>
        </w:pBdr>
        <w:spacing w:line="276" w:lineRule="auto"/>
        <w:jc w:val="both"/>
        <w:rPr>
          <w:rFonts w:ascii="Arial" w:hAnsi="Arial" w:cs="Arial"/>
          <w:b/>
          <w:sz w:val="20"/>
          <w:szCs w:val="20"/>
        </w:rPr>
      </w:pPr>
      <w:r w:rsidRPr="00463457">
        <w:rPr>
          <w:rFonts w:ascii="Arial" w:hAnsi="Arial" w:cs="Arial"/>
          <w:i/>
          <w:sz w:val="20"/>
          <w:szCs w:val="20"/>
        </w:rPr>
        <w:t xml:space="preserve">Rua Cacoal n.º 1340 – Setor 02, CEP 76.880-000, fone/fax (69) </w:t>
      </w:r>
      <w:r w:rsidRPr="00463457">
        <w:rPr>
          <w:rFonts w:ascii="Arial" w:hAnsi="Arial" w:cs="Arial"/>
          <w:b/>
          <w:bCs/>
          <w:i/>
          <w:sz w:val="20"/>
          <w:szCs w:val="20"/>
        </w:rPr>
        <w:t>3238-3111</w:t>
      </w:r>
      <w:r w:rsidRPr="00463457">
        <w:rPr>
          <w:rFonts w:ascii="Arial" w:hAnsi="Arial" w:cs="Arial"/>
          <w:b/>
          <w:sz w:val="20"/>
          <w:szCs w:val="20"/>
        </w:rPr>
        <w:t>CEP 76.801-326 – Buritis/RO</w:t>
      </w:r>
    </w:p>
    <w:p w:rsidR="00781221" w:rsidRPr="00463457" w:rsidRDefault="00781221" w:rsidP="00781221">
      <w:pPr>
        <w:pStyle w:val="PargrafodaLista"/>
        <w:spacing w:line="276" w:lineRule="auto"/>
        <w:rPr>
          <w:rFonts w:ascii="Arial" w:hAnsi="Arial" w:cs="Arial"/>
          <w:sz w:val="20"/>
          <w:szCs w:val="20"/>
        </w:rPr>
      </w:pPr>
    </w:p>
    <w:p w:rsidR="00781221" w:rsidRPr="00463457" w:rsidRDefault="00FD3E26" w:rsidP="00781221">
      <w:pPr>
        <w:spacing w:line="276" w:lineRule="auto"/>
        <w:jc w:val="both"/>
        <w:rPr>
          <w:rFonts w:ascii="Arial" w:hAnsi="Arial" w:cs="Arial"/>
          <w:i/>
          <w:sz w:val="20"/>
          <w:szCs w:val="20"/>
          <w:u w:val="single"/>
        </w:rPr>
      </w:pPr>
      <w:r w:rsidRPr="00463457">
        <w:rPr>
          <w:rFonts w:ascii="Arial" w:hAnsi="Arial" w:cs="Arial"/>
          <w:sz w:val="20"/>
          <w:szCs w:val="20"/>
        </w:rPr>
        <w:t>4.5</w:t>
      </w:r>
      <w:r w:rsidR="00781221" w:rsidRPr="00463457">
        <w:rPr>
          <w:rFonts w:ascii="Arial" w:hAnsi="Arial" w:cs="Arial"/>
          <w:sz w:val="20"/>
          <w:szCs w:val="20"/>
        </w:rPr>
        <w:t>.1</w:t>
      </w:r>
      <w:r w:rsidR="00B86B57" w:rsidRPr="00463457">
        <w:rPr>
          <w:rFonts w:ascii="Arial" w:hAnsi="Arial" w:cs="Arial"/>
          <w:sz w:val="20"/>
          <w:szCs w:val="20"/>
        </w:rPr>
        <w:t>2</w:t>
      </w:r>
      <w:r w:rsidR="00781221" w:rsidRPr="00463457">
        <w:rPr>
          <w:rFonts w:ascii="Arial" w:hAnsi="Arial" w:cs="Arial"/>
          <w:sz w:val="20"/>
          <w:szCs w:val="20"/>
        </w:rPr>
        <w:t xml:space="preserve">. </w:t>
      </w:r>
      <w:r w:rsidR="00781221" w:rsidRPr="00463457">
        <w:rPr>
          <w:rFonts w:ascii="Arial" w:hAnsi="Arial" w:cs="Arial"/>
          <w:i/>
          <w:sz w:val="20"/>
          <w:szCs w:val="20"/>
          <w:highlight w:val="yellow"/>
          <w:u w:val="single"/>
        </w:rPr>
        <w:t>Se a documentação de habilitação não estiver completa e correta, ou contrariar qualquer dispositivo deste Edital e seus anexos, poderá o Pregoeiro considerar o proponente INABILITADO.</w:t>
      </w:r>
    </w:p>
    <w:p w:rsidR="00781221" w:rsidRPr="00463457" w:rsidRDefault="00781221" w:rsidP="00781221">
      <w:pPr>
        <w:spacing w:line="276" w:lineRule="auto"/>
        <w:jc w:val="both"/>
        <w:rPr>
          <w:rFonts w:ascii="Arial" w:hAnsi="Arial" w:cs="Arial"/>
          <w:sz w:val="20"/>
          <w:szCs w:val="20"/>
        </w:rPr>
      </w:pPr>
    </w:p>
    <w:p w:rsidR="00781221" w:rsidRPr="00463457" w:rsidRDefault="00781221" w:rsidP="00781221">
      <w:pPr>
        <w:spacing w:line="276" w:lineRule="auto"/>
        <w:jc w:val="both"/>
        <w:rPr>
          <w:rFonts w:ascii="Arial" w:hAnsi="Arial" w:cs="Arial"/>
          <w:b/>
          <w:bCs/>
          <w:i/>
          <w:sz w:val="20"/>
          <w:szCs w:val="20"/>
          <w:u w:val="single"/>
        </w:rPr>
      </w:pPr>
      <w:r w:rsidRPr="00463457">
        <w:rPr>
          <w:rFonts w:ascii="Arial" w:hAnsi="Arial" w:cs="Arial"/>
          <w:bCs/>
          <w:color w:val="000000"/>
          <w:sz w:val="20"/>
          <w:szCs w:val="20"/>
        </w:rPr>
        <w:t>4.</w:t>
      </w:r>
      <w:r w:rsidR="00FD3E26" w:rsidRPr="00463457">
        <w:rPr>
          <w:rFonts w:ascii="Arial" w:hAnsi="Arial" w:cs="Arial"/>
          <w:bCs/>
          <w:color w:val="000000"/>
          <w:sz w:val="20"/>
          <w:szCs w:val="20"/>
        </w:rPr>
        <w:t>5</w:t>
      </w:r>
      <w:r w:rsidR="00B86B57" w:rsidRPr="00463457">
        <w:rPr>
          <w:rFonts w:ascii="Arial" w:hAnsi="Arial" w:cs="Arial"/>
          <w:bCs/>
          <w:color w:val="000000"/>
          <w:sz w:val="20"/>
          <w:szCs w:val="20"/>
        </w:rPr>
        <w:t xml:space="preserve">.13 </w:t>
      </w:r>
      <w:r w:rsidRPr="00463457">
        <w:rPr>
          <w:rFonts w:ascii="Arial" w:hAnsi="Arial" w:cs="Arial"/>
          <w:b/>
          <w:bCs/>
          <w:i/>
          <w:sz w:val="20"/>
          <w:szCs w:val="20"/>
          <w:u w:val="single"/>
        </w:rPr>
        <w:t xml:space="preserve">O não cumprimento do envio dos documentos de habilitação no item </w:t>
      </w:r>
      <w:r w:rsidR="007356E3" w:rsidRPr="00463457">
        <w:rPr>
          <w:rFonts w:ascii="Arial" w:hAnsi="Arial" w:cs="Arial"/>
          <w:b/>
          <w:color w:val="000000"/>
          <w:sz w:val="20"/>
          <w:szCs w:val="20"/>
          <w:u w:val="single"/>
        </w:rPr>
        <w:t>4.5.11</w:t>
      </w:r>
      <w:r w:rsidRPr="00463457">
        <w:rPr>
          <w:rFonts w:ascii="Arial" w:hAnsi="Arial" w:cs="Arial"/>
          <w:b/>
          <w:bCs/>
          <w:i/>
          <w:sz w:val="20"/>
          <w:szCs w:val="20"/>
          <w:u w:val="single"/>
        </w:rPr>
        <w:t xml:space="preserve">. </w:t>
      </w:r>
      <w:proofErr w:type="gramStart"/>
      <w:r w:rsidRPr="00463457">
        <w:rPr>
          <w:rFonts w:ascii="Arial" w:hAnsi="Arial" w:cs="Arial"/>
          <w:b/>
          <w:bCs/>
          <w:i/>
          <w:sz w:val="20"/>
          <w:szCs w:val="20"/>
          <w:u w:val="single"/>
        </w:rPr>
        <w:t>acarretará</w:t>
      </w:r>
      <w:proofErr w:type="gramEnd"/>
      <w:r w:rsidRPr="00463457">
        <w:rPr>
          <w:rFonts w:ascii="Arial" w:hAnsi="Arial" w:cs="Arial"/>
          <w:b/>
          <w:bCs/>
          <w:i/>
          <w:sz w:val="20"/>
          <w:szCs w:val="20"/>
          <w:u w:val="single"/>
        </w:rPr>
        <w:t xml:space="preserve"> nas sanções previstas no item 11.1, deste Edital, podendo o Pregoeiro convocar a empresa que apresentou a proposta ou o lance subseqüente;</w:t>
      </w:r>
    </w:p>
    <w:p w:rsidR="00781221" w:rsidRPr="00463457" w:rsidRDefault="00781221" w:rsidP="00781221">
      <w:pPr>
        <w:spacing w:line="276" w:lineRule="auto"/>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.14</w:t>
      </w:r>
      <w:r w:rsidRPr="00463457">
        <w:rPr>
          <w:rFonts w:ascii="Arial" w:hAnsi="Arial" w:cs="Arial"/>
          <w:sz w:val="20"/>
          <w:szCs w:val="20"/>
        </w:rPr>
        <w:tab/>
        <w:t xml:space="preserve">Se a proposta ou o lance de menor valor não for aceitável ou se o fornecedor desatender às exigências </w:t>
      </w:r>
      <w:proofErr w:type="spellStart"/>
      <w:r w:rsidRPr="00463457">
        <w:rPr>
          <w:rFonts w:ascii="Arial" w:hAnsi="Arial" w:cs="Arial"/>
          <w:sz w:val="20"/>
          <w:szCs w:val="20"/>
        </w:rPr>
        <w:t>habilitatórias</w:t>
      </w:r>
      <w:proofErr w:type="spellEnd"/>
      <w:r w:rsidRPr="00463457">
        <w:rPr>
          <w:rFonts w:ascii="Arial" w:hAnsi="Arial" w:cs="Arial"/>
          <w:sz w:val="20"/>
          <w:szCs w:val="20"/>
        </w:rPr>
        <w:t xml:space="preserve">, o Pregoeiro examinará a proposta ou o lance </w:t>
      </w:r>
      <w:proofErr w:type="spellStart"/>
      <w:r w:rsidR="00825F75" w:rsidRPr="00463457">
        <w:rPr>
          <w:rFonts w:ascii="Arial" w:hAnsi="Arial" w:cs="Arial"/>
          <w:sz w:val="20"/>
          <w:szCs w:val="20"/>
        </w:rPr>
        <w:t>subsequente</w:t>
      </w:r>
      <w:proofErr w:type="spellEnd"/>
      <w:r w:rsidRPr="00463457">
        <w:rPr>
          <w:rFonts w:ascii="Arial" w:hAnsi="Arial" w:cs="Arial"/>
          <w:sz w:val="20"/>
          <w:szCs w:val="20"/>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B86B57" w:rsidRPr="00463457">
        <w:rPr>
          <w:rFonts w:ascii="Arial" w:hAnsi="Arial" w:cs="Arial"/>
          <w:color w:val="000000"/>
          <w:sz w:val="20"/>
          <w:szCs w:val="20"/>
        </w:rPr>
        <w:t xml:space="preserve">.15 </w:t>
      </w:r>
      <w:r w:rsidRPr="00463457">
        <w:rPr>
          <w:rFonts w:ascii="Arial" w:hAnsi="Arial" w:cs="Arial"/>
          <w:sz w:val="20"/>
          <w:szCs w:val="20"/>
        </w:rPr>
        <w:t>Caso não sejam apresentados lances, será verificada a conformidade entre a proposta de menor preço e valor estimado para a contratação;</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r w:rsidRPr="00463457">
        <w:rPr>
          <w:rFonts w:ascii="Arial" w:hAnsi="Arial" w:cs="Arial"/>
          <w:color w:val="000000"/>
          <w:sz w:val="20"/>
          <w:szCs w:val="20"/>
        </w:rPr>
        <w:t>4.</w:t>
      </w:r>
      <w:r w:rsidR="00FD3E26" w:rsidRPr="00463457">
        <w:rPr>
          <w:rFonts w:ascii="Arial" w:hAnsi="Arial" w:cs="Arial"/>
          <w:color w:val="000000"/>
          <w:sz w:val="20"/>
          <w:szCs w:val="20"/>
        </w:rPr>
        <w:t>5</w:t>
      </w:r>
      <w:r w:rsidR="000E6050" w:rsidRPr="00463457">
        <w:rPr>
          <w:rFonts w:ascii="Arial" w:hAnsi="Arial" w:cs="Arial"/>
          <w:color w:val="000000"/>
          <w:sz w:val="20"/>
          <w:szCs w:val="20"/>
        </w:rPr>
        <w:t xml:space="preserve">.16 </w:t>
      </w:r>
      <w:r w:rsidRPr="00463457">
        <w:rPr>
          <w:rFonts w:ascii="Arial" w:hAnsi="Arial" w:cs="Arial"/>
          <w:sz w:val="20"/>
          <w:szCs w:val="20"/>
        </w:rPr>
        <w:t>Constatando o atendimento das exigências fixadas no Edital, o objeto será adjudicado ao autor da proposta ou lance de menor preço.</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5. PROPOSTA NO SISTEMA ELETRÔNICO</w:t>
      </w:r>
    </w:p>
    <w:p w:rsidR="009B1C12" w:rsidRPr="00463457" w:rsidRDefault="009B1C12" w:rsidP="000D5F01">
      <w:pPr>
        <w:jc w:val="both"/>
        <w:rPr>
          <w:rFonts w:ascii="Arial" w:hAnsi="Arial" w:cs="Arial"/>
          <w:bCs/>
          <w:sz w:val="20"/>
          <w:szCs w:val="20"/>
        </w:rPr>
      </w:pPr>
    </w:p>
    <w:p w:rsidR="009B1C12" w:rsidRPr="00463457" w:rsidRDefault="009B1C12" w:rsidP="00B4437D">
      <w:pPr>
        <w:ind w:left="705" w:hanging="705"/>
        <w:jc w:val="both"/>
        <w:rPr>
          <w:rFonts w:ascii="Arial" w:hAnsi="Arial" w:cs="Arial"/>
          <w:bCs/>
          <w:sz w:val="20"/>
          <w:szCs w:val="20"/>
        </w:rPr>
      </w:pPr>
      <w:r w:rsidRPr="00463457">
        <w:rPr>
          <w:rFonts w:ascii="Arial" w:hAnsi="Arial" w:cs="Arial"/>
          <w:bCs/>
          <w:sz w:val="20"/>
          <w:szCs w:val="20"/>
        </w:rPr>
        <w:t xml:space="preserve">5.1 </w:t>
      </w:r>
      <w:r w:rsidRPr="00463457">
        <w:rPr>
          <w:rFonts w:ascii="Arial" w:hAnsi="Arial" w:cs="Arial"/>
          <w:bCs/>
          <w:sz w:val="20"/>
          <w:szCs w:val="20"/>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B1C12" w:rsidRPr="00463457" w:rsidRDefault="009B1C12" w:rsidP="000D5F01">
      <w:pPr>
        <w:jc w:val="both"/>
        <w:rPr>
          <w:rFonts w:ascii="Arial" w:hAnsi="Arial" w:cs="Arial"/>
          <w:bCs/>
          <w:sz w:val="20"/>
          <w:szCs w:val="20"/>
        </w:rPr>
      </w:pPr>
    </w:p>
    <w:p w:rsidR="009B1C12" w:rsidRPr="00463457" w:rsidRDefault="000E5E38" w:rsidP="000E5E38">
      <w:pPr>
        <w:ind w:left="705" w:hanging="705"/>
        <w:jc w:val="both"/>
        <w:rPr>
          <w:rFonts w:ascii="Arial" w:hAnsi="Arial" w:cs="Arial"/>
          <w:bCs/>
          <w:sz w:val="20"/>
          <w:szCs w:val="20"/>
        </w:rPr>
      </w:pPr>
      <w:r w:rsidRPr="00463457">
        <w:rPr>
          <w:rFonts w:ascii="Arial" w:hAnsi="Arial" w:cs="Arial"/>
          <w:bCs/>
          <w:sz w:val="20"/>
          <w:szCs w:val="20"/>
        </w:rPr>
        <w:t>5.2</w:t>
      </w:r>
      <w:r w:rsidR="00B4437D" w:rsidRPr="00463457">
        <w:rPr>
          <w:rFonts w:ascii="Arial" w:hAnsi="Arial" w:cs="Arial"/>
          <w:bCs/>
          <w:sz w:val="20"/>
          <w:szCs w:val="20"/>
        </w:rPr>
        <w:tab/>
      </w:r>
      <w:r w:rsidR="009B1C12" w:rsidRPr="00463457">
        <w:rPr>
          <w:rFonts w:ascii="Arial" w:hAnsi="Arial" w:cs="Arial"/>
          <w:bCs/>
          <w:sz w:val="20"/>
          <w:szCs w:val="20"/>
        </w:rPr>
        <w:t xml:space="preserve"> Na hipótese do licitante ser microempresa ou empresa de pequeno porte </w:t>
      </w:r>
      <w:proofErr w:type="gramStart"/>
      <w:r w:rsidR="009B1C12" w:rsidRPr="00463457">
        <w:rPr>
          <w:rFonts w:ascii="Arial" w:hAnsi="Arial" w:cs="Arial"/>
          <w:bCs/>
          <w:sz w:val="20"/>
          <w:szCs w:val="20"/>
        </w:rPr>
        <w:t>será</w:t>
      </w:r>
      <w:proofErr w:type="gramEnd"/>
      <w:r w:rsidR="009B1C12" w:rsidRPr="00463457">
        <w:rPr>
          <w:rFonts w:ascii="Arial" w:hAnsi="Arial" w:cs="Arial"/>
          <w:bCs/>
          <w:sz w:val="20"/>
          <w:szCs w:val="20"/>
        </w:rPr>
        <w:t xml:space="preserve"> necessária a informação desse regime fiscal no campo próprio da ficha técnica, sob pena do licitante enquadrado nessa situação não utilizar dos benefícios do direito de preferência para o desempate, conforme estabelece a Lei Complementar 123, de 14 de dezembro de 2006. </w:t>
      </w:r>
    </w:p>
    <w:p w:rsidR="009B1C12" w:rsidRPr="00463457" w:rsidRDefault="009B1C12" w:rsidP="000B798B">
      <w:pPr>
        <w:tabs>
          <w:tab w:val="left" w:pos="709"/>
        </w:tabs>
        <w:jc w:val="both"/>
        <w:rPr>
          <w:rFonts w:ascii="Arial" w:hAnsi="Arial" w:cs="Arial"/>
          <w:bCs/>
          <w:sz w:val="20"/>
          <w:szCs w:val="20"/>
        </w:rPr>
      </w:pPr>
    </w:p>
    <w:p w:rsidR="009B1C12" w:rsidRPr="00463457" w:rsidRDefault="000E5E38" w:rsidP="000D5F01">
      <w:pPr>
        <w:jc w:val="both"/>
        <w:rPr>
          <w:rFonts w:ascii="Arial" w:hAnsi="Arial" w:cs="Arial"/>
          <w:sz w:val="20"/>
          <w:szCs w:val="20"/>
        </w:rPr>
      </w:pPr>
      <w:r w:rsidRPr="00463457">
        <w:rPr>
          <w:rFonts w:ascii="Arial" w:hAnsi="Arial" w:cs="Arial"/>
          <w:sz w:val="20"/>
          <w:szCs w:val="20"/>
        </w:rPr>
        <w:t>5.3</w:t>
      </w:r>
      <w:r w:rsidR="009B1C12" w:rsidRPr="00463457">
        <w:rPr>
          <w:rFonts w:ascii="Arial" w:hAnsi="Arial" w:cs="Arial"/>
          <w:sz w:val="20"/>
          <w:szCs w:val="20"/>
        </w:rPr>
        <w:t xml:space="preserve"> O objeto deverá estar totalmente dentro das especificações contidas no </w:t>
      </w:r>
      <w:r w:rsidR="009B1C12" w:rsidRPr="00463457">
        <w:rPr>
          <w:rFonts w:ascii="Arial" w:hAnsi="Arial" w:cs="Arial"/>
          <w:b/>
          <w:sz w:val="20"/>
          <w:szCs w:val="20"/>
        </w:rPr>
        <w:t>ANEXO I</w:t>
      </w:r>
      <w:r w:rsidR="009B1C12" w:rsidRPr="00463457">
        <w:rPr>
          <w:rFonts w:ascii="Arial" w:hAnsi="Arial" w:cs="Arial"/>
          <w:sz w:val="20"/>
          <w:szCs w:val="20"/>
        </w:rPr>
        <w:t>;</w:t>
      </w:r>
    </w:p>
    <w:p w:rsidR="009B1C12" w:rsidRPr="00463457" w:rsidRDefault="009B1C12" w:rsidP="000D5F01">
      <w:pPr>
        <w:jc w:val="both"/>
        <w:rPr>
          <w:rFonts w:ascii="Arial" w:hAnsi="Arial" w:cs="Arial"/>
          <w:sz w:val="20"/>
          <w:szCs w:val="20"/>
        </w:rPr>
      </w:pPr>
    </w:p>
    <w:p w:rsidR="009B1C12" w:rsidRPr="00463457" w:rsidRDefault="009B1C12" w:rsidP="00B4437D">
      <w:pPr>
        <w:ind w:left="705" w:hanging="705"/>
        <w:jc w:val="both"/>
        <w:rPr>
          <w:rFonts w:ascii="Arial" w:hAnsi="Arial" w:cs="Arial"/>
          <w:sz w:val="20"/>
          <w:szCs w:val="20"/>
        </w:rPr>
      </w:pPr>
      <w:r w:rsidRPr="00463457">
        <w:rPr>
          <w:rFonts w:ascii="Arial" w:hAnsi="Arial" w:cs="Arial"/>
          <w:sz w:val="20"/>
          <w:szCs w:val="20"/>
        </w:rPr>
        <w:t>5.</w:t>
      </w:r>
      <w:r w:rsidR="000E5E38" w:rsidRPr="00463457">
        <w:rPr>
          <w:rFonts w:ascii="Arial" w:hAnsi="Arial" w:cs="Arial"/>
          <w:sz w:val="20"/>
          <w:szCs w:val="20"/>
        </w:rPr>
        <w:t>4</w:t>
      </w:r>
      <w:r w:rsidRPr="00463457">
        <w:rPr>
          <w:rFonts w:ascii="Arial" w:hAnsi="Arial" w:cs="Arial"/>
          <w:sz w:val="20"/>
          <w:szCs w:val="20"/>
        </w:rPr>
        <w:tab/>
        <w:t>A validade da proposta será de 60 (sessenta) dias, contados a partir da data da sessão pública do Pregão.</w:t>
      </w:r>
    </w:p>
    <w:p w:rsidR="005E746D" w:rsidRPr="00463457" w:rsidRDefault="005E746D" w:rsidP="005E746D">
      <w:pPr>
        <w:pStyle w:val="SemEspaamento"/>
        <w:jc w:val="both"/>
        <w:rPr>
          <w:rFonts w:ascii="Arial" w:hAnsi="Arial" w:cs="Arial"/>
          <w:bCs/>
          <w:sz w:val="20"/>
          <w:szCs w:val="20"/>
        </w:rPr>
      </w:pPr>
    </w:p>
    <w:p w:rsidR="005E746D" w:rsidRPr="00463457" w:rsidRDefault="005E746D" w:rsidP="00B4437D">
      <w:pPr>
        <w:ind w:left="705" w:hanging="705"/>
        <w:jc w:val="both"/>
        <w:rPr>
          <w:rFonts w:ascii="Arial" w:hAnsi="Arial" w:cs="Arial"/>
          <w:sz w:val="20"/>
          <w:szCs w:val="20"/>
        </w:rPr>
      </w:pPr>
      <w:r w:rsidRPr="00463457">
        <w:rPr>
          <w:rFonts w:ascii="Arial" w:hAnsi="Arial" w:cs="Arial"/>
          <w:sz w:val="20"/>
          <w:szCs w:val="20"/>
        </w:rPr>
        <w:t>5.</w:t>
      </w:r>
      <w:r w:rsidR="000E5E38" w:rsidRPr="00463457">
        <w:rPr>
          <w:rFonts w:ascii="Arial" w:hAnsi="Arial" w:cs="Arial"/>
          <w:sz w:val="20"/>
          <w:szCs w:val="20"/>
        </w:rPr>
        <w:t>5</w:t>
      </w:r>
      <w:r w:rsidRPr="00463457">
        <w:rPr>
          <w:rFonts w:ascii="Arial" w:hAnsi="Arial" w:cs="Arial"/>
          <w:sz w:val="20"/>
          <w:szCs w:val="20"/>
        </w:rPr>
        <w:tab/>
        <w:t>É vedado ao licitante, quando da inclusão de sua proposta no sistema, inserir qualquer elemento que possa identificá-la, tais como nome da empresa, cidade sede, numero de telefone, etc.</w:t>
      </w:r>
    </w:p>
    <w:p w:rsidR="005E746D" w:rsidRPr="00463457" w:rsidRDefault="005E746D" w:rsidP="005E746D">
      <w:pPr>
        <w:pStyle w:val="SemEspaamento"/>
        <w:jc w:val="both"/>
        <w:rPr>
          <w:rFonts w:ascii="Arial" w:hAnsi="Arial" w:cs="Arial"/>
          <w:bCs/>
          <w:sz w:val="20"/>
          <w:szCs w:val="20"/>
        </w:rPr>
      </w:pPr>
    </w:p>
    <w:p w:rsidR="005E746D" w:rsidRPr="00463457" w:rsidRDefault="000E5E38" w:rsidP="005E746D">
      <w:pPr>
        <w:pStyle w:val="SemEspaamento"/>
        <w:jc w:val="both"/>
        <w:rPr>
          <w:rFonts w:ascii="Arial" w:hAnsi="Arial" w:cs="Arial"/>
          <w:b/>
          <w:bCs/>
          <w:i/>
          <w:sz w:val="20"/>
          <w:szCs w:val="20"/>
          <w:u w:val="single"/>
        </w:rPr>
      </w:pPr>
      <w:r w:rsidRPr="00463457">
        <w:rPr>
          <w:rFonts w:ascii="Arial" w:hAnsi="Arial" w:cs="Arial"/>
          <w:b/>
          <w:bCs/>
          <w:i/>
          <w:sz w:val="20"/>
          <w:szCs w:val="20"/>
          <w:highlight w:val="yellow"/>
          <w:u w:val="single"/>
        </w:rPr>
        <w:t>5.6</w:t>
      </w:r>
      <w:r w:rsidR="00910225" w:rsidRPr="00463457">
        <w:rPr>
          <w:rFonts w:ascii="Arial" w:hAnsi="Arial" w:cs="Arial"/>
          <w:b/>
          <w:bCs/>
          <w:i/>
          <w:sz w:val="20"/>
          <w:szCs w:val="20"/>
          <w:highlight w:val="yellow"/>
          <w:u w:val="single"/>
        </w:rPr>
        <w:t xml:space="preserve"> </w:t>
      </w:r>
      <w:r w:rsidR="005E746D" w:rsidRPr="00463457">
        <w:rPr>
          <w:rFonts w:ascii="Arial" w:hAnsi="Arial" w:cs="Arial"/>
          <w:b/>
          <w:bCs/>
          <w:i/>
          <w:sz w:val="20"/>
          <w:szCs w:val="20"/>
          <w:highlight w:val="yellow"/>
          <w:u w:val="single"/>
        </w:rPr>
        <w:t>O LICITANTE não poderá identificar-se na proposta, sob pena de desclassificação. ATENÇÃO para não constar o nome do LICITANTE e/ou de seu representante, ou qualquer dado identificador na proposta.</w:t>
      </w:r>
    </w:p>
    <w:p w:rsidR="005E746D" w:rsidRPr="00463457" w:rsidRDefault="005E746D" w:rsidP="005E746D">
      <w:pPr>
        <w:pStyle w:val="SemEspaamento"/>
        <w:jc w:val="both"/>
        <w:rPr>
          <w:rFonts w:ascii="Arial" w:hAnsi="Arial" w:cs="Arial"/>
          <w:b/>
          <w:i/>
          <w:sz w:val="20"/>
          <w:szCs w:val="20"/>
          <w:u w:val="single"/>
        </w:rPr>
      </w:pPr>
    </w:p>
    <w:p w:rsidR="009B1C12" w:rsidRPr="00463457" w:rsidRDefault="00910225" w:rsidP="000D5F01">
      <w:pPr>
        <w:jc w:val="both"/>
        <w:rPr>
          <w:rFonts w:ascii="Arial" w:hAnsi="Arial" w:cs="Arial"/>
          <w:b/>
          <w:sz w:val="20"/>
          <w:szCs w:val="20"/>
        </w:rPr>
      </w:pPr>
      <w:r w:rsidRPr="00463457">
        <w:rPr>
          <w:rFonts w:ascii="Arial" w:hAnsi="Arial" w:cs="Arial"/>
          <w:b/>
          <w:sz w:val="20"/>
          <w:szCs w:val="20"/>
        </w:rPr>
        <w:t xml:space="preserve">6. </w:t>
      </w:r>
      <w:r w:rsidR="009B1C12" w:rsidRPr="00463457">
        <w:rPr>
          <w:rFonts w:ascii="Arial" w:hAnsi="Arial" w:cs="Arial"/>
          <w:b/>
          <w:sz w:val="20"/>
          <w:szCs w:val="20"/>
        </w:rPr>
        <w:t>PROPOSTA ESCRITA E FORNECIMENTO</w:t>
      </w:r>
    </w:p>
    <w:p w:rsidR="009B1C12" w:rsidRPr="00463457" w:rsidRDefault="009B1C12" w:rsidP="000D5F01">
      <w:pPr>
        <w:jc w:val="both"/>
        <w:rPr>
          <w:rFonts w:ascii="Arial" w:hAnsi="Arial" w:cs="Arial"/>
          <w:b/>
          <w:sz w:val="20"/>
          <w:szCs w:val="20"/>
        </w:rPr>
      </w:pPr>
    </w:p>
    <w:p w:rsidR="009B1C12" w:rsidRPr="00463457" w:rsidRDefault="00910225" w:rsidP="000D5F01">
      <w:pPr>
        <w:jc w:val="both"/>
        <w:rPr>
          <w:rFonts w:ascii="Arial" w:hAnsi="Arial" w:cs="Arial"/>
          <w:i/>
          <w:color w:val="000000"/>
          <w:sz w:val="20"/>
          <w:szCs w:val="20"/>
          <w:u w:val="single"/>
        </w:rPr>
      </w:pPr>
      <w:r w:rsidRPr="00463457">
        <w:rPr>
          <w:rFonts w:ascii="Arial" w:hAnsi="Arial" w:cs="Arial"/>
          <w:i/>
          <w:sz w:val="20"/>
          <w:szCs w:val="20"/>
          <w:u w:val="single"/>
        </w:rPr>
        <w:t>6</w:t>
      </w:r>
      <w:r w:rsidR="009B1C12" w:rsidRPr="00463457">
        <w:rPr>
          <w:rFonts w:ascii="Arial" w:hAnsi="Arial" w:cs="Arial"/>
          <w:i/>
          <w:sz w:val="20"/>
          <w:szCs w:val="20"/>
          <w:u w:val="single"/>
        </w:rPr>
        <w:t xml:space="preserve">.1 A Empresa vencedora deverá enviar à Comissão de Licitação, juntamente com a documentação de habilitação, </w:t>
      </w:r>
      <w:r w:rsidR="007340B2" w:rsidRPr="00463457">
        <w:rPr>
          <w:rFonts w:ascii="Arial" w:hAnsi="Arial" w:cs="Arial"/>
          <w:i/>
          <w:sz w:val="20"/>
          <w:szCs w:val="20"/>
          <w:u w:val="single"/>
        </w:rPr>
        <w:t>a Proposta de Preços escrita ANEXO VI</w:t>
      </w:r>
      <w:r w:rsidR="009B1C12" w:rsidRPr="00463457">
        <w:rPr>
          <w:rFonts w:ascii="Arial" w:hAnsi="Arial" w:cs="Arial"/>
          <w:i/>
          <w:sz w:val="20"/>
          <w:szCs w:val="20"/>
          <w:u w:val="single"/>
        </w:rPr>
        <w:t>, com os valores oferecidos após a etapa de lances, em 01 (uma) via rubricada em todas as folhas e a última as</w:t>
      </w:r>
      <w:r w:rsidR="009B1C12" w:rsidRPr="00463457">
        <w:rPr>
          <w:rFonts w:ascii="Arial" w:hAnsi="Arial" w:cs="Arial"/>
          <w:i/>
          <w:color w:val="000000"/>
          <w:sz w:val="20"/>
          <w:szCs w:val="20"/>
          <w:u w:val="single"/>
        </w:rPr>
        <w:t xml:space="preserve">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w:t>
      </w:r>
      <w:r w:rsidR="006B3E3B" w:rsidRPr="00463457">
        <w:rPr>
          <w:rFonts w:ascii="Arial" w:hAnsi="Arial" w:cs="Arial"/>
          <w:b/>
          <w:color w:val="000000"/>
          <w:sz w:val="20"/>
          <w:szCs w:val="20"/>
          <w:u w:val="single"/>
        </w:rPr>
        <w:t>4.5.11</w:t>
      </w:r>
      <w:r w:rsidR="009B1C12" w:rsidRPr="00463457">
        <w:rPr>
          <w:rFonts w:ascii="Arial" w:hAnsi="Arial" w:cs="Arial"/>
          <w:i/>
          <w:color w:val="000000"/>
          <w:sz w:val="20"/>
          <w:szCs w:val="20"/>
          <w:u w:val="single"/>
        </w:rPr>
        <w:t>, deste Edital;</w:t>
      </w:r>
    </w:p>
    <w:p w:rsidR="009B1C12" w:rsidRPr="00463457" w:rsidRDefault="009B1C12" w:rsidP="000D5F01">
      <w:pPr>
        <w:jc w:val="both"/>
        <w:rPr>
          <w:rFonts w:ascii="Arial" w:hAnsi="Arial" w:cs="Arial"/>
          <w:i/>
          <w:color w:val="000000"/>
          <w:sz w:val="20"/>
          <w:szCs w:val="20"/>
          <w:u w:val="single"/>
        </w:rPr>
      </w:pPr>
    </w:p>
    <w:p w:rsidR="009B1C12" w:rsidRPr="00463457" w:rsidRDefault="00910225" w:rsidP="000D5F01">
      <w:pPr>
        <w:pStyle w:val="Ttulo5"/>
        <w:jc w:val="both"/>
        <w:rPr>
          <w:rFonts w:ascii="Arial" w:hAnsi="Arial" w:cs="Arial"/>
          <w:i/>
          <w:color w:val="000000"/>
        </w:rPr>
      </w:pPr>
      <w:r w:rsidRPr="00463457">
        <w:rPr>
          <w:rFonts w:ascii="Arial" w:hAnsi="Arial" w:cs="Arial"/>
          <w:highlight w:val="yellow"/>
        </w:rPr>
        <w:t>6</w:t>
      </w:r>
      <w:r w:rsidR="009B1C12" w:rsidRPr="00463457">
        <w:rPr>
          <w:rFonts w:ascii="Arial" w:hAnsi="Arial" w:cs="Arial"/>
          <w:highlight w:val="yellow"/>
        </w:rPr>
        <w:t xml:space="preserve">.2 </w:t>
      </w:r>
      <w:r w:rsidR="009B1C12" w:rsidRPr="00463457">
        <w:rPr>
          <w:rFonts w:ascii="Arial" w:hAnsi="Arial" w:cs="Arial"/>
          <w:highlight w:val="yellow"/>
        </w:rPr>
        <w:tab/>
        <w:t xml:space="preserve">Na proposta final a empresa vencedora deverá apresentar a readequação de cada item ao novo valor proposto, considerando, inclusive a possibilidade </w:t>
      </w:r>
      <w:r w:rsidR="00080ABB" w:rsidRPr="00463457">
        <w:rPr>
          <w:rFonts w:ascii="Arial" w:hAnsi="Arial" w:cs="Arial"/>
          <w:highlight w:val="yellow"/>
        </w:rPr>
        <w:t>de o lote único contemplar</w:t>
      </w:r>
      <w:r w:rsidR="009B1C12" w:rsidRPr="00463457">
        <w:rPr>
          <w:rFonts w:ascii="Arial" w:hAnsi="Arial" w:cs="Arial"/>
          <w:highlight w:val="yellow"/>
        </w:rPr>
        <w:t xml:space="preserve"> vários itens ou produtos. Ressalta-se que para isso deverá ser utilizado um desconto proporcional ponderado a cada Minuta de Edital Aquisição de item, a fim de que este tenha em seu valor unitário um desconto compatível com a oferta global final.</w:t>
      </w:r>
    </w:p>
    <w:p w:rsidR="009B1C12" w:rsidRPr="00463457" w:rsidRDefault="009B1C12" w:rsidP="000D5F01">
      <w:pPr>
        <w:jc w:val="both"/>
        <w:rPr>
          <w:rFonts w:ascii="Arial" w:hAnsi="Arial" w:cs="Arial"/>
          <w:color w:val="000000"/>
          <w:sz w:val="20"/>
          <w:szCs w:val="20"/>
        </w:rPr>
      </w:pPr>
    </w:p>
    <w:p w:rsidR="009B1C12" w:rsidRPr="00463457" w:rsidRDefault="00910225" w:rsidP="000D5F01">
      <w:pPr>
        <w:jc w:val="both"/>
        <w:rPr>
          <w:rFonts w:ascii="Arial" w:hAnsi="Arial" w:cs="Arial"/>
          <w:b/>
          <w:i/>
          <w:color w:val="000000"/>
          <w:sz w:val="20"/>
          <w:szCs w:val="20"/>
          <w:u w:val="single"/>
        </w:rPr>
      </w:pPr>
      <w:r w:rsidRPr="00463457">
        <w:rPr>
          <w:rFonts w:ascii="Arial" w:hAnsi="Arial" w:cs="Arial"/>
          <w:b/>
          <w:i/>
          <w:color w:val="000000"/>
          <w:sz w:val="20"/>
          <w:szCs w:val="20"/>
          <w:u w:val="single"/>
        </w:rPr>
        <w:t>6.2.1</w:t>
      </w:r>
      <w:r w:rsidR="009B1C12" w:rsidRPr="00463457">
        <w:rPr>
          <w:rFonts w:ascii="Arial" w:hAnsi="Arial" w:cs="Arial"/>
          <w:b/>
          <w:i/>
          <w:color w:val="000000"/>
          <w:sz w:val="20"/>
          <w:szCs w:val="20"/>
          <w:u w:val="single"/>
        </w:rPr>
        <w:t>. Na proposta escrita, deverá conter:</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left="708"/>
        <w:jc w:val="both"/>
        <w:rPr>
          <w:rFonts w:ascii="Arial" w:hAnsi="Arial" w:cs="Arial"/>
          <w:color w:val="000000"/>
          <w:sz w:val="20"/>
          <w:szCs w:val="20"/>
        </w:rPr>
      </w:pPr>
      <w:r w:rsidRPr="00463457">
        <w:rPr>
          <w:rFonts w:ascii="Arial" w:hAnsi="Arial" w:cs="Arial"/>
          <w:b/>
          <w:bCs/>
          <w:color w:val="000000"/>
          <w:sz w:val="20"/>
          <w:szCs w:val="20"/>
        </w:rPr>
        <w:t>a)</w:t>
      </w:r>
      <w:r w:rsidRPr="00463457">
        <w:rPr>
          <w:rFonts w:ascii="Arial" w:hAnsi="Arial" w:cs="Arial"/>
          <w:color w:val="000000"/>
          <w:sz w:val="20"/>
          <w:szCs w:val="20"/>
        </w:rPr>
        <w:t xml:space="preserve"> Os valores dos impostos já deverão estar incorporados e somados ao valor do produto ou destacados;</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left="708"/>
        <w:jc w:val="both"/>
        <w:rPr>
          <w:rFonts w:ascii="Arial" w:hAnsi="Arial" w:cs="Arial"/>
          <w:b/>
          <w:color w:val="000000"/>
          <w:sz w:val="20"/>
          <w:szCs w:val="20"/>
        </w:rPr>
      </w:pPr>
      <w:proofErr w:type="gramStart"/>
      <w:r w:rsidRPr="00463457">
        <w:rPr>
          <w:rFonts w:ascii="Arial" w:hAnsi="Arial" w:cs="Arial"/>
          <w:b/>
          <w:bCs/>
          <w:color w:val="000000"/>
          <w:sz w:val="20"/>
          <w:szCs w:val="20"/>
        </w:rPr>
        <w:t>b)</w:t>
      </w:r>
      <w:proofErr w:type="gramEnd"/>
      <w:r w:rsidRPr="00463457">
        <w:rPr>
          <w:rFonts w:ascii="Arial" w:hAnsi="Arial" w:cs="Arial"/>
          <w:b/>
          <w:color w:val="000000"/>
          <w:sz w:val="20"/>
          <w:szCs w:val="20"/>
        </w:rPr>
        <w:t>O prazo de validade que não poderá ser inferior a 60 (sessenta) dias, contados da abertura das propostas virtuais;</w:t>
      </w:r>
    </w:p>
    <w:p w:rsidR="009B1C12" w:rsidRPr="00463457" w:rsidRDefault="009B1C12" w:rsidP="000D5F01">
      <w:pPr>
        <w:jc w:val="both"/>
        <w:rPr>
          <w:rFonts w:ascii="Arial" w:hAnsi="Arial" w:cs="Arial"/>
          <w:b/>
          <w:color w:val="000000"/>
          <w:sz w:val="20"/>
          <w:szCs w:val="20"/>
        </w:rPr>
      </w:pPr>
    </w:p>
    <w:p w:rsidR="009B1C12" w:rsidRPr="00463457" w:rsidRDefault="009B1C12" w:rsidP="009608DC">
      <w:pPr>
        <w:ind w:left="708"/>
        <w:jc w:val="both"/>
        <w:rPr>
          <w:rFonts w:ascii="Arial" w:hAnsi="Arial" w:cs="Arial"/>
          <w:color w:val="000000"/>
          <w:sz w:val="20"/>
          <w:szCs w:val="20"/>
        </w:rPr>
      </w:pPr>
      <w:r w:rsidRPr="00463457">
        <w:rPr>
          <w:rFonts w:ascii="Arial" w:hAnsi="Arial" w:cs="Arial"/>
          <w:b/>
          <w:bCs/>
          <w:color w:val="000000"/>
          <w:sz w:val="20"/>
          <w:szCs w:val="20"/>
        </w:rPr>
        <w:t>c)</w:t>
      </w:r>
      <w:r w:rsidRPr="00463457">
        <w:rPr>
          <w:rFonts w:ascii="Arial" w:hAnsi="Arial" w:cs="Arial"/>
          <w:color w:val="000000"/>
          <w:sz w:val="20"/>
          <w:szCs w:val="20"/>
        </w:rPr>
        <w:t xml:space="preserve"> Especificação completa do produto oferecido com informações técnicas que possibilitem a sua completa avaliação, totalmente conforme descrito no </w:t>
      </w:r>
      <w:r w:rsidRPr="00463457">
        <w:rPr>
          <w:rFonts w:ascii="Arial" w:hAnsi="Arial" w:cs="Arial"/>
          <w:b/>
          <w:bCs/>
          <w:color w:val="000000"/>
          <w:sz w:val="20"/>
          <w:szCs w:val="20"/>
        </w:rPr>
        <w:t>ANEXO I</w:t>
      </w:r>
      <w:r w:rsidRPr="00463457">
        <w:rPr>
          <w:rFonts w:ascii="Arial" w:hAnsi="Arial" w:cs="Arial"/>
          <w:color w:val="000000"/>
          <w:sz w:val="20"/>
          <w:szCs w:val="20"/>
        </w:rPr>
        <w:t>, deste Edital;</w:t>
      </w:r>
    </w:p>
    <w:p w:rsidR="009B1C12" w:rsidRPr="00463457" w:rsidRDefault="009B1C12" w:rsidP="000D5F01">
      <w:pPr>
        <w:jc w:val="both"/>
        <w:rPr>
          <w:rFonts w:ascii="Arial" w:hAnsi="Arial" w:cs="Arial"/>
          <w:color w:val="000000"/>
          <w:sz w:val="20"/>
          <w:szCs w:val="20"/>
        </w:rPr>
      </w:pPr>
    </w:p>
    <w:p w:rsidR="009B1C12" w:rsidRPr="00463457" w:rsidRDefault="009B1C12" w:rsidP="009608DC">
      <w:pPr>
        <w:ind w:firstLine="708"/>
        <w:jc w:val="both"/>
        <w:rPr>
          <w:rFonts w:ascii="Arial" w:hAnsi="Arial" w:cs="Arial"/>
          <w:color w:val="000000"/>
          <w:sz w:val="20"/>
          <w:szCs w:val="20"/>
        </w:rPr>
      </w:pPr>
      <w:r w:rsidRPr="00463457">
        <w:rPr>
          <w:rFonts w:ascii="Arial" w:hAnsi="Arial" w:cs="Arial"/>
          <w:b/>
          <w:bCs/>
          <w:color w:val="000000"/>
          <w:sz w:val="20"/>
          <w:szCs w:val="20"/>
        </w:rPr>
        <w:t>d)</w:t>
      </w:r>
      <w:r w:rsidRPr="00463457">
        <w:rPr>
          <w:rFonts w:ascii="Arial" w:hAnsi="Arial" w:cs="Arial"/>
          <w:color w:val="000000"/>
          <w:sz w:val="20"/>
          <w:szCs w:val="20"/>
        </w:rPr>
        <w:t xml:space="preserve"> Data e assinatura do Representante Legal da proponente;</w:t>
      </w:r>
    </w:p>
    <w:p w:rsidR="009B1C12" w:rsidRPr="00463457" w:rsidRDefault="009B1C12" w:rsidP="000D5F01">
      <w:pPr>
        <w:jc w:val="both"/>
        <w:rPr>
          <w:rFonts w:ascii="Arial" w:hAnsi="Arial" w:cs="Arial"/>
          <w:color w:val="000000"/>
          <w:sz w:val="20"/>
          <w:szCs w:val="20"/>
        </w:rPr>
      </w:pPr>
    </w:p>
    <w:p w:rsidR="009B1C12" w:rsidRPr="00463457" w:rsidRDefault="000E6050" w:rsidP="000D5F01">
      <w:pPr>
        <w:jc w:val="both"/>
        <w:rPr>
          <w:rFonts w:ascii="Arial" w:hAnsi="Arial" w:cs="Arial"/>
          <w:color w:val="000000"/>
          <w:sz w:val="20"/>
          <w:szCs w:val="20"/>
        </w:rPr>
      </w:pPr>
      <w:r w:rsidRPr="00463457">
        <w:rPr>
          <w:rFonts w:ascii="Arial" w:hAnsi="Arial" w:cs="Arial"/>
          <w:color w:val="000000"/>
          <w:sz w:val="20"/>
          <w:szCs w:val="20"/>
        </w:rPr>
        <w:t>6.2.2</w:t>
      </w:r>
      <w:r w:rsidR="009B1C12" w:rsidRPr="00463457">
        <w:rPr>
          <w:rFonts w:ascii="Arial" w:hAnsi="Arial" w:cs="Arial"/>
          <w:color w:val="000000"/>
          <w:sz w:val="20"/>
          <w:szCs w:val="20"/>
        </w:rPr>
        <w:t xml:space="preserve"> Atendidos todos os requisitos, será (</w:t>
      </w:r>
      <w:proofErr w:type="spellStart"/>
      <w:r w:rsidR="009B1C12" w:rsidRPr="00463457">
        <w:rPr>
          <w:rFonts w:ascii="Arial" w:hAnsi="Arial" w:cs="Arial"/>
          <w:color w:val="000000"/>
          <w:sz w:val="20"/>
          <w:szCs w:val="20"/>
        </w:rPr>
        <w:t>ão</w:t>
      </w:r>
      <w:proofErr w:type="spellEnd"/>
      <w:r w:rsidR="009B1C12" w:rsidRPr="00463457">
        <w:rPr>
          <w:rFonts w:ascii="Arial" w:hAnsi="Arial" w:cs="Arial"/>
          <w:color w:val="000000"/>
          <w:sz w:val="20"/>
          <w:szCs w:val="20"/>
        </w:rPr>
        <w:t xml:space="preserve">) considerada(s) vencedora(s) a(s) licitante(s) que oferecer (em) o </w:t>
      </w:r>
      <w:r w:rsidR="00CC1FF9" w:rsidRPr="00463457">
        <w:rPr>
          <w:rFonts w:ascii="Arial" w:hAnsi="Arial" w:cs="Arial"/>
          <w:b/>
          <w:color w:val="000000"/>
          <w:sz w:val="20"/>
          <w:szCs w:val="20"/>
        </w:rPr>
        <w:t>MENOR PREÇO POR ITEM</w:t>
      </w:r>
      <w:r w:rsidR="009B1C12" w:rsidRPr="00463457">
        <w:rPr>
          <w:rFonts w:ascii="Arial" w:hAnsi="Arial" w:cs="Arial"/>
          <w:sz w:val="20"/>
          <w:szCs w:val="20"/>
        </w:rPr>
        <w:t>,</w:t>
      </w:r>
    </w:p>
    <w:p w:rsidR="009B1C12" w:rsidRPr="00463457" w:rsidRDefault="009B1C12" w:rsidP="000D5F01">
      <w:pPr>
        <w:jc w:val="both"/>
        <w:rPr>
          <w:rFonts w:ascii="Arial" w:hAnsi="Arial" w:cs="Arial"/>
          <w:color w:val="000000"/>
          <w:sz w:val="20"/>
          <w:szCs w:val="20"/>
        </w:rPr>
      </w:pPr>
    </w:p>
    <w:p w:rsidR="009B1C12" w:rsidRPr="00463457" w:rsidRDefault="000E6050" w:rsidP="000D5F01">
      <w:pPr>
        <w:jc w:val="both"/>
        <w:rPr>
          <w:rFonts w:ascii="Arial" w:hAnsi="Arial" w:cs="Arial"/>
          <w:color w:val="000000"/>
          <w:sz w:val="20"/>
          <w:szCs w:val="20"/>
        </w:rPr>
      </w:pPr>
      <w:r w:rsidRPr="00463457">
        <w:rPr>
          <w:rFonts w:ascii="Arial" w:hAnsi="Arial" w:cs="Arial"/>
          <w:color w:val="000000"/>
          <w:sz w:val="20"/>
          <w:szCs w:val="20"/>
        </w:rPr>
        <w:t>6.2.3</w:t>
      </w:r>
      <w:r w:rsidR="009B1C12" w:rsidRPr="00463457">
        <w:rPr>
          <w:rFonts w:ascii="Arial" w:hAnsi="Arial" w:cs="Arial"/>
          <w:color w:val="000000"/>
          <w:sz w:val="20"/>
          <w:szCs w:val="20"/>
        </w:rPr>
        <w:t xml:space="preserve"> Os preços cotados deverão estar inclusos todos os custos e demais despesas e encargos inerentes ao produto até sua entrega no local fixado neste Edital.</w:t>
      </w:r>
    </w:p>
    <w:p w:rsidR="009B1C12" w:rsidRPr="00463457" w:rsidRDefault="009B1C12" w:rsidP="000D5F01">
      <w:pPr>
        <w:jc w:val="both"/>
        <w:rPr>
          <w:rFonts w:ascii="Arial" w:hAnsi="Arial" w:cs="Arial"/>
          <w:color w:val="000000"/>
          <w:sz w:val="20"/>
          <w:szCs w:val="20"/>
        </w:rPr>
      </w:pPr>
    </w:p>
    <w:p w:rsidR="009B1C12" w:rsidRPr="00463457" w:rsidRDefault="00910225" w:rsidP="001B04BE">
      <w:pPr>
        <w:jc w:val="both"/>
        <w:rPr>
          <w:rFonts w:ascii="Arial" w:hAnsi="Arial" w:cs="Arial"/>
          <w:color w:val="000000"/>
          <w:sz w:val="20"/>
          <w:szCs w:val="20"/>
        </w:rPr>
      </w:pPr>
      <w:r w:rsidRPr="00463457">
        <w:rPr>
          <w:rFonts w:ascii="Arial" w:hAnsi="Arial" w:cs="Arial"/>
          <w:color w:val="000000"/>
          <w:sz w:val="20"/>
          <w:szCs w:val="20"/>
        </w:rPr>
        <w:t>6</w:t>
      </w:r>
      <w:r w:rsidR="008B0082" w:rsidRPr="00463457">
        <w:rPr>
          <w:rFonts w:ascii="Arial" w:hAnsi="Arial" w:cs="Arial"/>
          <w:color w:val="000000"/>
          <w:sz w:val="20"/>
          <w:szCs w:val="20"/>
        </w:rPr>
        <w:t>.</w:t>
      </w:r>
      <w:r w:rsidR="000E6050" w:rsidRPr="00463457">
        <w:rPr>
          <w:rFonts w:ascii="Arial" w:hAnsi="Arial" w:cs="Arial"/>
          <w:color w:val="000000"/>
          <w:sz w:val="20"/>
          <w:szCs w:val="20"/>
        </w:rPr>
        <w:t>2.4</w:t>
      </w:r>
      <w:r w:rsidR="00023784" w:rsidRPr="00463457">
        <w:rPr>
          <w:rFonts w:ascii="Arial" w:hAnsi="Arial" w:cs="Arial"/>
          <w:color w:val="000000"/>
          <w:sz w:val="20"/>
          <w:szCs w:val="20"/>
        </w:rPr>
        <w:t xml:space="preserve"> </w:t>
      </w:r>
      <w:r w:rsidR="009B1C12" w:rsidRPr="00463457">
        <w:rPr>
          <w:rFonts w:ascii="Arial" w:hAnsi="Arial" w:cs="Arial"/>
          <w:color w:val="000000"/>
          <w:sz w:val="20"/>
          <w:szCs w:val="20"/>
        </w:rPr>
        <w:t>Serão desclassificadas as propostas que conflitem com as normas deste Edital ou da legislação em vigor;</w:t>
      </w:r>
    </w:p>
    <w:p w:rsidR="00437827" w:rsidRPr="00463457" w:rsidRDefault="00437827" w:rsidP="000D5F01">
      <w:pPr>
        <w:jc w:val="both"/>
        <w:rPr>
          <w:rFonts w:ascii="Arial" w:hAnsi="Arial" w:cs="Arial"/>
          <w:color w:val="000000"/>
          <w:sz w:val="20"/>
          <w:szCs w:val="20"/>
        </w:rPr>
      </w:pPr>
    </w:p>
    <w:p w:rsidR="009B1C12" w:rsidRPr="00463457" w:rsidRDefault="000E6050" w:rsidP="000D5F01">
      <w:pPr>
        <w:jc w:val="both"/>
        <w:rPr>
          <w:rFonts w:ascii="Arial" w:hAnsi="Arial" w:cs="Arial"/>
          <w:b/>
          <w:i/>
          <w:color w:val="000000"/>
          <w:sz w:val="20"/>
          <w:szCs w:val="20"/>
          <w:u w:val="single"/>
        </w:rPr>
      </w:pPr>
      <w:r w:rsidRPr="00463457">
        <w:rPr>
          <w:rFonts w:ascii="Arial" w:hAnsi="Arial" w:cs="Arial"/>
          <w:b/>
          <w:i/>
          <w:color w:val="000000"/>
          <w:sz w:val="20"/>
          <w:szCs w:val="20"/>
          <w:u w:val="single"/>
        </w:rPr>
        <w:t>6.3</w:t>
      </w:r>
      <w:r w:rsidR="008B0082" w:rsidRPr="00463457">
        <w:rPr>
          <w:rFonts w:ascii="Arial" w:hAnsi="Arial" w:cs="Arial"/>
          <w:b/>
          <w:i/>
          <w:color w:val="000000"/>
          <w:sz w:val="20"/>
          <w:szCs w:val="20"/>
          <w:u w:val="single"/>
        </w:rPr>
        <w:t xml:space="preserve"> </w:t>
      </w:r>
      <w:proofErr w:type="gramStart"/>
      <w:r w:rsidR="009B1C12" w:rsidRPr="00463457">
        <w:rPr>
          <w:rFonts w:ascii="Arial" w:hAnsi="Arial" w:cs="Arial"/>
          <w:b/>
          <w:i/>
          <w:color w:val="000000"/>
          <w:sz w:val="20"/>
          <w:szCs w:val="20"/>
          <w:u w:val="single"/>
        </w:rPr>
        <w:t xml:space="preserve">Serão </w:t>
      </w:r>
      <w:r w:rsidR="000D332B" w:rsidRPr="00463457">
        <w:rPr>
          <w:rFonts w:ascii="Arial" w:hAnsi="Arial" w:cs="Arial"/>
          <w:b/>
          <w:bCs/>
          <w:i/>
          <w:sz w:val="20"/>
          <w:szCs w:val="20"/>
          <w:u w:val="single"/>
        </w:rPr>
        <w:t>rejeitada</w:t>
      </w:r>
      <w:proofErr w:type="gramEnd"/>
      <w:r w:rsidR="000D332B" w:rsidRPr="00463457">
        <w:rPr>
          <w:rFonts w:ascii="Arial" w:hAnsi="Arial" w:cs="Arial"/>
          <w:b/>
          <w:i/>
          <w:color w:val="000000"/>
          <w:sz w:val="20"/>
          <w:szCs w:val="20"/>
          <w:u w:val="single"/>
        </w:rPr>
        <w:t xml:space="preserve"> </w:t>
      </w:r>
      <w:r w:rsidR="009B1C12" w:rsidRPr="00463457">
        <w:rPr>
          <w:rFonts w:ascii="Arial" w:hAnsi="Arial" w:cs="Arial"/>
          <w:b/>
          <w:i/>
          <w:color w:val="000000"/>
          <w:sz w:val="20"/>
          <w:szCs w:val="20"/>
          <w:u w:val="single"/>
        </w:rPr>
        <w:t>as propostas que:</w:t>
      </w:r>
    </w:p>
    <w:p w:rsidR="009B1C12" w:rsidRPr="00463457" w:rsidRDefault="009B1C12" w:rsidP="000D5F01">
      <w:pPr>
        <w:jc w:val="both"/>
        <w:rPr>
          <w:rFonts w:ascii="Arial" w:hAnsi="Arial" w:cs="Arial"/>
          <w:color w:val="000000"/>
          <w:sz w:val="20"/>
          <w:szCs w:val="20"/>
        </w:rPr>
      </w:pPr>
    </w:p>
    <w:p w:rsidR="00CB3566" w:rsidRPr="00463457" w:rsidRDefault="009B1C12" w:rsidP="0027201F">
      <w:pPr>
        <w:pStyle w:val="PargrafodaLista"/>
        <w:numPr>
          <w:ilvl w:val="0"/>
          <w:numId w:val="8"/>
        </w:numPr>
        <w:jc w:val="both"/>
        <w:rPr>
          <w:rFonts w:ascii="Arial" w:hAnsi="Arial" w:cs="Arial"/>
          <w:color w:val="000000"/>
          <w:sz w:val="20"/>
          <w:szCs w:val="20"/>
        </w:rPr>
      </w:pPr>
      <w:r w:rsidRPr="00463457">
        <w:rPr>
          <w:rFonts w:ascii="Arial" w:hAnsi="Arial" w:cs="Arial"/>
          <w:color w:val="000000"/>
          <w:sz w:val="20"/>
          <w:szCs w:val="20"/>
        </w:rPr>
        <w:t>Contenham mais de 02 (duas) casas decimais em seus valores unitários;</w:t>
      </w:r>
      <w:r w:rsidR="00CB3566" w:rsidRPr="00463457">
        <w:rPr>
          <w:rFonts w:ascii="Arial" w:hAnsi="Arial" w:cs="Arial"/>
          <w:color w:val="000000"/>
          <w:sz w:val="20"/>
          <w:szCs w:val="20"/>
        </w:rPr>
        <w:tab/>
      </w:r>
    </w:p>
    <w:p w:rsidR="00CB3566" w:rsidRPr="00463457"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 xml:space="preserve">Sejam incompletas, isto é, não contenham </w:t>
      </w:r>
      <w:r w:rsidR="00023784" w:rsidRPr="00463457">
        <w:rPr>
          <w:rFonts w:ascii="Arial" w:hAnsi="Arial" w:cs="Arial"/>
          <w:color w:val="000000"/>
          <w:sz w:val="20"/>
          <w:szCs w:val="20"/>
        </w:rPr>
        <w:t>informação (</w:t>
      </w:r>
      <w:proofErr w:type="spellStart"/>
      <w:r w:rsidRPr="00463457">
        <w:rPr>
          <w:rFonts w:ascii="Arial" w:hAnsi="Arial" w:cs="Arial"/>
          <w:color w:val="000000"/>
          <w:sz w:val="20"/>
          <w:szCs w:val="20"/>
        </w:rPr>
        <w:t>ões</w:t>
      </w:r>
      <w:proofErr w:type="spellEnd"/>
      <w:r w:rsidRPr="00463457">
        <w:rPr>
          <w:rFonts w:ascii="Arial" w:hAnsi="Arial" w:cs="Arial"/>
          <w:color w:val="000000"/>
          <w:sz w:val="20"/>
          <w:szCs w:val="20"/>
        </w:rPr>
        <w:t>) insuficiente(s) que permita(m) a perfeita identificação do produto licitado;</w:t>
      </w:r>
      <w:r w:rsidR="00CB3566" w:rsidRPr="00463457">
        <w:rPr>
          <w:rFonts w:ascii="Arial" w:hAnsi="Arial" w:cs="Arial"/>
          <w:color w:val="000000"/>
          <w:sz w:val="20"/>
          <w:szCs w:val="20"/>
        </w:rPr>
        <w:tab/>
      </w:r>
    </w:p>
    <w:p w:rsidR="00CB3566" w:rsidRPr="00463457"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Contiverem qualquer limitação ou condição substancialmente contrastante com o presente Edital, ou seja, manifestamente inexeqüíveis, por decisão do Pregoeiro;</w:t>
      </w:r>
    </w:p>
    <w:p w:rsidR="009B1C12" w:rsidRPr="00463457" w:rsidRDefault="009B1C12" w:rsidP="0027201F">
      <w:pPr>
        <w:pStyle w:val="PargrafodaLista"/>
        <w:numPr>
          <w:ilvl w:val="0"/>
          <w:numId w:val="8"/>
        </w:numPr>
        <w:spacing w:before="240"/>
        <w:jc w:val="both"/>
        <w:rPr>
          <w:rFonts w:ascii="Arial" w:hAnsi="Arial" w:cs="Arial"/>
          <w:color w:val="000000"/>
          <w:sz w:val="20"/>
          <w:szCs w:val="20"/>
        </w:rPr>
      </w:pPr>
      <w:r w:rsidRPr="00463457">
        <w:rPr>
          <w:rFonts w:ascii="Arial" w:hAnsi="Arial" w:cs="Arial"/>
          <w:color w:val="000000"/>
          <w:sz w:val="20"/>
          <w:szCs w:val="20"/>
        </w:rPr>
        <w:t>Ocorrendo discordância entre os valores numéricos e por extenso, prevalecerão estes últimos.</w:t>
      </w:r>
    </w:p>
    <w:p w:rsidR="009B1C12" w:rsidRPr="00463457" w:rsidRDefault="009B1C12" w:rsidP="004E3AB3">
      <w:pPr>
        <w:jc w:val="both"/>
        <w:rPr>
          <w:rFonts w:ascii="Arial" w:hAnsi="Arial" w:cs="Arial"/>
          <w:color w:val="000000"/>
          <w:sz w:val="20"/>
          <w:szCs w:val="20"/>
        </w:rPr>
      </w:pPr>
    </w:p>
    <w:p w:rsidR="009B1C12" w:rsidRPr="00463457" w:rsidRDefault="009B1C12" w:rsidP="0086586A">
      <w:pPr>
        <w:jc w:val="both"/>
        <w:rPr>
          <w:rFonts w:ascii="Arial" w:hAnsi="Arial" w:cs="Arial"/>
          <w:color w:val="000000"/>
          <w:sz w:val="20"/>
          <w:szCs w:val="20"/>
        </w:rPr>
      </w:pPr>
      <w:r w:rsidRPr="00463457">
        <w:rPr>
          <w:rFonts w:ascii="Arial" w:hAnsi="Arial" w:cs="Arial"/>
          <w:b/>
          <w:color w:val="000000"/>
          <w:sz w:val="20"/>
          <w:szCs w:val="20"/>
        </w:rPr>
        <w:t>7. DOS ENCARGOS DA CONTRATADA</w:t>
      </w:r>
    </w:p>
    <w:p w:rsidR="009B1C12" w:rsidRPr="00463457" w:rsidRDefault="009B1C12" w:rsidP="0086586A">
      <w:pPr>
        <w:jc w:val="both"/>
        <w:rPr>
          <w:rFonts w:ascii="Arial" w:hAnsi="Arial" w:cs="Arial"/>
          <w:b/>
          <w:color w:val="000000"/>
          <w:sz w:val="20"/>
          <w:szCs w:val="20"/>
        </w:rPr>
      </w:pPr>
    </w:p>
    <w:p w:rsidR="00D52737" w:rsidRPr="00463457" w:rsidRDefault="009B1C12" w:rsidP="00D52737">
      <w:pPr>
        <w:tabs>
          <w:tab w:val="left" w:pos="-142"/>
          <w:tab w:val="left" w:pos="142"/>
          <w:tab w:val="left" w:pos="9486"/>
          <w:tab w:val="left" w:pos="9666"/>
        </w:tabs>
        <w:ind w:left="142" w:right="-54"/>
        <w:jc w:val="both"/>
        <w:rPr>
          <w:rFonts w:ascii="Arial" w:hAnsi="Arial" w:cs="Arial"/>
          <w:b/>
          <w:color w:val="000000"/>
          <w:sz w:val="20"/>
          <w:szCs w:val="20"/>
        </w:rPr>
      </w:pPr>
      <w:r w:rsidRPr="00463457">
        <w:rPr>
          <w:rFonts w:ascii="Arial" w:hAnsi="Arial" w:cs="Arial"/>
          <w:sz w:val="20"/>
          <w:szCs w:val="20"/>
        </w:rPr>
        <w:t xml:space="preserve"> 7.1. </w:t>
      </w:r>
      <w:r w:rsidR="00D52737" w:rsidRPr="00463457">
        <w:rPr>
          <w:rFonts w:ascii="Arial" w:hAnsi="Arial" w:cs="Arial"/>
          <w:color w:val="000000"/>
          <w:sz w:val="20"/>
          <w:szCs w:val="20"/>
        </w:rPr>
        <w:t>Será conforme o termo de referência que é parte integrante deste edital.</w:t>
      </w:r>
    </w:p>
    <w:p w:rsidR="00D52737" w:rsidRPr="00463457" w:rsidRDefault="00D52737" w:rsidP="00D52737">
      <w:pPr>
        <w:tabs>
          <w:tab w:val="left" w:pos="-142"/>
          <w:tab w:val="left" w:pos="142"/>
          <w:tab w:val="left" w:pos="9486"/>
          <w:tab w:val="left" w:pos="9666"/>
        </w:tabs>
        <w:ind w:left="142" w:right="-54"/>
        <w:jc w:val="both"/>
        <w:rPr>
          <w:rFonts w:ascii="Arial" w:hAnsi="Arial" w:cs="Arial"/>
          <w:b/>
          <w:color w:val="000000"/>
          <w:sz w:val="20"/>
          <w:szCs w:val="20"/>
        </w:rPr>
      </w:pPr>
    </w:p>
    <w:p w:rsidR="009B1C12" w:rsidRPr="00463457" w:rsidRDefault="009B1C12" w:rsidP="00D52737">
      <w:pPr>
        <w:tabs>
          <w:tab w:val="left" w:pos="-142"/>
          <w:tab w:val="left" w:pos="142"/>
          <w:tab w:val="left" w:pos="9486"/>
          <w:tab w:val="left" w:pos="9666"/>
        </w:tabs>
        <w:ind w:left="142" w:right="-54"/>
        <w:jc w:val="both"/>
        <w:rPr>
          <w:rFonts w:ascii="Arial" w:hAnsi="Arial" w:cs="Arial"/>
          <w:b/>
          <w:sz w:val="20"/>
          <w:szCs w:val="20"/>
        </w:rPr>
      </w:pPr>
      <w:proofErr w:type="gramStart"/>
      <w:r w:rsidRPr="00463457">
        <w:rPr>
          <w:rFonts w:ascii="Arial" w:hAnsi="Arial" w:cs="Arial"/>
          <w:b/>
          <w:sz w:val="20"/>
          <w:szCs w:val="20"/>
        </w:rPr>
        <w:t>8.</w:t>
      </w:r>
      <w:proofErr w:type="gramEnd"/>
      <w:r w:rsidRPr="00463457">
        <w:rPr>
          <w:rFonts w:ascii="Arial" w:hAnsi="Arial" w:cs="Arial"/>
          <w:b/>
          <w:sz w:val="20"/>
          <w:szCs w:val="20"/>
        </w:rPr>
        <w:t>CRITÉRIOS DE JULGAMENTO</w:t>
      </w:r>
      <w:r w:rsidR="00046338" w:rsidRPr="00463457">
        <w:rPr>
          <w:rFonts w:ascii="Arial" w:hAnsi="Arial" w:cs="Arial"/>
          <w:b/>
          <w:sz w:val="20"/>
          <w:szCs w:val="20"/>
        </w:rPr>
        <w:t>.</w:t>
      </w:r>
    </w:p>
    <w:p w:rsidR="009B1C12" w:rsidRPr="00463457" w:rsidRDefault="009B1C12" w:rsidP="000D5F01">
      <w:pPr>
        <w:jc w:val="both"/>
        <w:rPr>
          <w:rFonts w:ascii="Arial" w:hAnsi="Arial" w:cs="Arial"/>
          <w:b/>
          <w:sz w:val="20"/>
          <w:szCs w:val="20"/>
        </w:rPr>
      </w:pPr>
    </w:p>
    <w:p w:rsidR="009B1C12" w:rsidRPr="00463457" w:rsidRDefault="009B1C12" w:rsidP="001B04BE">
      <w:pPr>
        <w:ind w:left="705" w:hanging="705"/>
        <w:jc w:val="both"/>
        <w:rPr>
          <w:rFonts w:ascii="Arial" w:hAnsi="Arial" w:cs="Arial"/>
          <w:sz w:val="20"/>
          <w:szCs w:val="20"/>
        </w:rPr>
      </w:pPr>
      <w:r w:rsidRPr="00463457">
        <w:rPr>
          <w:rFonts w:ascii="Arial" w:hAnsi="Arial" w:cs="Arial"/>
          <w:sz w:val="20"/>
          <w:szCs w:val="20"/>
        </w:rPr>
        <w:t xml:space="preserve">8.1 </w:t>
      </w:r>
      <w:r w:rsidR="001B04BE" w:rsidRPr="00463457">
        <w:rPr>
          <w:rFonts w:ascii="Arial" w:hAnsi="Arial" w:cs="Arial"/>
          <w:sz w:val="20"/>
          <w:szCs w:val="20"/>
        </w:rPr>
        <w:tab/>
      </w:r>
      <w:r w:rsidRPr="00463457">
        <w:rPr>
          <w:rFonts w:ascii="Arial" w:hAnsi="Arial" w:cs="Arial"/>
          <w:sz w:val="20"/>
          <w:szCs w:val="20"/>
        </w:rPr>
        <w:t xml:space="preserve">Para julgamento será adotado o critério de </w:t>
      </w:r>
      <w:r w:rsidRPr="00463457">
        <w:rPr>
          <w:rFonts w:ascii="Arial" w:hAnsi="Arial" w:cs="Arial"/>
          <w:b/>
          <w:bCs/>
          <w:sz w:val="20"/>
          <w:szCs w:val="20"/>
        </w:rPr>
        <w:t xml:space="preserve">MENOR </w:t>
      </w:r>
      <w:r w:rsidR="00334AC0" w:rsidRPr="00463457">
        <w:rPr>
          <w:rFonts w:ascii="Arial" w:hAnsi="Arial" w:cs="Arial"/>
          <w:b/>
          <w:bCs/>
          <w:sz w:val="20"/>
          <w:szCs w:val="20"/>
        </w:rPr>
        <w:t>PREÇO</w:t>
      </w:r>
      <w:r w:rsidR="0038379B" w:rsidRPr="00463457">
        <w:rPr>
          <w:rFonts w:ascii="Arial" w:hAnsi="Arial" w:cs="Arial"/>
          <w:b/>
          <w:bCs/>
          <w:sz w:val="20"/>
          <w:szCs w:val="20"/>
        </w:rPr>
        <w:t xml:space="preserve"> </w:t>
      </w:r>
      <w:r w:rsidR="00781221" w:rsidRPr="00463457">
        <w:rPr>
          <w:rFonts w:ascii="Arial" w:hAnsi="Arial" w:cs="Arial"/>
          <w:b/>
          <w:bCs/>
          <w:sz w:val="20"/>
          <w:szCs w:val="20"/>
        </w:rPr>
        <w:t xml:space="preserve">POR </w:t>
      </w:r>
      <w:r w:rsidRPr="00463457">
        <w:rPr>
          <w:rFonts w:ascii="Arial" w:hAnsi="Arial" w:cs="Arial"/>
          <w:b/>
          <w:bCs/>
          <w:sz w:val="20"/>
          <w:szCs w:val="20"/>
        </w:rPr>
        <w:t>ITEM</w:t>
      </w:r>
      <w:r w:rsidRPr="00463457">
        <w:rPr>
          <w:rFonts w:ascii="Arial" w:hAnsi="Arial" w:cs="Arial"/>
          <w:sz w:val="20"/>
          <w:szCs w:val="20"/>
        </w:rPr>
        <w:t>, observado o prazo para fornecimento, as especificações técnicas, parâmetros mínimos de desempenho e de qualidade e demais condições definidas neste Edital;</w:t>
      </w:r>
    </w:p>
    <w:p w:rsidR="009B1C12" w:rsidRPr="00463457" w:rsidRDefault="009B1C12" w:rsidP="000D5F01">
      <w:pPr>
        <w:jc w:val="both"/>
        <w:rPr>
          <w:rFonts w:ascii="Arial" w:hAnsi="Arial" w:cs="Arial"/>
          <w:sz w:val="20"/>
          <w:szCs w:val="20"/>
        </w:rPr>
      </w:pPr>
    </w:p>
    <w:p w:rsidR="009B1C12" w:rsidRPr="00463457" w:rsidRDefault="009B1C12" w:rsidP="001B04BE">
      <w:pPr>
        <w:ind w:left="705" w:hanging="645"/>
        <w:jc w:val="both"/>
        <w:rPr>
          <w:rFonts w:ascii="Arial" w:hAnsi="Arial" w:cs="Arial"/>
          <w:sz w:val="20"/>
          <w:szCs w:val="20"/>
        </w:rPr>
      </w:pPr>
      <w:r w:rsidRPr="00463457">
        <w:rPr>
          <w:rFonts w:ascii="Arial" w:hAnsi="Arial" w:cs="Arial"/>
          <w:sz w:val="20"/>
          <w:szCs w:val="20"/>
        </w:rPr>
        <w:t>8.2</w:t>
      </w:r>
      <w:r w:rsidR="001B04BE" w:rsidRPr="00463457">
        <w:rPr>
          <w:rFonts w:ascii="Arial" w:hAnsi="Arial" w:cs="Arial"/>
          <w:sz w:val="20"/>
          <w:szCs w:val="20"/>
        </w:rPr>
        <w:tab/>
      </w:r>
      <w:r w:rsidRPr="00463457">
        <w:rPr>
          <w:rFonts w:ascii="Arial" w:hAnsi="Arial" w:cs="Arial"/>
          <w:sz w:val="20"/>
          <w:szCs w:val="20"/>
        </w:rPr>
        <w:t xml:space="preserve"> 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9B1C12" w:rsidRPr="00463457" w:rsidRDefault="009B1C12" w:rsidP="000D5F01">
      <w:pPr>
        <w:jc w:val="both"/>
        <w:rPr>
          <w:rFonts w:ascii="Arial" w:hAnsi="Arial" w:cs="Arial"/>
          <w:sz w:val="20"/>
          <w:szCs w:val="20"/>
        </w:rPr>
      </w:pPr>
    </w:p>
    <w:p w:rsidR="009B1C12" w:rsidRPr="00463457" w:rsidRDefault="009B1C12" w:rsidP="001B04BE">
      <w:pPr>
        <w:ind w:left="705" w:hanging="705"/>
        <w:jc w:val="both"/>
        <w:rPr>
          <w:rFonts w:ascii="Arial" w:hAnsi="Arial" w:cs="Arial"/>
          <w:sz w:val="20"/>
          <w:szCs w:val="20"/>
        </w:rPr>
      </w:pPr>
      <w:r w:rsidRPr="00463457">
        <w:rPr>
          <w:rFonts w:ascii="Arial" w:hAnsi="Arial" w:cs="Arial"/>
          <w:sz w:val="20"/>
          <w:szCs w:val="20"/>
        </w:rPr>
        <w:t xml:space="preserve">8.3 </w:t>
      </w:r>
      <w:r w:rsidR="001B04BE" w:rsidRPr="00463457">
        <w:rPr>
          <w:rFonts w:ascii="Arial" w:hAnsi="Arial" w:cs="Arial"/>
          <w:sz w:val="20"/>
          <w:szCs w:val="20"/>
        </w:rPr>
        <w:tab/>
      </w:r>
      <w:r w:rsidRPr="00463457">
        <w:rPr>
          <w:rFonts w:ascii="Arial" w:hAnsi="Arial" w:cs="Arial"/>
          <w:sz w:val="20"/>
          <w:szCs w:val="20"/>
        </w:rPr>
        <w:t>Se a proposta ou o lance de menor valor não for aceitável, o Pregoeiro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9B1C12" w:rsidRPr="00463457" w:rsidRDefault="009B1C12" w:rsidP="000D5F01">
      <w:pPr>
        <w:jc w:val="both"/>
        <w:rPr>
          <w:rFonts w:ascii="Arial" w:hAnsi="Arial" w:cs="Arial"/>
          <w:sz w:val="20"/>
          <w:szCs w:val="20"/>
        </w:rPr>
      </w:pPr>
    </w:p>
    <w:p w:rsidR="009B1C12" w:rsidRPr="00463457" w:rsidRDefault="009B1C12" w:rsidP="001B04BE">
      <w:pPr>
        <w:ind w:left="708" w:hanging="708"/>
        <w:jc w:val="both"/>
        <w:rPr>
          <w:rFonts w:ascii="Arial" w:hAnsi="Arial" w:cs="Arial"/>
          <w:sz w:val="20"/>
          <w:szCs w:val="20"/>
        </w:rPr>
      </w:pPr>
      <w:r w:rsidRPr="00463457">
        <w:rPr>
          <w:rFonts w:ascii="Arial" w:hAnsi="Arial" w:cs="Arial"/>
          <w:sz w:val="20"/>
          <w:szCs w:val="20"/>
        </w:rPr>
        <w:t>8.4</w:t>
      </w:r>
      <w:r w:rsidR="001B04BE" w:rsidRPr="00463457">
        <w:rPr>
          <w:rFonts w:ascii="Arial" w:hAnsi="Arial" w:cs="Arial"/>
          <w:sz w:val="20"/>
          <w:szCs w:val="20"/>
        </w:rPr>
        <w:tab/>
      </w:r>
      <w:r w:rsidRPr="00463457">
        <w:rPr>
          <w:rFonts w:ascii="Arial" w:hAnsi="Arial" w:cs="Arial"/>
          <w:sz w:val="20"/>
          <w:szCs w:val="20"/>
        </w:rPr>
        <w:t xml:space="preserve"> Da sessão, o sistema gerará ata circunstanciada, na qual estarão registrados todos os atos do procedimento e as ocorrências relevantes.</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9.  HABILITAÇÃO</w:t>
      </w:r>
    </w:p>
    <w:p w:rsidR="009B1C12" w:rsidRPr="00463457" w:rsidRDefault="009B1C12" w:rsidP="000D5F01">
      <w:pPr>
        <w:jc w:val="both"/>
        <w:rPr>
          <w:rFonts w:ascii="Arial" w:hAnsi="Arial" w:cs="Arial"/>
          <w:b/>
          <w:sz w:val="20"/>
          <w:szCs w:val="20"/>
        </w:rPr>
      </w:pPr>
    </w:p>
    <w:p w:rsidR="009B1C12" w:rsidRPr="00463457" w:rsidRDefault="009B1C12" w:rsidP="000D5F01">
      <w:pPr>
        <w:jc w:val="both"/>
        <w:rPr>
          <w:rFonts w:ascii="Arial" w:hAnsi="Arial" w:cs="Arial"/>
          <w:b/>
          <w:sz w:val="20"/>
          <w:szCs w:val="20"/>
        </w:rPr>
      </w:pPr>
      <w:r w:rsidRPr="00463457">
        <w:rPr>
          <w:rFonts w:ascii="Arial" w:hAnsi="Arial" w:cs="Arial"/>
          <w:sz w:val="20"/>
          <w:szCs w:val="20"/>
        </w:rPr>
        <w:t xml:space="preserve">Conforme </w:t>
      </w:r>
      <w:r w:rsidR="007E398A" w:rsidRPr="00463457">
        <w:rPr>
          <w:rFonts w:ascii="Arial" w:hAnsi="Arial" w:cs="Arial"/>
          <w:b/>
          <w:sz w:val="20"/>
          <w:szCs w:val="20"/>
        </w:rPr>
        <w:t xml:space="preserve">ANEXO </w:t>
      </w:r>
      <w:r w:rsidRPr="00463457">
        <w:rPr>
          <w:rFonts w:ascii="Arial" w:hAnsi="Arial" w:cs="Arial"/>
          <w:b/>
          <w:sz w:val="20"/>
          <w:szCs w:val="20"/>
        </w:rPr>
        <w:t xml:space="preserve">II </w:t>
      </w: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b/>
          <w:sz w:val="20"/>
          <w:szCs w:val="20"/>
        </w:rPr>
      </w:pPr>
      <w:r w:rsidRPr="00463457">
        <w:rPr>
          <w:rFonts w:ascii="Arial" w:hAnsi="Arial" w:cs="Arial"/>
          <w:b/>
          <w:sz w:val="20"/>
          <w:szCs w:val="20"/>
        </w:rPr>
        <w:t xml:space="preserve">10 </w:t>
      </w:r>
      <w:r w:rsidRPr="00463457">
        <w:rPr>
          <w:rFonts w:ascii="Arial" w:hAnsi="Arial" w:cs="Arial"/>
          <w:b/>
          <w:sz w:val="20"/>
          <w:szCs w:val="20"/>
        </w:rPr>
        <w:tab/>
        <w:t>IMPUGNAÇÃO AO EDITAL E RECURSOS</w:t>
      </w:r>
    </w:p>
    <w:p w:rsidR="009B1C12" w:rsidRPr="00463457" w:rsidRDefault="009B1C12" w:rsidP="000D5F01">
      <w:pPr>
        <w:jc w:val="both"/>
        <w:rPr>
          <w:rFonts w:ascii="Arial" w:hAnsi="Arial" w:cs="Arial"/>
          <w:b/>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10.1</w:t>
      </w:r>
      <w:r w:rsidRPr="00612DFC">
        <w:rPr>
          <w:rFonts w:ascii="Arial" w:hAnsi="Arial" w:cs="Arial"/>
          <w:sz w:val="20"/>
          <w:szCs w:val="20"/>
        </w:rPr>
        <w:tab/>
        <w:t xml:space="preserve">As impugnações devem ser feitas exclusivamente no site </w:t>
      </w:r>
      <w:r w:rsidRPr="00612DFC">
        <w:rPr>
          <w:rFonts w:ascii="Arial" w:hAnsi="Arial" w:cs="Arial"/>
          <w:b/>
          <w:bCs/>
          <w:sz w:val="20"/>
          <w:szCs w:val="20"/>
        </w:rPr>
        <w:t xml:space="preserve">www.bnc.org.br </w:t>
      </w:r>
      <w:r w:rsidRPr="00612DFC">
        <w:rPr>
          <w:rFonts w:ascii="Arial" w:hAnsi="Arial" w:cs="Arial"/>
          <w:sz w:val="20"/>
          <w:szCs w:val="20"/>
        </w:rPr>
        <w:t xml:space="preserve">em até 02 (dois) dias úteis antes da data fixada para abertura da sessão pública. Qualquer pessoa física ou jurídica poderá propor impugnação do ato convocatório do Pregão Eletrônico. </w:t>
      </w:r>
      <w:r w:rsidRPr="00612DFC">
        <w:rPr>
          <w:rFonts w:ascii="Arial" w:hAnsi="Arial" w:cs="Arial"/>
          <w:b/>
          <w:bCs/>
          <w:i/>
          <w:iCs/>
          <w:sz w:val="20"/>
          <w:szCs w:val="20"/>
        </w:rPr>
        <w:t xml:space="preserve">Não serão aceitas impugnações enviadas via fax ou via e-mail; </w:t>
      </w:r>
      <w:r w:rsidR="00277185" w:rsidRPr="00612DFC">
        <w:rPr>
          <w:rFonts w:ascii="Arial" w:hAnsi="Arial" w:cs="Arial"/>
          <w:b/>
          <w:bCs/>
          <w:i/>
          <w:iCs/>
          <w:sz w:val="20"/>
          <w:szCs w:val="20"/>
        </w:rPr>
        <w:t>N</w:t>
      </w:r>
      <w:r w:rsidRPr="00612DFC">
        <w:rPr>
          <w:rFonts w:ascii="Arial" w:hAnsi="Arial" w:cs="Arial"/>
          <w:sz w:val="20"/>
          <w:szCs w:val="20"/>
        </w:rPr>
        <w:t>ão serão conhecidas as impugnações e os recursos apresentados fora do prazo legal e/ou subscritos por representante não habilitado legalmente ou não identificado no processo para responder pelo proponente;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 xml:space="preserve">10.2. Decairá do direito de impugnar os termos deste Edital aquele que não o fizer até </w:t>
      </w:r>
      <w:proofErr w:type="gramStart"/>
      <w:r w:rsidRPr="00612DFC">
        <w:rPr>
          <w:rFonts w:ascii="Arial" w:hAnsi="Arial" w:cs="Arial"/>
          <w:sz w:val="20"/>
          <w:szCs w:val="20"/>
        </w:rPr>
        <w:t>2</w:t>
      </w:r>
      <w:proofErr w:type="gramEnd"/>
      <w:r w:rsidRPr="00612DFC">
        <w:rPr>
          <w:rFonts w:ascii="Arial" w:hAnsi="Arial" w:cs="Arial"/>
          <w:sz w:val="20"/>
          <w:szCs w:val="20"/>
        </w:rPr>
        <w:t xml:space="preserve"> (dois) dias úteis anteriores à data designada para a realização do Pregão, apontando de forma clara e objetiva as falhas e/ou irregularidades que entender viciarem o mesmo;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10.3. Caberá o pregoeiro decidir, no prazo de 24 (vinte e quatro horas), sobre a impugnação interposta;</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10.4.   Caso procedente e acolhido à impugnação do Edital, seus vícios serão sanados e nova data será designada para a realização do certame, salvo nos casos em que as alterações decorrentes da impugnação não alterarem a apresentação das propostas de preços.</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 xml:space="preserve">10.5 </w:t>
      </w:r>
      <w:r w:rsidRPr="00612DFC">
        <w:rPr>
          <w:rFonts w:ascii="Arial" w:hAnsi="Arial" w:cs="Arial"/>
          <w:sz w:val="20"/>
          <w:szCs w:val="20"/>
        </w:rPr>
        <w:tab/>
        <w:t xml:space="preserve">Ao final da sessão, o proponente que desejar recorrer contra decisões do Pregoeiro poderá fazê-lo, </w:t>
      </w:r>
      <w:r w:rsidRPr="00612DFC">
        <w:rPr>
          <w:rFonts w:ascii="Arial" w:hAnsi="Arial" w:cs="Arial"/>
          <w:bCs/>
          <w:sz w:val="20"/>
          <w:szCs w:val="20"/>
        </w:rPr>
        <w:t>através do seu representante</w:t>
      </w:r>
      <w:r w:rsidRPr="00612DFC">
        <w:rPr>
          <w:rFonts w:ascii="Arial" w:hAnsi="Arial" w:cs="Arial"/>
          <w:sz w:val="20"/>
          <w:szCs w:val="20"/>
        </w:rPr>
        <w:t xml:space="preserve">, manifestando sua intenção com registro da síntese das suas razões, sendo-lhes facultado juntar memoriais no prazo de </w:t>
      </w:r>
      <w:proofErr w:type="gramStart"/>
      <w:r w:rsidRPr="00612DFC">
        <w:rPr>
          <w:rFonts w:ascii="Arial" w:hAnsi="Arial" w:cs="Arial"/>
          <w:sz w:val="20"/>
          <w:szCs w:val="20"/>
        </w:rPr>
        <w:t>3</w:t>
      </w:r>
      <w:proofErr w:type="gramEnd"/>
      <w:r w:rsidRPr="00612DFC">
        <w:rPr>
          <w:rFonts w:ascii="Arial" w:hAnsi="Arial" w:cs="Arial"/>
          <w:sz w:val="20"/>
          <w:szCs w:val="20"/>
        </w:rPr>
        <w:t xml:space="preserve"> (três) dias úteis. Os interessados ficam, desde logo, intimados a apresentar contra-razões em igual número de dias, que começarão a correr do término do prazo do recorrente;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10.6</w:t>
      </w:r>
      <w:r w:rsidRPr="00612DFC">
        <w:rPr>
          <w:rFonts w:ascii="Arial" w:hAnsi="Arial" w:cs="Arial"/>
          <w:sz w:val="20"/>
          <w:szCs w:val="20"/>
        </w:rPr>
        <w:tab/>
        <w:t>A falta de manifestação imediata e motivada importará a preclusão do direito de recurso;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10.7</w:t>
      </w:r>
      <w:r w:rsidRPr="00612DFC">
        <w:rPr>
          <w:rFonts w:ascii="Arial" w:hAnsi="Arial" w:cs="Arial"/>
          <w:sz w:val="20"/>
          <w:szCs w:val="20"/>
        </w:rPr>
        <w:tab/>
        <w:t>Não será concedido prazo para recursos sobre assuntos meramente protelatórios ou quando não justificada a intenção de interpor o recurso pelo proponente;</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10.8</w:t>
      </w:r>
      <w:r w:rsidRPr="00612DFC">
        <w:rPr>
          <w:rFonts w:ascii="Arial" w:hAnsi="Arial" w:cs="Arial"/>
          <w:sz w:val="20"/>
          <w:szCs w:val="20"/>
        </w:rPr>
        <w:tab/>
        <w:t>Os recursos contra decisões do Pregoeiro não terão efeito suspensivo;</w:t>
      </w:r>
    </w:p>
    <w:p w:rsidR="00051248" w:rsidRPr="00612DFC" w:rsidRDefault="00051248" w:rsidP="00051248">
      <w:pPr>
        <w:pStyle w:val="SemEspaamento"/>
        <w:jc w:val="both"/>
        <w:rPr>
          <w:rFonts w:ascii="Arial" w:hAnsi="Arial" w:cs="Arial"/>
          <w:sz w:val="20"/>
          <w:szCs w:val="20"/>
        </w:rPr>
      </w:pPr>
    </w:p>
    <w:p w:rsidR="00051248" w:rsidRPr="00612DFC" w:rsidRDefault="00051248" w:rsidP="00051248">
      <w:pPr>
        <w:pStyle w:val="SemEspaamento"/>
        <w:jc w:val="both"/>
        <w:rPr>
          <w:rFonts w:ascii="Arial" w:hAnsi="Arial" w:cs="Arial"/>
          <w:sz w:val="20"/>
          <w:szCs w:val="20"/>
        </w:rPr>
      </w:pPr>
      <w:r w:rsidRPr="00612DFC">
        <w:rPr>
          <w:rFonts w:ascii="Arial" w:hAnsi="Arial" w:cs="Arial"/>
          <w:sz w:val="20"/>
          <w:szCs w:val="20"/>
        </w:rPr>
        <w:t>10.9</w:t>
      </w:r>
      <w:r w:rsidRPr="00612DFC">
        <w:rPr>
          <w:rFonts w:ascii="Arial" w:hAnsi="Arial" w:cs="Arial"/>
          <w:sz w:val="20"/>
          <w:szCs w:val="20"/>
        </w:rPr>
        <w:tab/>
        <w:t>O acolhimento de recurso importará a invalidação apenas dos atos insuscetíveis de aproveitamento.</w:t>
      </w:r>
    </w:p>
    <w:p w:rsidR="00051248" w:rsidRPr="00612DFC" w:rsidRDefault="00051248" w:rsidP="00051248">
      <w:pPr>
        <w:pStyle w:val="SemEspaamento"/>
        <w:jc w:val="both"/>
        <w:rPr>
          <w:rFonts w:ascii="Arial" w:hAnsi="Arial" w:cs="Arial"/>
          <w:sz w:val="20"/>
          <w:szCs w:val="20"/>
        </w:rPr>
      </w:pPr>
    </w:p>
    <w:p w:rsidR="009B1C12" w:rsidRPr="00612DFC" w:rsidRDefault="009B1C12" w:rsidP="000D5F01">
      <w:pPr>
        <w:jc w:val="both"/>
        <w:rPr>
          <w:rFonts w:ascii="Arial" w:hAnsi="Arial" w:cs="Arial"/>
          <w:b/>
          <w:sz w:val="20"/>
          <w:szCs w:val="20"/>
        </w:rPr>
      </w:pPr>
      <w:r w:rsidRPr="00612DFC">
        <w:rPr>
          <w:rFonts w:ascii="Arial" w:hAnsi="Arial" w:cs="Arial"/>
          <w:b/>
          <w:sz w:val="20"/>
          <w:szCs w:val="20"/>
        </w:rPr>
        <w:t>11.      MULTAS E SANÇÕES ADMINISTRATIVAS</w:t>
      </w:r>
    </w:p>
    <w:p w:rsidR="009B1C12" w:rsidRPr="00463457" w:rsidRDefault="009B1C12" w:rsidP="000D5F01">
      <w:pPr>
        <w:jc w:val="both"/>
        <w:rPr>
          <w:rFonts w:ascii="Arial" w:hAnsi="Arial" w:cs="Arial"/>
          <w:b/>
          <w:sz w:val="20"/>
          <w:szCs w:val="20"/>
        </w:rPr>
      </w:pPr>
    </w:p>
    <w:p w:rsidR="001B74B9" w:rsidRPr="00463457" w:rsidRDefault="009B1C12" w:rsidP="001B04BE">
      <w:pPr>
        <w:ind w:left="708" w:hanging="708"/>
        <w:jc w:val="both"/>
        <w:rPr>
          <w:rFonts w:ascii="Arial" w:hAnsi="Arial" w:cs="Arial"/>
          <w:bCs/>
          <w:color w:val="000000"/>
          <w:sz w:val="20"/>
          <w:szCs w:val="20"/>
        </w:rPr>
      </w:pPr>
      <w:r w:rsidRPr="00463457">
        <w:rPr>
          <w:rFonts w:ascii="Arial" w:hAnsi="Arial" w:cs="Arial"/>
          <w:b/>
          <w:bCs/>
          <w:color w:val="000000"/>
          <w:sz w:val="20"/>
          <w:szCs w:val="20"/>
        </w:rPr>
        <w:t>11.1.</w:t>
      </w:r>
      <w:r w:rsidR="001B04BE" w:rsidRPr="00463457">
        <w:rPr>
          <w:rFonts w:ascii="Arial" w:hAnsi="Arial" w:cs="Arial"/>
          <w:b/>
          <w:bCs/>
          <w:color w:val="000000"/>
          <w:sz w:val="20"/>
          <w:szCs w:val="20"/>
        </w:rPr>
        <w:tab/>
      </w:r>
      <w:r w:rsidR="001B74B9" w:rsidRPr="00463457">
        <w:rPr>
          <w:rFonts w:ascii="Arial" w:hAnsi="Arial" w:cs="Arial"/>
          <w:bCs/>
          <w:color w:val="000000"/>
          <w:sz w:val="20"/>
          <w:szCs w:val="20"/>
        </w:rPr>
        <w:t>Nos termos do artigo 7º da Lei nº. 10.520/02 e do art. 28, do Decreto Federal nº. 5.450/05, a licitante, sem prejuízo das multas previstas em edital e demais cominações legais, poderá ficar pelo prazo de até 05 (cinco) anos impedida de licitar e contratar com a União, Estados, Distrito Federal ou Municípios, e descredenciadas do Sistema de Cadastramento Unificado de Fornecedores – SICAF ou nos Sistemas de Cadastramento de mantidos pelo Estado ou Município, quando:</w:t>
      </w:r>
    </w:p>
    <w:p w:rsidR="001B74B9" w:rsidRPr="00463457" w:rsidRDefault="001B74B9" w:rsidP="001B74B9">
      <w:pPr>
        <w:ind w:left="1620"/>
        <w:jc w:val="both"/>
        <w:rPr>
          <w:rFonts w:ascii="Arial" w:hAnsi="Arial" w:cs="Arial"/>
          <w:bCs/>
          <w:color w:val="000000"/>
          <w:sz w:val="20"/>
          <w:szCs w:val="20"/>
        </w:rPr>
      </w:pP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a) deixar de entregar a documentação exigida para o certame;</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b) apresentar documentação falsa;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c) convocado dentro do prazo de validade de sua proposta, não retirar o empenho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d) ensejar o retardamento da execução de seu objeto;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e) não mantiver a proposta;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f) falhar ou fraudar na execução do contrato;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g) comportar-se de modo inidôneo;</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h) fizer declaração falsa;</w:t>
      </w:r>
    </w:p>
    <w:p w:rsidR="001B74B9" w:rsidRPr="00463457" w:rsidRDefault="001B74B9" w:rsidP="001B74B9">
      <w:pPr>
        <w:ind w:left="1620"/>
        <w:jc w:val="both"/>
        <w:rPr>
          <w:rFonts w:ascii="Arial" w:hAnsi="Arial" w:cs="Arial"/>
          <w:bCs/>
          <w:color w:val="000000"/>
          <w:sz w:val="20"/>
          <w:szCs w:val="20"/>
        </w:rPr>
      </w:pPr>
      <w:r w:rsidRPr="00463457">
        <w:rPr>
          <w:rFonts w:ascii="Arial" w:hAnsi="Arial" w:cs="Arial"/>
          <w:bCs/>
          <w:color w:val="000000"/>
          <w:sz w:val="20"/>
          <w:szCs w:val="20"/>
        </w:rPr>
        <w:t>h) cometer fraude fiscal.</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74B9">
      <w:pPr>
        <w:tabs>
          <w:tab w:val="left" w:pos="0"/>
        </w:tabs>
        <w:autoSpaceDE w:val="0"/>
        <w:autoSpaceDN w:val="0"/>
        <w:adjustRightInd w:val="0"/>
        <w:spacing w:line="120" w:lineRule="atLeast"/>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 xml:space="preserve">1.1. As sanções </w:t>
      </w:r>
      <w:r w:rsidR="001B74B9" w:rsidRPr="00463457">
        <w:rPr>
          <w:rFonts w:ascii="Arial" w:hAnsi="Arial" w:cs="Arial"/>
          <w:sz w:val="20"/>
          <w:szCs w:val="20"/>
        </w:rPr>
        <w:t>são</w:t>
      </w:r>
      <w:r w:rsidR="001B74B9" w:rsidRPr="00463457">
        <w:rPr>
          <w:rFonts w:ascii="Arial" w:hAnsi="Arial" w:cs="Arial"/>
          <w:color w:val="000000"/>
          <w:sz w:val="20"/>
          <w:szCs w:val="20"/>
        </w:rPr>
        <w:t xml:space="preserve"> de competência do Presidente desta Casa de Leis.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1.2</w:t>
      </w:r>
      <w:r w:rsidR="001B74B9" w:rsidRPr="00463457">
        <w:rPr>
          <w:rFonts w:ascii="Arial" w:hAnsi="Arial" w:cs="Arial"/>
          <w:color w:val="000000"/>
          <w:sz w:val="20"/>
          <w:szCs w:val="20"/>
        </w:rPr>
        <w:t xml:space="preserve">. </w:t>
      </w:r>
      <w:r w:rsidR="001B04BE" w:rsidRPr="00463457">
        <w:rPr>
          <w:rFonts w:ascii="Arial" w:hAnsi="Arial" w:cs="Arial"/>
          <w:color w:val="000000"/>
          <w:sz w:val="20"/>
          <w:szCs w:val="20"/>
        </w:rPr>
        <w:tab/>
      </w:r>
      <w:r w:rsidR="001B74B9" w:rsidRPr="00463457">
        <w:rPr>
          <w:rFonts w:ascii="Arial" w:hAnsi="Arial" w:cs="Arial"/>
          <w:color w:val="000000"/>
          <w:sz w:val="20"/>
          <w:szCs w:val="20"/>
        </w:rPr>
        <w:t>Nos termos do artigo 86 da Lei 8.666/96, na hipótese de atraso injustificado na entrega dos materiais objeto deste Edital, será aplicada multa de mora à contratada de 0,2% (zero vírgula dois décimos por cento), calculado sobre o valor da Nota de Empenho, por dia de atraso, até o limite de 15 (quinze) dias.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1.3</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O atraso injustificado na entrega dos materiais</w:t>
      </w:r>
      <w:r w:rsidRPr="00463457">
        <w:rPr>
          <w:rFonts w:ascii="Arial" w:hAnsi="Arial" w:cs="Arial"/>
          <w:color w:val="000000"/>
          <w:sz w:val="20"/>
          <w:szCs w:val="20"/>
        </w:rPr>
        <w:t xml:space="preserve"> superior a 08 (oito</w:t>
      </w:r>
      <w:r w:rsidR="001B74B9" w:rsidRPr="00463457">
        <w:rPr>
          <w:rFonts w:ascii="Arial" w:hAnsi="Arial" w:cs="Arial"/>
          <w:color w:val="000000"/>
          <w:sz w:val="20"/>
          <w:szCs w:val="20"/>
        </w:rPr>
        <w:t>) dias, caracteriza a inexecução total do contrato.</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tabs>
          <w:tab w:val="left" w:pos="0"/>
        </w:tabs>
        <w:autoSpaceDE w:val="0"/>
        <w:autoSpaceDN w:val="0"/>
        <w:adjustRightInd w:val="0"/>
        <w:spacing w:line="120" w:lineRule="atLeast"/>
        <w:ind w:left="705" w:hanging="705"/>
        <w:jc w:val="both"/>
        <w:rPr>
          <w:rFonts w:ascii="Arial" w:hAnsi="Arial" w:cs="Arial"/>
          <w:color w:val="000000"/>
          <w:sz w:val="20"/>
          <w:szCs w:val="20"/>
        </w:rPr>
      </w:pPr>
      <w:r w:rsidRPr="00463457">
        <w:rPr>
          <w:rFonts w:ascii="Arial" w:hAnsi="Arial" w:cs="Arial"/>
          <w:color w:val="000000"/>
          <w:sz w:val="20"/>
          <w:szCs w:val="20"/>
        </w:rPr>
        <w:t>11</w:t>
      </w:r>
      <w:r w:rsidR="000D014C">
        <w:rPr>
          <w:rFonts w:ascii="Arial" w:hAnsi="Arial" w:cs="Arial"/>
          <w:color w:val="000000"/>
          <w:sz w:val="20"/>
          <w:szCs w:val="20"/>
        </w:rPr>
        <w:t>.1.4.</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Pela inexecução total ou parcial do contrato, a Câmara Municipal de </w:t>
      </w:r>
      <w:r w:rsidRPr="00463457">
        <w:rPr>
          <w:rFonts w:ascii="Arial" w:hAnsi="Arial" w:cs="Arial"/>
          <w:color w:val="000000"/>
          <w:sz w:val="20"/>
          <w:szCs w:val="20"/>
        </w:rPr>
        <w:t>Buritis</w:t>
      </w:r>
      <w:r w:rsidR="000C7793" w:rsidRPr="00463457">
        <w:rPr>
          <w:rFonts w:ascii="Arial" w:hAnsi="Arial" w:cs="Arial"/>
          <w:color w:val="000000"/>
          <w:sz w:val="20"/>
          <w:szCs w:val="20"/>
        </w:rPr>
        <w:t xml:space="preserve"> </w:t>
      </w:r>
      <w:r w:rsidR="001B74B9" w:rsidRPr="00463457">
        <w:rPr>
          <w:rFonts w:ascii="Arial" w:hAnsi="Arial" w:cs="Arial"/>
          <w:color w:val="000000"/>
          <w:sz w:val="20"/>
          <w:szCs w:val="20"/>
        </w:rPr>
        <w:t>poderá, nos termos do art. 87 da Lei 8.666/93, garantido o direito do contraditório e da ampla defesa, aplicar à contratada as seguintes penalidades:</w:t>
      </w:r>
    </w:p>
    <w:p w:rsidR="001B74B9" w:rsidRPr="00463457" w:rsidRDefault="001B74B9" w:rsidP="001B74B9">
      <w:pPr>
        <w:tabs>
          <w:tab w:val="left" w:pos="0"/>
        </w:tabs>
        <w:autoSpaceDE w:val="0"/>
        <w:autoSpaceDN w:val="0"/>
        <w:adjustRightInd w:val="0"/>
        <w:spacing w:line="120" w:lineRule="atLeast"/>
        <w:jc w:val="both"/>
        <w:rPr>
          <w:rFonts w:ascii="Arial" w:hAnsi="Arial" w:cs="Arial"/>
          <w:color w:val="000000"/>
          <w:sz w:val="20"/>
          <w:szCs w:val="20"/>
        </w:rPr>
      </w:pPr>
    </w:p>
    <w:p w:rsidR="001B74B9" w:rsidRPr="0046345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proofErr w:type="gramStart"/>
      <w:r w:rsidRPr="00463457">
        <w:rPr>
          <w:rFonts w:ascii="Arial" w:hAnsi="Arial" w:cs="Arial"/>
          <w:color w:val="000000"/>
          <w:sz w:val="20"/>
          <w:szCs w:val="20"/>
        </w:rPr>
        <w:t>advertência</w:t>
      </w:r>
      <w:proofErr w:type="gramEnd"/>
      <w:r w:rsidRPr="00463457">
        <w:rPr>
          <w:rFonts w:ascii="Arial" w:hAnsi="Arial" w:cs="Arial"/>
          <w:color w:val="000000"/>
          <w:sz w:val="20"/>
          <w:szCs w:val="20"/>
        </w:rPr>
        <w:t>;</w:t>
      </w:r>
    </w:p>
    <w:p w:rsidR="001B74B9" w:rsidRPr="00463457" w:rsidRDefault="001B74B9"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proofErr w:type="gramStart"/>
      <w:r w:rsidRPr="00463457">
        <w:rPr>
          <w:rFonts w:ascii="Arial" w:hAnsi="Arial" w:cs="Arial"/>
          <w:color w:val="000000"/>
          <w:sz w:val="20"/>
          <w:szCs w:val="20"/>
        </w:rPr>
        <w:t>multa</w:t>
      </w:r>
      <w:proofErr w:type="gramEnd"/>
      <w:r w:rsidRPr="00463457">
        <w:rPr>
          <w:rFonts w:ascii="Arial" w:hAnsi="Arial" w:cs="Arial"/>
          <w:color w:val="000000"/>
          <w:sz w:val="20"/>
          <w:szCs w:val="20"/>
        </w:rPr>
        <w:t xml:space="preserve"> de 10% (dez por cento) sobre o valor do contrato;</w:t>
      </w:r>
    </w:p>
    <w:p w:rsidR="001B74B9" w:rsidRPr="00463457" w:rsidRDefault="008F4103" w:rsidP="0027201F">
      <w:pPr>
        <w:numPr>
          <w:ilvl w:val="0"/>
          <w:numId w:val="7"/>
        </w:numPr>
        <w:tabs>
          <w:tab w:val="left" w:pos="720"/>
        </w:tabs>
        <w:autoSpaceDE w:val="0"/>
        <w:autoSpaceDN w:val="0"/>
        <w:adjustRightInd w:val="0"/>
        <w:spacing w:line="120" w:lineRule="atLeast"/>
        <w:ind w:left="1080" w:firstLine="0"/>
        <w:jc w:val="both"/>
        <w:rPr>
          <w:rFonts w:ascii="Arial" w:hAnsi="Arial" w:cs="Arial"/>
          <w:color w:val="000000"/>
          <w:sz w:val="20"/>
          <w:szCs w:val="20"/>
        </w:rPr>
      </w:pPr>
      <w:r w:rsidRPr="00463457">
        <w:rPr>
          <w:rFonts w:ascii="Arial" w:hAnsi="Arial" w:cs="Arial"/>
          <w:color w:val="000000"/>
          <w:sz w:val="20"/>
          <w:szCs w:val="20"/>
        </w:rPr>
        <w:t>D</w:t>
      </w:r>
      <w:r w:rsidR="001B74B9" w:rsidRPr="00463457">
        <w:rPr>
          <w:rFonts w:ascii="Arial" w:hAnsi="Arial" w:cs="Arial"/>
          <w:color w:val="000000"/>
          <w:sz w:val="20"/>
          <w:szCs w:val="20"/>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001B74B9" w:rsidRPr="00463457">
        <w:rPr>
          <w:rFonts w:ascii="Arial" w:hAnsi="Arial" w:cs="Arial"/>
          <w:color w:val="000000"/>
          <w:sz w:val="20"/>
          <w:szCs w:val="20"/>
        </w:rPr>
        <w:t>após</w:t>
      </w:r>
      <w:proofErr w:type="gramEnd"/>
      <w:r w:rsidR="001B74B9" w:rsidRPr="00463457">
        <w:rPr>
          <w:rFonts w:ascii="Arial" w:hAnsi="Arial" w:cs="Arial"/>
          <w:color w:val="000000"/>
          <w:sz w:val="20"/>
          <w:szCs w:val="20"/>
        </w:rPr>
        <w:t xml:space="preserve"> decorrido o prazo da sanção aplicada com base no inciso anterior.</w:t>
      </w:r>
    </w:p>
    <w:p w:rsidR="001B74B9" w:rsidRPr="00463457" w:rsidRDefault="001B74B9" w:rsidP="001B74B9">
      <w:pPr>
        <w:tabs>
          <w:tab w:val="left" w:pos="720"/>
        </w:tabs>
        <w:autoSpaceDE w:val="0"/>
        <w:autoSpaceDN w:val="0"/>
        <w:adjustRightInd w:val="0"/>
        <w:spacing w:line="120" w:lineRule="atLeast"/>
        <w:ind w:left="1080"/>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.1.5</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As sanções </w:t>
      </w:r>
      <w:proofErr w:type="gramStart"/>
      <w:r w:rsidR="001B74B9" w:rsidRPr="00463457">
        <w:rPr>
          <w:rFonts w:ascii="Arial" w:hAnsi="Arial" w:cs="Arial"/>
          <w:color w:val="000000"/>
          <w:sz w:val="20"/>
          <w:szCs w:val="20"/>
        </w:rPr>
        <w:t>estabelecidas nas alíneas “a” e “b” deste item</w:t>
      </w:r>
      <w:proofErr w:type="gramEnd"/>
      <w:r w:rsidR="001B74B9" w:rsidRPr="00463457">
        <w:rPr>
          <w:rFonts w:ascii="Arial" w:hAnsi="Arial" w:cs="Arial"/>
          <w:color w:val="000000"/>
          <w:sz w:val="20"/>
          <w:szCs w:val="20"/>
        </w:rPr>
        <w:t xml:space="preserve"> são da competência da Assessoria Jurídica da Câmara Municipal de </w:t>
      </w:r>
      <w:r w:rsidRPr="00463457">
        <w:rPr>
          <w:rFonts w:ascii="Arial" w:hAnsi="Arial" w:cs="Arial"/>
          <w:color w:val="000000"/>
          <w:sz w:val="20"/>
          <w:szCs w:val="20"/>
        </w:rPr>
        <w:t>Buritis</w:t>
      </w:r>
      <w:r w:rsidR="001B74B9" w:rsidRPr="00463457">
        <w:rPr>
          <w:rFonts w:ascii="Arial" w:hAnsi="Arial" w:cs="Arial"/>
          <w:color w:val="000000"/>
          <w:sz w:val="20"/>
          <w:szCs w:val="20"/>
        </w:rPr>
        <w:t>/RO.</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.1.6</w:t>
      </w:r>
      <w:r w:rsidR="001B74B9" w:rsidRPr="00463457">
        <w:rPr>
          <w:rFonts w:ascii="Arial" w:hAnsi="Arial" w:cs="Arial"/>
          <w:color w:val="000000"/>
          <w:sz w:val="20"/>
          <w:szCs w:val="20"/>
        </w:rPr>
        <w:t>. Quando aplicada a multa prevista na alínea “b” será ela compensada por ocasião do pagamento dos valores devidos ou cobrada judicialmente.</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.1.7</w:t>
      </w:r>
      <w:r w:rsidR="001B74B9" w:rsidRPr="00463457">
        <w:rPr>
          <w:rFonts w:ascii="Arial" w:hAnsi="Arial" w:cs="Arial"/>
          <w:color w:val="000000"/>
          <w:sz w:val="20"/>
          <w:szCs w:val="20"/>
        </w:rPr>
        <w:t xml:space="preserve">. A sanção estabelecida na alínea “c” deste item é da competência do Presidente da Câmara Municipal de </w:t>
      </w:r>
      <w:r w:rsidRPr="00463457">
        <w:rPr>
          <w:rFonts w:ascii="Arial" w:hAnsi="Arial" w:cs="Arial"/>
          <w:color w:val="000000"/>
          <w:sz w:val="20"/>
          <w:szCs w:val="20"/>
        </w:rPr>
        <w:t>Buritis</w:t>
      </w:r>
      <w:r w:rsidR="001B74B9" w:rsidRPr="00463457">
        <w:rPr>
          <w:rFonts w:ascii="Arial" w:hAnsi="Arial" w:cs="Arial"/>
          <w:color w:val="000000"/>
          <w:sz w:val="20"/>
          <w:szCs w:val="20"/>
        </w:rPr>
        <w:t>/RO.</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023784"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lastRenderedPageBreak/>
        <w:t>11</w:t>
      </w:r>
      <w:r w:rsidR="001E2D9C">
        <w:rPr>
          <w:rFonts w:ascii="Arial" w:hAnsi="Arial" w:cs="Arial"/>
          <w:color w:val="000000"/>
          <w:sz w:val="20"/>
          <w:szCs w:val="20"/>
        </w:rPr>
        <w:t>.1.8</w:t>
      </w:r>
      <w:r w:rsidR="001B74B9" w:rsidRPr="00463457">
        <w:rPr>
          <w:rFonts w:ascii="Arial" w:hAnsi="Arial" w:cs="Arial"/>
          <w:color w:val="000000"/>
          <w:sz w:val="20"/>
          <w:szCs w:val="20"/>
        </w:rPr>
        <w:t>.</w:t>
      </w:r>
      <w:r w:rsidR="001B04BE" w:rsidRPr="00463457">
        <w:rPr>
          <w:rFonts w:ascii="Arial" w:hAnsi="Arial" w:cs="Arial"/>
          <w:color w:val="000000"/>
          <w:sz w:val="20"/>
          <w:szCs w:val="20"/>
        </w:rPr>
        <w:tab/>
      </w:r>
      <w:r w:rsidR="001B74B9" w:rsidRPr="00463457">
        <w:rPr>
          <w:rFonts w:ascii="Arial" w:hAnsi="Arial" w:cs="Arial"/>
          <w:color w:val="000000"/>
          <w:sz w:val="20"/>
          <w:szCs w:val="20"/>
        </w:rPr>
        <w:t xml:space="preserve"> As sanções estabelecidas no item </w:t>
      </w:r>
      <w:r w:rsidR="002B1753"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1.4</w:t>
      </w:r>
      <w:r w:rsidR="001B74B9" w:rsidRPr="00463457">
        <w:rPr>
          <w:rFonts w:ascii="Arial" w:hAnsi="Arial" w:cs="Arial"/>
          <w:color w:val="000000"/>
          <w:sz w:val="20"/>
          <w:szCs w:val="20"/>
        </w:rPr>
        <w:t xml:space="preserve"> podem ser aplicadas à contratada juntamente com as multas moratórias prevista no item </w:t>
      </w:r>
      <w:r w:rsidR="002B1753" w:rsidRPr="00463457">
        <w:rPr>
          <w:rFonts w:ascii="Arial" w:hAnsi="Arial" w:cs="Arial"/>
          <w:color w:val="000000"/>
          <w:sz w:val="20"/>
          <w:szCs w:val="20"/>
        </w:rPr>
        <w:t>11</w:t>
      </w:r>
      <w:r w:rsidR="001B74B9" w:rsidRPr="00463457">
        <w:rPr>
          <w:rFonts w:ascii="Arial" w:hAnsi="Arial" w:cs="Arial"/>
          <w:color w:val="000000"/>
          <w:sz w:val="20"/>
          <w:szCs w:val="20"/>
        </w:rPr>
        <w:t>.</w:t>
      </w:r>
      <w:r w:rsidR="000D014C">
        <w:rPr>
          <w:rFonts w:ascii="Arial" w:hAnsi="Arial" w:cs="Arial"/>
          <w:color w:val="000000"/>
          <w:sz w:val="20"/>
          <w:szCs w:val="20"/>
        </w:rPr>
        <w:t>1.</w:t>
      </w:r>
      <w:r w:rsidR="001B74B9" w:rsidRPr="00463457">
        <w:rPr>
          <w:rFonts w:ascii="Arial" w:hAnsi="Arial" w:cs="Arial"/>
          <w:color w:val="000000"/>
          <w:sz w:val="20"/>
          <w:szCs w:val="20"/>
        </w:rPr>
        <w:t>2.</w:t>
      </w:r>
    </w:p>
    <w:p w:rsidR="001B74B9" w:rsidRPr="00463457" w:rsidRDefault="001B74B9" w:rsidP="001B74B9">
      <w:pPr>
        <w:autoSpaceDE w:val="0"/>
        <w:autoSpaceDN w:val="0"/>
        <w:adjustRightInd w:val="0"/>
        <w:spacing w:line="120" w:lineRule="atLeast"/>
        <w:jc w:val="both"/>
        <w:rPr>
          <w:rFonts w:ascii="Arial" w:hAnsi="Arial" w:cs="Arial"/>
          <w:color w:val="000000"/>
          <w:sz w:val="20"/>
          <w:szCs w:val="20"/>
        </w:rPr>
      </w:pPr>
    </w:p>
    <w:p w:rsidR="001B74B9" w:rsidRPr="00463457" w:rsidRDefault="002B1753" w:rsidP="001B04BE">
      <w:pPr>
        <w:autoSpaceDE w:val="0"/>
        <w:autoSpaceDN w:val="0"/>
        <w:adjustRightInd w:val="0"/>
        <w:spacing w:line="120" w:lineRule="atLeast"/>
        <w:ind w:left="708" w:hanging="708"/>
        <w:jc w:val="both"/>
        <w:rPr>
          <w:rFonts w:ascii="Arial" w:hAnsi="Arial" w:cs="Arial"/>
          <w:color w:val="000000"/>
          <w:sz w:val="20"/>
          <w:szCs w:val="20"/>
        </w:rPr>
      </w:pPr>
      <w:r w:rsidRPr="00463457">
        <w:rPr>
          <w:rFonts w:ascii="Arial" w:hAnsi="Arial" w:cs="Arial"/>
          <w:color w:val="000000"/>
          <w:sz w:val="20"/>
          <w:szCs w:val="20"/>
        </w:rPr>
        <w:t>11</w:t>
      </w:r>
      <w:r w:rsidR="001E2D9C">
        <w:rPr>
          <w:rFonts w:ascii="Arial" w:hAnsi="Arial" w:cs="Arial"/>
          <w:color w:val="000000"/>
          <w:sz w:val="20"/>
          <w:szCs w:val="20"/>
        </w:rPr>
        <w:t>.1.9</w:t>
      </w:r>
      <w:r w:rsidR="001B74B9" w:rsidRPr="00463457">
        <w:rPr>
          <w:rFonts w:ascii="Arial" w:hAnsi="Arial" w:cs="Arial"/>
          <w:color w:val="000000"/>
          <w:sz w:val="20"/>
          <w:szCs w:val="20"/>
        </w:rPr>
        <w:t>.</w:t>
      </w:r>
      <w:r w:rsidR="000D014C">
        <w:rPr>
          <w:rFonts w:ascii="Arial" w:hAnsi="Arial" w:cs="Arial"/>
          <w:color w:val="000000"/>
          <w:sz w:val="20"/>
          <w:szCs w:val="20"/>
        </w:rPr>
        <w:t xml:space="preserve"> </w:t>
      </w:r>
      <w:r w:rsidR="001B74B9" w:rsidRPr="00463457">
        <w:rPr>
          <w:rFonts w:ascii="Arial" w:hAnsi="Arial" w:cs="Arial"/>
          <w:color w:val="000000"/>
          <w:sz w:val="20"/>
          <w:szCs w:val="20"/>
        </w:rPr>
        <w:t xml:space="preserve">A aplicação de multas, bem como a anulação do empenho, ou todas as sanções relacionadas neste Edital serão precedidas de processo administrativo, mediante o qual se garantirá a ampla defesa e o contraditório. </w:t>
      </w:r>
    </w:p>
    <w:p w:rsidR="001B74B9" w:rsidRPr="00463457" w:rsidRDefault="001B74B9" w:rsidP="001B74B9">
      <w:pPr>
        <w:jc w:val="both"/>
        <w:rPr>
          <w:rFonts w:ascii="Arial" w:hAnsi="Arial" w:cs="Arial"/>
          <w:b/>
          <w:sz w:val="20"/>
          <w:szCs w:val="20"/>
        </w:rPr>
      </w:pPr>
    </w:p>
    <w:p w:rsidR="001F28EB" w:rsidRPr="00463457" w:rsidRDefault="000C7793" w:rsidP="001B74B9">
      <w:pPr>
        <w:jc w:val="both"/>
        <w:rPr>
          <w:rFonts w:ascii="Arial" w:hAnsi="Arial" w:cs="Arial"/>
          <w:b/>
          <w:sz w:val="20"/>
          <w:szCs w:val="20"/>
        </w:rPr>
      </w:pPr>
      <w:r w:rsidRPr="00463457">
        <w:rPr>
          <w:rFonts w:ascii="Arial" w:hAnsi="Arial" w:cs="Arial"/>
          <w:b/>
          <w:sz w:val="20"/>
          <w:szCs w:val="20"/>
        </w:rPr>
        <w:t>12</w:t>
      </w:r>
      <w:r w:rsidR="000D014C">
        <w:rPr>
          <w:rFonts w:ascii="Arial" w:hAnsi="Arial" w:cs="Arial"/>
          <w:b/>
          <w:sz w:val="20"/>
          <w:szCs w:val="20"/>
        </w:rPr>
        <w:t>.</w:t>
      </w:r>
      <w:r w:rsidRPr="00463457">
        <w:rPr>
          <w:rFonts w:ascii="Arial" w:hAnsi="Arial" w:cs="Arial"/>
          <w:b/>
          <w:sz w:val="20"/>
          <w:szCs w:val="20"/>
        </w:rPr>
        <w:t xml:space="preserve"> </w:t>
      </w:r>
      <w:r w:rsidRPr="00463457">
        <w:rPr>
          <w:rFonts w:ascii="Arial" w:hAnsi="Arial" w:cs="Arial"/>
          <w:b/>
          <w:bCs/>
          <w:sz w:val="20"/>
          <w:szCs w:val="20"/>
        </w:rPr>
        <w:t>PRAZOS</w:t>
      </w:r>
      <w:r w:rsidR="00CB61A7" w:rsidRPr="00463457">
        <w:rPr>
          <w:rFonts w:ascii="Arial" w:hAnsi="Arial" w:cs="Arial"/>
          <w:b/>
          <w:bCs/>
          <w:sz w:val="20"/>
          <w:szCs w:val="20"/>
        </w:rPr>
        <w:t xml:space="preserve"> PARA FORNECIMENTO</w:t>
      </w:r>
      <w:r w:rsidR="001F28EB" w:rsidRPr="00463457">
        <w:rPr>
          <w:rFonts w:ascii="Arial" w:hAnsi="Arial" w:cs="Arial"/>
          <w:b/>
          <w:sz w:val="20"/>
          <w:szCs w:val="20"/>
        </w:rPr>
        <w:t>:</w:t>
      </w:r>
    </w:p>
    <w:p w:rsidR="004D32A8" w:rsidRPr="00463457" w:rsidRDefault="004D32A8" w:rsidP="001B74B9">
      <w:pPr>
        <w:jc w:val="both"/>
        <w:rPr>
          <w:rFonts w:ascii="Arial" w:hAnsi="Arial" w:cs="Arial"/>
          <w:b/>
          <w:sz w:val="20"/>
          <w:szCs w:val="20"/>
        </w:rPr>
      </w:pPr>
    </w:p>
    <w:p w:rsidR="007F1791" w:rsidRPr="00463457" w:rsidRDefault="001F28EB" w:rsidP="00114EAC">
      <w:pPr>
        <w:autoSpaceDE w:val="0"/>
        <w:autoSpaceDN w:val="0"/>
        <w:adjustRightInd w:val="0"/>
        <w:jc w:val="both"/>
        <w:rPr>
          <w:rFonts w:ascii="Arial" w:hAnsi="Arial" w:cs="Arial"/>
          <w:sz w:val="20"/>
          <w:szCs w:val="20"/>
        </w:rPr>
      </w:pPr>
      <w:r w:rsidRPr="00463457">
        <w:rPr>
          <w:rFonts w:ascii="Arial" w:hAnsi="Arial" w:cs="Arial"/>
          <w:sz w:val="20"/>
          <w:szCs w:val="20"/>
        </w:rPr>
        <w:t xml:space="preserve">12.1. </w:t>
      </w:r>
      <w:r w:rsidR="00CB61A7" w:rsidRPr="00463457">
        <w:rPr>
          <w:rFonts w:ascii="Arial" w:hAnsi="Arial" w:cs="Arial"/>
          <w:sz w:val="20"/>
          <w:szCs w:val="20"/>
        </w:rPr>
        <w:t xml:space="preserve">A detentora do registro de preços deverá no prazo de até 10 (dez) dias contados a partir do recebimento da Nota de Empenho, efetuar a entrega do material de consumo no almoxarifado </w:t>
      </w:r>
      <w:r w:rsidR="007D2771" w:rsidRPr="00463457">
        <w:rPr>
          <w:rFonts w:ascii="Arial" w:hAnsi="Arial" w:cs="Arial"/>
          <w:sz w:val="20"/>
          <w:szCs w:val="20"/>
        </w:rPr>
        <w:t xml:space="preserve">da Câmara </w:t>
      </w:r>
      <w:r w:rsidR="00CB61A7" w:rsidRPr="00463457">
        <w:rPr>
          <w:rFonts w:ascii="Arial" w:hAnsi="Arial" w:cs="Arial"/>
          <w:sz w:val="20"/>
          <w:szCs w:val="20"/>
        </w:rPr>
        <w:t xml:space="preserve">situado na </w:t>
      </w:r>
      <w:proofErr w:type="gramStart"/>
      <w:r w:rsidR="00C909AE" w:rsidRPr="00463457">
        <w:rPr>
          <w:rFonts w:ascii="Arial" w:hAnsi="Arial" w:cs="Arial"/>
          <w:sz w:val="20"/>
          <w:szCs w:val="20"/>
        </w:rPr>
        <w:t>rua</w:t>
      </w:r>
      <w:proofErr w:type="gramEnd"/>
      <w:r w:rsidR="00C909AE" w:rsidRPr="00463457">
        <w:rPr>
          <w:rFonts w:ascii="Arial" w:hAnsi="Arial" w:cs="Arial"/>
          <w:sz w:val="20"/>
          <w:szCs w:val="20"/>
        </w:rPr>
        <w:t xml:space="preserve"> Cacoal</w:t>
      </w:r>
      <w:r w:rsidR="00CB61A7" w:rsidRPr="00463457">
        <w:rPr>
          <w:rFonts w:ascii="Arial" w:hAnsi="Arial" w:cs="Arial"/>
          <w:sz w:val="20"/>
          <w:szCs w:val="20"/>
        </w:rPr>
        <w:t xml:space="preserve"> nº </w:t>
      </w:r>
      <w:r w:rsidR="00C909AE" w:rsidRPr="00463457">
        <w:rPr>
          <w:rFonts w:ascii="Arial" w:hAnsi="Arial" w:cs="Arial"/>
          <w:sz w:val="20"/>
          <w:szCs w:val="20"/>
        </w:rPr>
        <w:t>1340</w:t>
      </w:r>
      <w:r w:rsidR="00CB61A7" w:rsidRPr="00463457">
        <w:rPr>
          <w:rFonts w:ascii="Arial" w:hAnsi="Arial" w:cs="Arial"/>
          <w:sz w:val="20"/>
          <w:szCs w:val="20"/>
        </w:rPr>
        <w:t xml:space="preserve">. No horário de </w:t>
      </w:r>
      <w:proofErr w:type="gramStart"/>
      <w:r w:rsidR="00CB61A7" w:rsidRPr="00463457">
        <w:rPr>
          <w:rFonts w:ascii="Arial" w:hAnsi="Arial" w:cs="Arial"/>
          <w:sz w:val="20"/>
          <w:szCs w:val="20"/>
        </w:rPr>
        <w:t>07:30</w:t>
      </w:r>
      <w:proofErr w:type="gramEnd"/>
      <w:r w:rsidR="00CB61A7" w:rsidRPr="00463457">
        <w:rPr>
          <w:rFonts w:ascii="Arial" w:hAnsi="Arial" w:cs="Arial"/>
          <w:sz w:val="20"/>
          <w:szCs w:val="20"/>
        </w:rPr>
        <w:t xml:space="preserve"> às 13:30 horas de 2ª a 6ª feira, no município de </w:t>
      </w:r>
      <w:r w:rsidR="00C909AE" w:rsidRPr="00463457">
        <w:rPr>
          <w:rFonts w:ascii="Arial" w:hAnsi="Arial" w:cs="Arial"/>
          <w:sz w:val="20"/>
          <w:szCs w:val="20"/>
        </w:rPr>
        <w:t>Buritis</w:t>
      </w:r>
      <w:r w:rsidR="00CB61A7" w:rsidRPr="00463457">
        <w:rPr>
          <w:rFonts w:ascii="Arial" w:hAnsi="Arial" w:cs="Arial"/>
          <w:sz w:val="20"/>
          <w:szCs w:val="20"/>
        </w:rPr>
        <w:t xml:space="preserve"> – RO. Contados a partir do recebimento da Nota de Empenho sendo esta entregue por qualquer meio legal inclusive através de Fax (69) </w:t>
      </w:r>
      <w:r w:rsidR="00C909AE" w:rsidRPr="00463457">
        <w:rPr>
          <w:rFonts w:ascii="Arial" w:hAnsi="Arial" w:cs="Arial"/>
          <w:sz w:val="20"/>
          <w:szCs w:val="20"/>
        </w:rPr>
        <w:t>3238</w:t>
      </w:r>
      <w:r w:rsidR="00CB61A7" w:rsidRPr="00463457">
        <w:rPr>
          <w:rFonts w:ascii="Arial" w:hAnsi="Arial" w:cs="Arial"/>
          <w:sz w:val="20"/>
          <w:szCs w:val="20"/>
        </w:rPr>
        <w:t>-</w:t>
      </w:r>
      <w:r w:rsidR="00C909AE" w:rsidRPr="00463457">
        <w:rPr>
          <w:rFonts w:ascii="Arial" w:hAnsi="Arial" w:cs="Arial"/>
          <w:sz w:val="20"/>
          <w:szCs w:val="20"/>
        </w:rPr>
        <w:t>3111</w:t>
      </w:r>
      <w:r w:rsidR="00CB61A7" w:rsidRPr="00463457">
        <w:rPr>
          <w:rFonts w:ascii="Arial" w:hAnsi="Arial" w:cs="Arial"/>
          <w:sz w:val="20"/>
          <w:szCs w:val="20"/>
        </w:rPr>
        <w:t xml:space="preserve"> ou email </w:t>
      </w:r>
      <w:hyperlink r:id="rId10" w:history="1">
        <w:r w:rsidR="00C909AE" w:rsidRPr="00463457">
          <w:rPr>
            <w:rStyle w:val="Hyperlink"/>
            <w:rFonts w:ascii="Arial" w:hAnsi="Arial" w:cs="Arial"/>
            <w:sz w:val="20"/>
            <w:szCs w:val="20"/>
          </w:rPr>
          <w:t>pregaocmburitis@gmail.com</w:t>
        </w:r>
      </w:hyperlink>
      <w:r w:rsidR="00CB61A7" w:rsidRPr="00463457">
        <w:rPr>
          <w:rFonts w:ascii="Arial" w:hAnsi="Arial" w:cs="Arial"/>
          <w:sz w:val="20"/>
          <w:szCs w:val="20"/>
        </w:rPr>
        <w:t>.</w:t>
      </w:r>
    </w:p>
    <w:p w:rsidR="00CB61A7" w:rsidRPr="00463457" w:rsidRDefault="00CB61A7" w:rsidP="007F1791">
      <w:pPr>
        <w:autoSpaceDE w:val="0"/>
        <w:autoSpaceDN w:val="0"/>
        <w:adjustRightInd w:val="0"/>
        <w:rPr>
          <w:rFonts w:ascii="Arial" w:eastAsia="Calibri" w:hAnsi="Arial" w:cs="Arial"/>
          <w:sz w:val="20"/>
          <w:szCs w:val="20"/>
        </w:rPr>
      </w:pPr>
    </w:p>
    <w:p w:rsidR="007F1791" w:rsidRPr="00463457" w:rsidRDefault="00CB61A7" w:rsidP="00114EAC">
      <w:pPr>
        <w:autoSpaceDE w:val="0"/>
        <w:autoSpaceDN w:val="0"/>
        <w:adjustRightInd w:val="0"/>
        <w:jc w:val="both"/>
        <w:rPr>
          <w:rFonts w:ascii="Arial" w:hAnsi="Arial" w:cs="Arial"/>
          <w:sz w:val="20"/>
          <w:szCs w:val="20"/>
        </w:rPr>
      </w:pPr>
      <w:r w:rsidRPr="00463457">
        <w:rPr>
          <w:rFonts w:ascii="Arial" w:eastAsia="Calibri" w:hAnsi="Arial" w:cs="Arial"/>
          <w:sz w:val="20"/>
          <w:szCs w:val="20"/>
        </w:rPr>
        <w:t>12</w:t>
      </w:r>
      <w:r w:rsidR="007F1791" w:rsidRPr="00463457">
        <w:rPr>
          <w:rFonts w:ascii="Arial" w:eastAsia="Calibri" w:hAnsi="Arial" w:cs="Arial"/>
          <w:sz w:val="20"/>
          <w:szCs w:val="20"/>
        </w:rPr>
        <w:t xml:space="preserve">.2 - </w:t>
      </w:r>
      <w:r w:rsidRPr="00463457">
        <w:rPr>
          <w:rFonts w:ascii="Arial" w:hAnsi="Arial" w:cs="Arial"/>
          <w:sz w:val="20"/>
          <w:szCs w:val="20"/>
        </w:rPr>
        <w:t>O quantitativo registrado não será entregue em uma única vez, e sim de forma parcelada conforme as necessidades da Câmara Municipal, de acordo com a solicitação prévia através da nota de Empenho.</w:t>
      </w:r>
    </w:p>
    <w:p w:rsidR="00114EAC" w:rsidRPr="00463457" w:rsidRDefault="00114EAC" w:rsidP="00114EAC">
      <w:pPr>
        <w:pStyle w:val="Default"/>
        <w:rPr>
          <w:sz w:val="20"/>
          <w:szCs w:val="20"/>
        </w:rPr>
      </w:pPr>
    </w:p>
    <w:p w:rsidR="00114EAC" w:rsidRPr="00463457" w:rsidRDefault="00CB61A7" w:rsidP="00114EAC">
      <w:pPr>
        <w:pStyle w:val="Default"/>
        <w:jc w:val="both"/>
        <w:rPr>
          <w:b/>
          <w:bCs/>
          <w:sz w:val="20"/>
          <w:szCs w:val="20"/>
        </w:rPr>
      </w:pPr>
      <w:r w:rsidRPr="00463457">
        <w:rPr>
          <w:sz w:val="20"/>
          <w:szCs w:val="20"/>
        </w:rPr>
        <w:t xml:space="preserve">12.3- </w:t>
      </w:r>
      <w:r w:rsidR="00114EAC" w:rsidRPr="00463457">
        <w:rPr>
          <w:sz w:val="20"/>
          <w:szCs w:val="20"/>
        </w:rPr>
        <w:t xml:space="preserve">Em atendimento ao disposto no Artigo 31 da Lei nº 8.078 de 11/09/90 a apresentação do produto deverá assegurar informações claras, precisas, ostensivas e em língua portuguesa sobre as características, marca, procedência, numero do lote, qualidade, quantidade, composição, prazo de validade e outros, bem como o(s) risco (s) que apresenta (m) a saúde e a segurança dos usuários, </w:t>
      </w:r>
      <w:r w:rsidR="00114EAC" w:rsidRPr="00463457">
        <w:rPr>
          <w:b/>
          <w:bCs/>
          <w:sz w:val="20"/>
          <w:szCs w:val="20"/>
        </w:rPr>
        <w:t xml:space="preserve">quando for o caso. </w:t>
      </w:r>
    </w:p>
    <w:p w:rsidR="00114EAC" w:rsidRPr="00463457" w:rsidRDefault="00114EAC" w:rsidP="00114EAC">
      <w:pPr>
        <w:pStyle w:val="Default"/>
        <w:rPr>
          <w:bCs/>
          <w:sz w:val="20"/>
          <w:szCs w:val="20"/>
        </w:rPr>
      </w:pPr>
    </w:p>
    <w:p w:rsidR="00114EAC" w:rsidRPr="00463457" w:rsidRDefault="00114EAC" w:rsidP="00114EAC">
      <w:pPr>
        <w:pStyle w:val="Default"/>
        <w:jc w:val="both"/>
        <w:rPr>
          <w:sz w:val="20"/>
          <w:szCs w:val="20"/>
        </w:rPr>
      </w:pPr>
      <w:r w:rsidRPr="00463457">
        <w:rPr>
          <w:bCs/>
          <w:sz w:val="20"/>
          <w:szCs w:val="20"/>
        </w:rPr>
        <w:t>12.4-</w:t>
      </w:r>
      <w:r w:rsidRPr="00463457">
        <w:rPr>
          <w:sz w:val="20"/>
          <w:szCs w:val="20"/>
        </w:rPr>
        <w:t xml:space="preserve"> No ato da entrega, deverá fazer-se acompanhado da Nota Fiscal descritiva, constando numero do Pregão, Banco, Agência e Conta Corrente para o depósito do pagamento. </w:t>
      </w:r>
    </w:p>
    <w:p w:rsidR="007F1791" w:rsidRPr="00463457" w:rsidRDefault="007F1791" w:rsidP="007F1791">
      <w:pPr>
        <w:autoSpaceDE w:val="0"/>
        <w:autoSpaceDN w:val="0"/>
        <w:adjustRightInd w:val="0"/>
        <w:ind w:left="708" w:hanging="708"/>
        <w:jc w:val="both"/>
        <w:rPr>
          <w:rFonts w:ascii="Arial" w:eastAsia="Calibri" w:hAnsi="Arial" w:cs="Arial"/>
          <w:sz w:val="20"/>
          <w:szCs w:val="20"/>
        </w:rPr>
      </w:pPr>
    </w:p>
    <w:p w:rsidR="00C66513" w:rsidRPr="00463457" w:rsidRDefault="00C66513" w:rsidP="007F1791">
      <w:pPr>
        <w:autoSpaceDE w:val="0"/>
        <w:autoSpaceDN w:val="0"/>
        <w:adjustRightInd w:val="0"/>
        <w:ind w:left="708" w:hanging="708"/>
        <w:jc w:val="both"/>
        <w:rPr>
          <w:rFonts w:ascii="Arial" w:hAnsi="Arial" w:cs="Arial"/>
          <w:sz w:val="20"/>
          <w:szCs w:val="20"/>
        </w:rPr>
      </w:pPr>
      <w:r w:rsidRPr="00463457">
        <w:rPr>
          <w:rFonts w:ascii="Arial" w:hAnsi="Arial" w:cs="Arial"/>
          <w:b/>
          <w:sz w:val="20"/>
          <w:szCs w:val="20"/>
        </w:rPr>
        <w:t>13. DA REJEIÇÃO</w:t>
      </w:r>
    </w:p>
    <w:p w:rsidR="00C66513" w:rsidRPr="00463457" w:rsidRDefault="00C66513" w:rsidP="00C66513">
      <w:pPr>
        <w:jc w:val="both"/>
        <w:rPr>
          <w:rFonts w:ascii="Arial" w:hAnsi="Arial" w:cs="Arial"/>
          <w:sz w:val="20"/>
          <w:szCs w:val="20"/>
        </w:rPr>
      </w:pPr>
    </w:p>
    <w:p w:rsidR="00AB1CDB" w:rsidRPr="00463457" w:rsidRDefault="00C66513" w:rsidP="002972FE">
      <w:pPr>
        <w:spacing w:before="113" w:after="113" w:line="200" w:lineRule="atLeast"/>
        <w:ind w:left="708" w:hanging="708"/>
        <w:jc w:val="both"/>
        <w:rPr>
          <w:rFonts w:ascii="Arial" w:hAnsi="Arial" w:cs="Arial"/>
          <w:sz w:val="20"/>
          <w:szCs w:val="20"/>
        </w:rPr>
      </w:pPr>
      <w:r w:rsidRPr="00463457">
        <w:rPr>
          <w:rFonts w:ascii="Arial" w:hAnsi="Arial" w:cs="Arial"/>
          <w:sz w:val="20"/>
          <w:szCs w:val="20"/>
        </w:rPr>
        <w:t>13.1.</w:t>
      </w:r>
      <w:r w:rsidR="002972FE" w:rsidRPr="00463457">
        <w:rPr>
          <w:rFonts w:ascii="Arial" w:hAnsi="Arial" w:cs="Arial"/>
          <w:sz w:val="20"/>
          <w:szCs w:val="20"/>
        </w:rPr>
        <w:tab/>
      </w:r>
      <w:r w:rsidRPr="00463457">
        <w:rPr>
          <w:rFonts w:ascii="Arial" w:hAnsi="Arial" w:cs="Arial"/>
          <w:sz w:val="20"/>
          <w:szCs w:val="20"/>
        </w:rPr>
        <w:t xml:space="preserve"> À Contratante assiste o direito de recusar os materiais, desde que não estejam em conformidade com as esp</w:t>
      </w:r>
      <w:r w:rsidR="0021099A" w:rsidRPr="00463457">
        <w:rPr>
          <w:rFonts w:ascii="Arial" w:hAnsi="Arial" w:cs="Arial"/>
          <w:sz w:val="20"/>
          <w:szCs w:val="20"/>
        </w:rPr>
        <w:t>ecificações contidas no Anexo I</w:t>
      </w:r>
      <w:r w:rsidRPr="00463457">
        <w:rPr>
          <w:rFonts w:ascii="Arial" w:hAnsi="Arial" w:cs="Arial"/>
          <w:sz w:val="20"/>
          <w:szCs w:val="20"/>
        </w:rPr>
        <w:t>, e demais exigências estipuladas neste edital</w:t>
      </w:r>
      <w:r w:rsidR="00114EAC" w:rsidRPr="00463457">
        <w:rPr>
          <w:rFonts w:ascii="Arial" w:hAnsi="Arial" w:cs="Arial"/>
          <w:sz w:val="20"/>
          <w:szCs w:val="20"/>
        </w:rPr>
        <w:t>.</w:t>
      </w:r>
    </w:p>
    <w:p w:rsidR="00C66513" w:rsidRPr="00463457" w:rsidRDefault="00C66513" w:rsidP="00C66513">
      <w:pPr>
        <w:jc w:val="both"/>
        <w:rPr>
          <w:rFonts w:ascii="Arial" w:hAnsi="Arial" w:cs="Arial"/>
          <w:b/>
          <w:sz w:val="20"/>
          <w:szCs w:val="20"/>
        </w:rPr>
      </w:pPr>
      <w:r w:rsidRPr="00463457">
        <w:rPr>
          <w:rFonts w:ascii="Arial" w:hAnsi="Arial" w:cs="Arial"/>
          <w:b/>
          <w:sz w:val="20"/>
          <w:szCs w:val="20"/>
        </w:rPr>
        <w:t>14. DA REVOGAÇÃO E DA ANULAÇÃO</w:t>
      </w:r>
    </w:p>
    <w:p w:rsidR="00C66513" w:rsidRPr="00463457" w:rsidRDefault="00C66513" w:rsidP="00C66513">
      <w:pPr>
        <w:jc w:val="both"/>
        <w:rPr>
          <w:rFonts w:ascii="Arial" w:hAnsi="Arial" w:cs="Arial"/>
          <w:b/>
          <w:sz w:val="20"/>
          <w:szCs w:val="20"/>
        </w:rPr>
      </w:pPr>
    </w:p>
    <w:p w:rsidR="00C66513" w:rsidRPr="00463457" w:rsidRDefault="00C66513" w:rsidP="002972FE">
      <w:pPr>
        <w:ind w:left="708" w:hanging="708"/>
        <w:jc w:val="both"/>
        <w:rPr>
          <w:rFonts w:ascii="Arial" w:hAnsi="Arial" w:cs="Arial"/>
          <w:sz w:val="20"/>
          <w:szCs w:val="20"/>
        </w:rPr>
      </w:pPr>
      <w:r w:rsidRPr="00463457">
        <w:rPr>
          <w:rFonts w:ascii="Arial" w:hAnsi="Arial" w:cs="Arial"/>
          <w:sz w:val="20"/>
          <w:szCs w:val="20"/>
        </w:rPr>
        <w:t>14.1.</w:t>
      </w:r>
      <w:r w:rsidR="002972FE" w:rsidRPr="00463457">
        <w:rPr>
          <w:rFonts w:ascii="Arial" w:hAnsi="Arial" w:cs="Arial"/>
          <w:sz w:val="20"/>
          <w:szCs w:val="20"/>
        </w:rPr>
        <w:tab/>
      </w:r>
      <w:r w:rsidRPr="00463457">
        <w:rPr>
          <w:rFonts w:ascii="Arial" w:hAnsi="Arial" w:cs="Arial"/>
          <w:sz w:val="20"/>
          <w:szCs w:val="20"/>
        </w:rPr>
        <w:t xml:space="preserve"> Reserva-se a </w:t>
      </w:r>
      <w:r w:rsidRPr="00463457">
        <w:rPr>
          <w:rFonts w:ascii="Arial" w:hAnsi="Arial" w:cs="Arial"/>
          <w:color w:val="000000"/>
          <w:sz w:val="20"/>
          <w:szCs w:val="20"/>
        </w:rPr>
        <w:t>Câmara Municipal de Buritis/RO</w:t>
      </w:r>
      <w:r w:rsidRPr="00463457">
        <w:rPr>
          <w:rFonts w:ascii="Arial" w:hAnsi="Arial" w:cs="Arial"/>
          <w:sz w:val="20"/>
          <w:szCs w:val="20"/>
        </w:rPr>
        <w:t>, o direito de revogar o presente processo licitatório, em razão de interesse público, decorrente de fato superveniente relacionado ao objeto licitado.</w:t>
      </w:r>
    </w:p>
    <w:p w:rsidR="00C66513" w:rsidRPr="00463457" w:rsidRDefault="00C66513" w:rsidP="00C66513">
      <w:pPr>
        <w:jc w:val="both"/>
        <w:rPr>
          <w:rFonts w:ascii="Arial" w:hAnsi="Arial" w:cs="Arial"/>
          <w:sz w:val="20"/>
          <w:szCs w:val="20"/>
        </w:rPr>
      </w:pPr>
    </w:p>
    <w:p w:rsidR="00C66513" w:rsidRPr="00463457" w:rsidRDefault="00C66513" w:rsidP="002972FE">
      <w:pPr>
        <w:ind w:left="705" w:hanging="705"/>
        <w:jc w:val="both"/>
        <w:rPr>
          <w:rFonts w:ascii="Arial" w:hAnsi="Arial" w:cs="Arial"/>
          <w:sz w:val="20"/>
          <w:szCs w:val="20"/>
        </w:rPr>
      </w:pPr>
      <w:r w:rsidRPr="00463457">
        <w:rPr>
          <w:rFonts w:ascii="Arial" w:hAnsi="Arial" w:cs="Arial"/>
          <w:sz w:val="20"/>
          <w:szCs w:val="20"/>
        </w:rPr>
        <w:t xml:space="preserve">14.2. </w:t>
      </w:r>
      <w:r w:rsidR="002972FE" w:rsidRPr="00463457">
        <w:rPr>
          <w:rFonts w:ascii="Arial" w:hAnsi="Arial" w:cs="Arial"/>
          <w:sz w:val="20"/>
          <w:szCs w:val="20"/>
        </w:rPr>
        <w:tab/>
      </w:r>
      <w:r w:rsidRPr="00463457">
        <w:rPr>
          <w:rFonts w:ascii="Arial" w:hAnsi="Arial" w:cs="Arial"/>
          <w:sz w:val="20"/>
          <w:szCs w:val="20"/>
        </w:rPr>
        <w:t>A presente licitação poderá ser anulada, no todo ou em parte, a qualquer tempo, pela simples constatação de surgimento de vícios insanáveis, fato que não gerará direito à indenização, salvo se verificada a hipótese do parágrafo único do art. 59 da Lei nº. 8.666/93.</w:t>
      </w:r>
    </w:p>
    <w:p w:rsidR="001F28EB" w:rsidRPr="00463457" w:rsidRDefault="001F28EB" w:rsidP="001F28EB">
      <w:pPr>
        <w:jc w:val="both"/>
        <w:rPr>
          <w:rFonts w:ascii="Arial" w:hAnsi="Arial" w:cs="Arial"/>
          <w:sz w:val="20"/>
          <w:szCs w:val="20"/>
        </w:rPr>
      </w:pPr>
    </w:p>
    <w:p w:rsidR="009B1C12" w:rsidRPr="00463457" w:rsidRDefault="00C66513" w:rsidP="001F28EB">
      <w:pPr>
        <w:pStyle w:val="Ttulo"/>
        <w:spacing w:line="360" w:lineRule="auto"/>
        <w:jc w:val="both"/>
        <w:rPr>
          <w:rFonts w:ascii="Arial" w:hAnsi="Arial" w:cs="Arial"/>
          <w:b w:val="0"/>
          <w:sz w:val="20"/>
        </w:rPr>
      </w:pPr>
      <w:r w:rsidRPr="00463457">
        <w:rPr>
          <w:rFonts w:ascii="Arial" w:hAnsi="Arial" w:cs="Arial"/>
          <w:sz w:val="20"/>
        </w:rPr>
        <w:t>15</w:t>
      </w:r>
      <w:r w:rsidR="00372805" w:rsidRPr="00463457">
        <w:rPr>
          <w:rFonts w:ascii="Arial" w:hAnsi="Arial" w:cs="Arial"/>
          <w:sz w:val="20"/>
        </w:rPr>
        <w:t xml:space="preserve">. </w:t>
      </w:r>
      <w:r w:rsidR="00C923D0" w:rsidRPr="00463457">
        <w:rPr>
          <w:rFonts w:ascii="Arial" w:hAnsi="Arial" w:cs="Arial"/>
          <w:sz w:val="20"/>
        </w:rPr>
        <w:t>DO</w:t>
      </w:r>
      <w:r w:rsidR="009B1C12" w:rsidRPr="00463457">
        <w:rPr>
          <w:rFonts w:ascii="Arial" w:hAnsi="Arial" w:cs="Arial"/>
          <w:sz w:val="20"/>
        </w:rPr>
        <w:t>PAGAMENTO</w:t>
      </w:r>
    </w:p>
    <w:p w:rsidR="007F1791" w:rsidRPr="00463457" w:rsidRDefault="00C66513" w:rsidP="007F1791">
      <w:pPr>
        <w:autoSpaceDE w:val="0"/>
        <w:autoSpaceDN w:val="0"/>
        <w:adjustRightInd w:val="0"/>
        <w:jc w:val="both"/>
        <w:rPr>
          <w:rFonts w:ascii="Arial" w:eastAsia="Calibri" w:hAnsi="Arial" w:cs="Arial"/>
          <w:sz w:val="20"/>
          <w:szCs w:val="20"/>
        </w:rPr>
      </w:pPr>
      <w:r w:rsidRPr="00463457">
        <w:rPr>
          <w:rFonts w:ascii="Arial" w:hAnsi="Arial" w:cs="Arial"/>
          <w:sz w:val="20"/>
          <w:szCs w:val="20"/>
        </w:rPr>
        <w:t>15</w:t>
      </w:r>
      <w:r w:rsidR="009B1C12" w:rsidRPr="00463457">
        <w:rPr>
          <w:rFonts w:ascii="Arial" w:hAnsi="Arial" w:cs="Arial"/>
          <w:sz w:val="20"/>
          <w:szCs w:val="20"/>
        </w:rPr>
        <w:t>.1</w:t>
      </w:r>
      <w:r w:rsidR="00C923D0" w:rsidRPr="00463457">
        <w:rPr>
          <w:rFonts w:ascii="Arial" w:hAnsi="Arial" w:cs="Arial"/>
          <w:sz w:val="20"/>
          <w:szCs w:val="20"/>
        </w:rPr>
        <w:t xml:space="preserve">. </w:t>
      </w:r>
      <w:r w:rsidR="002972FE" w:rsidRPr="00463457">
        <w:rPr>
          <w:rFonts w:ascii="Arial" w:hAnsi="Arial" w:cs="Arial"/>
          <w:sz w:val="20"/>
          <w:szCs w:val="20"/>
        </w:rPr>
        <w:tab/>
      </w:r>
      <w:r w:rsidR="007D2771" w:rsidRPr="00463457">
        <w:rPr>
          <w:rFonts w:ascii="Arial" w:hAnsi="Arial" w:cs="Arial"/>
          <w:sz w:val="20"/>
          <w:szCs w:val="20"/>
        </w:rPr>
        <w:t>O pagamento será efetuado</w:t>
      </w:r>
      <w:r w:rsidR="00114EAC" w:rsidRPr="00463457">
        <w:rPr>
          <w:rFonts w:ascii="Arial" w:hAnsi="Arial" w:cs="Arial"/>
          <w:sz w:val="20"/>
          <w:szCs w:val="20"/>
        </w:rPr>
        <w:t xml:space="preserve"> no valor correspondente aos produtos entregues, mediante a apresentação de nota fiscal, em duas vias, por meio de ordem bancária, creditada na conta corrente da CONTRATADA, no prazo máximo de 10 (dez) dias úteis, conforme a Lei n° 4.320, de 1964.</w:t>
      </w:r>
    </w:p>
    <w:p w:rsidR="007F1791" w:rsidRPr="00463457" w:rsidRDefault="007F1791" w:rsidP="007F1791">
      <w:pPr>
        <w:autoSpaceDE w:val="0"/>
        <w:autoSpaceDN w:val="0"/>
        <w:adjustRightInd w:val="0"/>
        <w:jc w:val="both"/>
        <w:rPr>
          <w:rFonts w:ascii="Arial" w:eastAsia="Calibri" w:hAnsi="Arial" w:cs="Arial"/>
          <w:sz w:val="20"/>
          <w:szCs w:val="20"/>
        </w:rPr>
      </w:pPr>
    </w:p>
    <w:p w:rsidR="00C923D0" w:rsidRPr="00463457" w:rsidRDefault="00C923D0" w:rsidP="002972FE">
      <w:pPr>
        <w:ind w:left="708" w:hanging="708"/>
        <w:jc w:val="both"/>
        <w:rPr>
          <w:rFonts w:ascii="Arial" w:hAnsi="Arial" w:cs="Arial"/>
          <w:sz w:val="20"/>
          <w:szCs w:val="20"/>
        </w:rPr>
      </w:pPr>
      <w:r w:rsidRPr="00463457">
        <w:rPr>
          <w:rFonts w:ascii="Arial" w:hAnsi="Arial" w:cs="Arial"/>
          <w:sz w:val="20"/>
          <w:szCs w:val="20"/>
        </w:rPr>
        <w:t>15.2.</w:t>
      </w:r>
      <w:r w:rsidR="002972FE" w:rsidRPr="00463457">
        <w:rPr>
          <w:rFonts w:ascii="Arial" w:hAnsi="Arial" w:cs="Arial"/>
          <w:sz w:val="20"/>
          <w:szCs w:val="20"/>
        </w:rPr>
        <w:tab/>
      </w:r>
      <w:r w:rsidRPr="00463457">
        <w:rPr>
          <w:rFonts w:ascii="Arial" w:hAnsi="Arial" w:cs="Arial"/>
          <w:sz w:val="20"/>
          <w:szCs w:val="20"/>
        </w:rPr>
        <w:t xml:space="preserve"> As Notas Fiscais/Faturas deverão ser emitidas, contendo em seu corpo a descrição do objeto, a quantidade fornecida, o número do Empenho, o nº da conta bancária da contratada, para depósito, através de ordem bancária. </w:t>
      </w:r>
    </w:p>
    <w:p w:rsidR="00C923D0" w:rsidRPr="00463457" w:rsidRDefault="00C923D0" w:rsidP="00C923D0">
      <w:pPr>
        <w:jc w:val="both"/>
        <w:rPr>
          <w:rFonts w:ascii="Arial" w:hAnsi="Arial" w:cs="Arial"/>
          <w:sz w:val="20"/>
          <w:szCs w:val="20"/>
        </w:rPr>
      </w:pPr>
      <w:r w:rsidRPr="00463457">
        <w:rPr>
          <w:rFonts w:ascii="Arial" w:hAnsi="Arial" w:cs="Arial"/>
          <w:sz w:val="20"/>
          <w:szCs w:val="20"/>
        </w:rPr>
        <w:t xml:space="preserve">  </w:t>
      </w:r>
    </w:p>
    <w:p w:rsidR="00C923D0" w:rsidRPr="00463457" w:rsidRDefault="00C923D0" w:rsidP="002972FE">
      <w:pPr>
        <w:ind w:left="705" w:hanging="705"/>
        <w:jc w:val="both"/>
        <w:rPr>
          <w:rFonts w:ascii="Arial" w:hAnsi="Arial" w:cs="Arial"/>
          <w:sz w:val="20"/>
          <w:szCs w:val="20"/>
        </w:rPr>
      </w:pPr>
      <w:r w:rsidRPr="00463457">
        <w:rPr>
          <w:rFonts w:ascii="Arial" w:hAnsi="Arial" w:cs="Arial"/>
          <w:sz w:val="20"/>
          <w:szCs w:val="20"/>
        </w:rPr>
        <w:t xml:space="preserve">15.3 </w:t>
      </w:r>
      <w:r w:rsidR="002972FE" w:rsidRPr="00463457">
        <w:rPr>
          <w:rFonts w:ascii="Arial" w:hAnsi="Arial" w:cs="Arial"/>
          <w:sz w:val="20"/>
          <w:szCs w:val="20"/>
        </w:rPr>
        <w:tab/>
      </w:r>
      <w:r w:rsidRPr="00463457">
        <w:rPr>
          <w:rFonts w:ascii="Arial" w:hAnsi="Arial" w:cs="Arial"/>
          <w:sz w:val="20"/>
          <w:szCs w:val="20"/>
        </w:rPr>
        <w:t xml:space="preserve">Para efeito de pagamento, a contratada deverá apresentar os seguintes documentos, em plena validade, caso os que constam do processo se encontrar com suas datas de validade expiradas: </w:t>
      </w:r>
    </w:p>
    <w:p w:rsidR="00C923D0" w:rsidRPr="00463457" w:rsidRDefault="00C923D0" w:rsidP="00C923D0">
      <w:pPr>
        <w:jc w:val="both"/>
        <w:rPr>
          <w:rFonts w:ascii="Arial" w:hAnsi="Arial" w:cs="Arial"/>
          <w:sz w:val="20"/>
          <w:szCs w:val="20"/>
        </w:rPr>
      </w:pPr>
      <w:r w:rsidRPr="00463457">
        <w:rPr>
          <w:rFonts w:ascii="Arial" w:hAnsi="Arial" w:cs="Arial"/>
          <w:sz w:val="20"/>
          <w:szCs w:val="20"/>
        </w:rPr>
        <w:t xml:space="preserve">  </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a) Certificado de Regularidade do FGTS;</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b) Certidão de Regularidade Fiscal da Fazenda Federal;</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c) Certidão de Regularidade Fiscal da Fazenda Estadual;</w:t>
      </w:r>
    </w:p>
    <w:p w:rsidR="00C909AE" w:rsidRPr="00463457" w:rsidRDefault="00C909AE" w:rsidP="00C909AE">
      <w:pPr>
        <w:autoSpaceDE w:val="0"/>
        <w:autoSpaceDN w:val="0"/>
        <w:adjustRightInd w:val="0"/>
        <w:ind w:firstLine="708"/>
        <w:jc w:val="both"/>
        <w:rPr>
          <w:rFonts w:ascii="Arial" w:eastAsia="Calibri" w:hAnsi="Arial" w:cs="Arial"/>
          <w:color w:val="000000"/>
          <w:sz w:val="20"/>
          <w:szCs w:val="20"/>
        </w:rPr>
      </w:pPr>
      <w:r w:rsidRPr="00463457">
        <w:rPr>
          <w:rFonts w:ascii="Arial" w:eastAsia="Calibri" w:hAnsi="Arial" w:cs="Arial"/>
          <w:color w:val="000000"/>
          <w:sz w:val="20"/>
          <w:szCs w:val="20"/>
        </w:rPr>
        <w:t>d) Certidão de Regularidade Fiscal da Fazenda Municipal;</w:t>
      </w:r>
    </w:p>
    <w:p w:rsidR="00C923D0" w:rsidRPr="00463457" w:rsidRDefault="00C909AE" w:rsidP="00C909AE">
      <w:pPr>
        <w:ind w:firstLine="708"/>
        <w:jc w:val="both"/>
        <w:rPr>
          <w:rFonts w:ascii="Arial" w:hAnsi="Arial" w:cs="Arial"/>
          <w:sz w:val="20"/>
          <w:szCs w:val="20"/>
        </w:rPr>
      </w:pPr>
      <w:r w:rsidRPr="00463457">
        <w:rPr>
          <w:rFonts w:ascii="Arial" w:eastAsia="Calibri" w:hAnsi="Arial" w:cs="Arial"/>
          <w:color w:val="000000"/>
          <w:sz w:val="20"/>
          <w:szCs w:val="20"/>
        </w:rPr>
        <w:t>e) Certidão CNDT.</w:t>
      </w:r>
    </w:p>
    <w:p w:rsidR="00C923D0" w:rsidRPr="00463457" w:rsidRDefault="000D014C" w:rsidP="002972FE">
      <w:pPr>
        <w:ind w:left="708" w:hanging="708"/>
        <w:jc w:val="both"/>
        <w:rPr>
          <w:rFonts w:ascii="Arial" w:hAnsi="Arial" w:cs="Arial"/>
          <w:color w:val="000000"/>
          <w:sz w:val="20"/>
          <w:szCs w:val="20"/>
        </w:rPr>
      </w:pPr>
      <w:r>
        <w:rPr>
          <w:rFonts w:ascii="Arial" w:hAnsi="Arial" w:cs="Arial"/>
          <w:color w:val="000000"/>
          <w:sz w:val="20"/>
          <w:szCs w:val="20"/>
        </w:rPr>
        <w:t>15</w:t>
      </w:r>
      <w:r w:rsidR="00C923D0" w:rsidRPr="00463457">
        <w:rPr>
          <w:rFonts w:ascii="Arial" w:hAnsi="Arial" w:cs="Arial"/>
          <w:color w:val="000000"/>
          <w:sz w:val="20"/>
          <w:szCs w:val="20"/>
        </w:rPr>
        <w:t>.4</w:t>
      </w:r>
      <w:r w:rsidR="002972FE" w:rsidRPr="00463457">
        <w:rPr>
          <w:rFonts w:ascii="Arial" w:hAnsi="Arial" w:cs="Arial"/>
          <w:color w:val="000000"/>
          <w:sz w:val="20"/>
          <w:szCs w:val="20"/>
        </w:rPr>
        <w:tab/>
      </w:r>
      <w:r w:rsidR="00C923D0" w:rsidRPr="00463457">
        <w:rPr>
          <w:rFonts w:ascii="Arial" w:hAnsi="Arial" w:cs="Arial"/>
          <w:color w:val="000000"/>
          <w:sz w:val="20"/>
          <w:szCs w:val="20"/>
        </w:rPr>
        <w:t xml:space="preserve"> Nenhum pagamento será efetuado a licitante vencedora enquanto pendente de liquidação qualquer obrigação que lhe for imposta, em virtude de penalidade ou inadimplência, sem que isso gere direito ao pleito de reajustamento de preços ou correção monetária.</w:t>
      </w:r>
    </w:p>
    <w:p w:rsidR="006B6AD6" w:rsidRPr="00463457" w:rsidRDefault="006B6AD6" w:rsidP="002972FE">
      <w:pPr>
        <w:ind w:left="708" w:hanging="708"/>
        <w:jc w:val="both"/>
        <w:rPr>
          <w:rFonts w:ascii="Arial" w:eastAsia="Calibri" w:hAnsi="Arial" w:cs="Arial"/>
          <w:sz w:val="20"/>
          <w:szCs w:val="20"/>
        </w:rPr>
      </w:pPr>
    </w:p>
    <w:p w:rsidR="006B6AD6" w:rsidRPr="00463457" w:rsidRDefault="000D014C" w:rsidP="002972FE">
      <w:pPr>
        <w:ind w:left="708" w:hanging="708"/>
        <w:jc w:val="both"/>
        <w:rPr>
          <w:rFonts w:ascii="Arial" w:hAnsi="Arial" w:cs="Arial"/>
          <w:sz w:val="20"/>
          <w:szCs w:val="20"/>
        </w:rPr>
      </w:pPr>
      <w:r>
        <w:rPr>
          <w:rFonts w:ascii="Arial" w:eastAsia="Calibri" w:hAnsi="Arial" w:cs="Arial"/>
          <w:sz w:val="20"/>
          <w:szCs w:val="20"/>
        </w:rPr>
        <w:t>15</w:t>
      </w:r>
      <w:r w:rsidR="006B6AD6" w:rsidRPr="00463457">
        <w:rPr>
          <w:rFonts w:ascii="Arial" w:eastAsia="Calibri" w:hAnsi="Arial" w:cs="Arial"/>
          <w:sz w:val="20"/>
          <w:szCs w:val="20"/>
        </w:rPr>
        <w:t>.5 - Não haverá, sob hipótese alguma, pagamento antecipado</w:t>
      </w:r>
    </w:p>
    <w:p w:rsidR="00C923D0" w:rsidRPr="00463457" w:rsidRDefault="00C923D0" w:rsidP="00C923D0">
      <w:pPr>
        <w:jc w:val="both"/>
        <w:rPr>
          <w:rFonts w:ascii="Arial" w:hAnsi="Arial" w:cs="Arial"/>
          <w:sz w:val="20"/>
          <w:szCs w:val="20"/>
        </w:rPr>
      </w:pPr>
      <w:r w:rsidRPr="00463457">
        <w:rPr>
          <w:rFonts w:ascii="Arial" w:hAnsi="Arial" w:cs="Arial"/>
          <w:color w:val="000000"/>
          <w:sz w:val="20"/>
          <w:szCs w:val="20"/>
        </w:rPr>
        <w:t> </w:t>
      </w:r>
    </w:p>
    <w:p w:rsidR="009B1C12" w:rsidRPr="00463457" w:rsidRDefault="000D014C" w:rsidP="00066CB4">
      <w:pPr>
        <w:jc w:val="both"/>
        <w:rPr>
          <w:rFonts w:ascii="Arial" w:hAnsi="Arial" w:cs="Arial"/>
          <w:sz w:val="20"/>
          <w:szCs w:val="20"/>
        </w:rPr>
      </w:pPr>
      <w:r>
        <w:rPr>
          <w:rFonts w:ascii="Arial" w:hAnsi="Arial" w:cs="Arial"/>
          <w:b/>
          <w:sz w:val="20"/>
          <w:szCs w:val="20"/>
        </w:rPr>
        <w:t xml:space="preserve">16. </w:t>
      </w:r>
      <w:r w:rsidR="00437EB9" w:rsidRPr="00463457">
        <w:rPr>
          <w:rFonts w:ascii="Arial" w:hAnsi="Arial" w:cs="Arial"/>
          <w:b/>
          <w:sz w:val="20"/>
          <w:szCs w:val="20"/>
        </w:rPr>
        <w:t>DOTAÇÃO ORÇAMENTÁRIA</w:t>
      </w:r>
      <w:r w:rsidR="00437EB9" w:rsidRPr="00463457">
        <w:rPr>
          <w:rFonts w:ascii="Arial" w:hAnsi="Arial" w:cs="Arial"/>
          <w:sz w:val="20"/>
          <w:szCs w:val="20"/>
        </w:rPr>
        <w:t>.</w:t>
      </w:r>
    </w:p>
    <w:p w:rsidR="00CC112C" w:rsidRPr="00463457" w:rsidRDefault="00CC112C" w:rsidP="00437EB9">
      <w:pPr>
        <w:autoSpaceDE w:val="0"/>
        <w:autoSpaceDN w:val="0"/>
        <w:adjustRightInd w:val="0"/>
        <w:ind w:left="720" w:hanging="720"/>
        <w:jc w:val="both"/>
        <w:rPr>
          <w:rFonts w:ascii="Arial" w:hAnsi="Arial" w:cs="Arial"/>
          <w:sz w:val="20"/>
          <w:szCs w:val="20"/>
        </w:rPr>
      </w:pPr>
    </w:p>
    <w:p w:rsidR="005A7284" w:rsidRPr="00463457" w:rsidRDefault="000D014C" w:rsidP="00246BD3">
      <w:pPr>
        <w:autoSpaceDE w:val="0"/>
        <w:autoSpaceDN w:val="0"/>
        <w:adjustRightInd w:val="0"/>
        <w:ind w:left="567" w:hanging="567"/>
        <w:jc w:val="both"/>
        <w:rPr>
          <w:sz w:val="20"/>
          <w:szCs w:val="20"/>
        </w:rPr>
      </w:pPr>
      <w:r>
        <w:rPr>
          <w:rFonts w:ascii="Arial" w:hAnsi="Arial" w:cs="Arial"/>
          <w:sz w:val="20"/>
          <w:szCs w:val="20"/>
        </w:rPr>
        <w:t>16</w:t>
      </w:r>
      <w:r w:rsidR="00437F32" w:rsidRPr="00463457">
        <w:rPr>
          <w:rFonts w:ascii="Arial" w:hAnsi="Arial" w:cs="Arial"/>
          <w:sz w:val="20"/>
          <w:szCs w:val="20"/>
        </w:rPr>
        <w:t>.1</w:t>
      </w:r>
      <w:r w:rsidR="00246BD3" w:rsidRPr="00463457">
        <w:rPr>
          <w:rFonts w:ascii="Arial" w:hAnsi="Arial" w:cs="Arial"/>
          <w:sz w:val="20"/>
          <w:szCs w:val="20"/>
        </w:rPr>
        <w:t xml:space="preserve"> </w:t>
      </w:r>
      <w:r w:rsidR="009B1C12" w:rsidRPr="00463457">
        <w:rPr>
          <w:rFonts w:ascii="Arial" w:hAnsi="Arial" w:cs="Arial"/>
          <w:sz w:val="20"/>
          <w:szCs w:val="20"/>
        </w:rPr>
        <w:t xml:space="preserve">As despesas referente à aquisição correrão a conta dos recursos específicos considerados no orçamento, da CÂMARA MUNICIPAL DE BURITIS, </w:t>
      </w:r>
    </w:p>
    <w:p w:rsidR="005A7284" w:rsidRPr="00463457" w:rsidRDefault="005A7284" w:rsidP="00437EB9">
      <w:pPr>
        <w:autoSpaceDE w:val="0"/>
        <w:autoSpaceDN w:val="0"/>
        <w:adjustRightInd w:val="0"/>
        <w:ind w:left="720" w:hanging="720"/>
        <w:jc w:val="both"/>
        <w:rPr>
          <w:rFonts w:ascii="Arial" w:hAnsi="Arial" w:cs="Arial"/>
          <w:sz w:val="20"/>
          <w:szCs w:val="20"/>
        </w:rPr>
      </w:pPr>
    </w:p>
    <w:p w:rsidR="009B1C12" w:rsidRPr="00463457" w:rsidRDefault="000D014C" w:rsidP="000D5F01">
      <w:pPr>
        <w:jc w:val="both"/>
        <w:rPr>
          <w:rFonts w:ascii="Arial" w:hAnsi="Arial" w:cs="Arial"/>
          <w:b/>
          <w:sz w:val="20"/>
          <w:szCs w:val="20"/>
        </w:rPr>
      </w:pPr>
      <w:r>
        <w:rPr>
          <w:rFonts w:ascii="Arial" w:hAnsi="Arial" w:cs="Arial"/>
          <w:b/>
          <w:sz w:val="20"/>
          <w:szCs w:val="20"/>
        </w:rPr>
        <w:t>17.</w:t>
      </w:r>
      <w:r w:rsidR="009B1C12" w:rsidRPr="00463457">
        <w:rPr>
          <w:rFonts w:ascii="Arial" w:hAnsi="Arial" w:cs="Arial"/>
          <w:b/>
          <w:sz w:val="20"/>
          <w:szCs w:val="20"/>
        </w:rPr>
        <w:t xml:space="preserve">  REAJUSTAMENTO</w:t>
      </w:r>
    </w:p>
    <w:p w:rsidR="009B1C12" w:rsidRPr="00463457" w:rsidRDefault="009B1C12" w:rsidP="000D5F01">
      <w:pPr>
        <w:jc w:val="both"/>
        <w:rPr>
          <w:rFonts w:ascii="Arial" w:hAnsi="Arial" w:cs="Arial"/>
          <w:b/>
          <w:sz w:val="20"/>
          <w:szCs w:val="20"/>
        </w:rPr>
      </w:pPr>
    </w:p>
    <w:p w:rsidR="001B74B9" w:rsidRPr="00463457" w:rsidRDefault="000D014C" w:rsidP="006B6AD6">
      <w:pPr>
        <w:autoSpaceDE w:val="0"/>
        <w:autoSpaceDN w:val="0"/>
        <w:adjustRightInd w:val="0"/>
        <w:rPr>
          <w:rFonts w:ascii="Arial" w:hAnsi="Arial" w:cs="Arial"/>
          <w:sz w:val="20"/>
          <w:szCs w:val="20"/>
        </w:rPr>
      </w:pPr>
      <w:r>
        <w:rPr>
          <w:rFonts w:ascii="Arial" w:hAnsi="Arial" w:cs="Arial"/>
          <w:sz w:val="20"/>
          <w:szCs w:val="20"/>
        </w:rPr>
        <w:t xml:space="preserve">17.1 </w:t>
      </w:r>
      <w:r w:rsidR="006B6AD6" w:rsidRPr="00463457">
        <w:rPr>
          <w:rFonts w:ascii="Arial" w:eastAsia="Calibri" w:hAnsi="Arial" w:cs="Arial"/>
          <w:sz w:val="20"/>
          <w:szCs w:val="20"/>
        </w:rPr>
        <w:t>Os preços deverão ser cotados em reais e serão irreajustáveis.</w:t>
      </w:r>
    </w:p>
    <w:p w:rsidR="00437F32" w:rsidRPr="00463457" w:rsidRDefault="00437F32" w:rsidP="00FC5A3E">
      <w:pPr>
        <w:pStyle w:val="Textopadro"/>
        <w:widowControl/>
        <w:spacing w:line="300" w:lineRule="atLeast"/>
        <w:jc w:val="both"/>
        <w:rPr>
          <w:rFonts w:ascii="Arial" w:hAnsi="Arial" w:cs="Arial"/>
          <w:b/>
          <w:sz w:val="20"/>
          <w:lang w:val="pt-BR"/>
        </w:rPr>
      </w:pPr>
    </w:p>
    <w:p w:rsidR="00FA7954" w:rsidRPr="00463457" w:rsidRDefault="000D014C" w:rsidP="00FA7954">
      <w:pPr>
        <w:spacing w:line="320" w:lineRule="atLeast"/>
        <w:jc w:val="both"/>
        <w:rPr>
          <w:rFonts w:ascii="Arial" w:hAnsi="Arial" w:cs="Arial"/>
          <w:b/>
          <w:sz w:val="20"/>
          <w:szCs w:val="20"/>
        </w:rPr>
      </w:pPr>
      <w:r>
        <w:rPr>
          <w:rFonts w:ascii="Arial" w:eastAsia="Calibri" w:hAnsi="Arial" w:cs="Arial"/>
          <w:b/>
          <w:bCs/>
          <w:sz w:val="20"/>
          <w:szCs w:val="20"/>
        </w:rPr>
        <w:t>18</w:t>
      </w:r>
      <w:r w:rsidR="001B04BE" w:rsidRPr="00463457">
        <w:rPr>
          <w:rFonts w:ascii="Arial" w:eastAsia="Calibri" w:hAnsi="Arial" w:cs="Arial"/>
          <w:b/>
          <w:bCs/>
          <w:sz w:val="20"/>
          <w:szCs w:val="20"/>
        </w:rPr>
        <w:t>.</w:t>
      </w:r>
      <w:r w:rsidR="001B04BE" w:rsidRPr="00463457">
        <w:rPr>
          <w:rFonts w:ascii="Arial" w:eastAsia="Calibri" w:hAnsi="Arial" w:cs="Arial"/>
          <w:b/>
          <w:bCs/>
          <w:color w:val="FF0000"/>
          <w:sz w:val="20"/>
          <w:szCs w:val="20"/>
        </w:rPr>
        <w:t xml:space="preserve"> </w:t>
      </w:r>
      <w:r w:rsidR="00FA7954" w:rsidRPr="00463457">
        <w:rPr>
          <w:rFonts w:ascii="Arial" w:hAnsi="Arial" w:cs="Arial"/>
          <w:b/>
          <w:sz w:val="20"/>
          <w:szCs w:val="20"/>
        </w:rPr>
        <w:t>DAS CONDIÇÕES CONTRATUAIS</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r w:rsidRPr="00463457">
        <w:rPr>
          <w:rFonts w:ascii="Arial" w:hAnsi="Arial" w:cs="Arial"/>
          <w:sz w:val="20"/>
          <w:szCs w:val="20"/>
        </w:rPr>
        <w:t xml:space="preserve"> </w:t>
      </w:r>
    </w:p>
    <w:p w:rsidR="00FA7954" w:rsidRPr="00463457" w:rsidRDefault="000D014C" w:rsidP="00FA7954">
      <w:pPr>
        <w:spacing w:line="276" w:lineRule="auto"/>
        <w:ind w:left="142"/>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 xml:space="preserve">.1 </w:t>
      </w:r>
      <w:r w:rsidR="00FA7954" w:rsidRPr="00463457">
        <w:rPr>
          <w:rFonts w:ascii="Arial" w:hAnsi="Arial" w:cs="Arial"/>
          <w:sz w:val="20"/>
          <w:szCs w:val="20"/>
        </w:rPr>
        <w:t xml:space="preserve">O contratado obriga-se a fornecer o objeto a ele adjudicado, conforme especificações e condições contidas neste Edital e seus anexos, e também na proposta apresentada, independente de transcrição, prevalecendo no caso de divergência </w:t>
      </w:r>
      <w:r w:rsidR="000C7793" w:rsidRPr="00463457">
        <w:rPr>
          <w:rFonts w:ascii="Arial" w:hAnsi="Arial" w:cs="Arial"/>
          <w:sz w:val="20"/>
          <w:szCs w:val="20"/>
        </w:rPr>
        <w:t>às</w:t>
      </w:r>
      <w:r w:rsidR="00FA7954" w:rsidRPr="00463457">
        <w:rPr>
          <w:rFonts w:ascii="Arial" w:hAnsi="Arial" w:cs="Arial"/>
          <w:sz w:val="20"/>
          <w:szCs w:val="20"/>
        </w:rPr>
        <w:t xml:space="preserve"> especificações e condições presentes no Instrumento Convocatório.</w:t>
      </w:r>
    </w:p>
    <w:p w:rsidR="00FA7954" w:rsidRPr="00463457" w:rsidRDefault="00FA7954" w:rsidP="00FA7954">
      <w:pPr>
        <w:spacing w:line="276" w:lineRule="auto"/>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.2</w:t>
      </w:r>
      <w:r w:rsidR="00FA7954" w:rsidRPr="00463457">
        <w:rPr>
          <w:rFonts w:ascii="Arial" w:hAnsi="Arial" w:cs="Arial"/>
          <w:sz w:val="20"/>
          <w:szCs w:val="20"/>
        </w:rPr>
        <w:t xml:space="preserve"> Quaisquer vantagens apresentadas pelo licitante vencedor em sua proposta de preços, se pertinentes e aceitas pela administração, poderão ser acrescentadas à contratação, passando a constituir-se uma obrigação para o contratado.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.3</w:t>
      </w:r>
      <w:r w:rsidR="00FA7954" w:rsidRPr="00463457">
        <w:rPr>
          <w:rFonts w:ascii="Arial" w:hAnsi="Arial" w:cs="Arial"/>
          <w:sz w:val="20"/>
          <w:szCs w:val="20"/>
        </w:rPr>
        <w:t xml:space="preserve"> Ao retirar a nota de empenho, a empresa adjudicatária obriga-se a entregar os materiais e/ou a prestar os serviços a ela adjudicados, conforme especificações e condições contidas neste Edital e seus anexos, e também na proposta apresentada, independente de transcrição, prevalecendo, no caso de divergência, as especificações e condições deste Pregão Eletrônico.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.4</w:t>
      </w:r>
      <w:r w:rsidR="00FA7954" w:rsidRPr="00463457">
        <w:rPr>
          <w:rFonts w:ascii="Arial" w:hAnsi="Arial" w:cs="Arial"/>
          <w:sz w:val="20"/>
          <w:szCs w:val="20"/>
        </w:rPr>
        <w:t xml:space="preserve"> Quando o licitante vencedor não receber o documento de contratação depois de notificado, a Administração poderá chamar os licitantes remanescentes para fazê-lo, obedecida a ordem de classificação e examinada a aceitabilidade da proposta classificada quanto ao objeto, valor ofertado e habilitação, podendo inclusive negociar diretamente com o proponente para que seja obtido melhor preço, independentemente da cominação prevista no art. 81 da Lei n.º 8.666/93.</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.5</w:t>
      </w:r>
      <w:r w:rsidR="00FA7954" w:rsidRPr="00463457">
        <w:rPr>
          <w:rFonts w:ascii="Arial" w:hAnsi="Arial" w:cs="Arial"/>
          <w:sz w:val="20"/>
          <w:szCs w:val="20"/>
        </w:rPr>
        <w:t xml:space="preserve"> A recusa injustificada do licitante vencedor em receber o documento de contratação, ou aceitar/retirar o instrumento equivalente dentro do prazo estabelecido pela Administração, caracteriza o descumprimento total da obrigação assumida, sujeitando-o às penalidades legalmente estabelecidas (art. 7º da Lei Federal 10.520/2002).</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.6</w:t>
      </w:r>
      <w:r w:rsidR="00FA7954" w:rsidRPr="00463457">
        <w:rPr>
          <w:rFonts w:ascii="Arial" w:hAnsi="Arial" w:cs="Arial"/>
          <w:sz w:val="20"/>
          <w:szCs w:val="20"/>
        </w:rPr>
        <w:t xml:space="preserve"> A execução dos compromissos assumidos no edital, bem como os casos nele omissos, regular-se-ão pelas cláusulas e pelos preceitos de direito público, aplicando-se, supletivamente, os princípios da Teoria Geral dos Contratos e as disposições de direito privado, na forma do artigo 54, combinado com o inciso XII, do art. 55, ambos da Lei nº 8.666/93.</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.7</w:t>
      </w:r>
      <w:r w:rsidR="000C7793" w:rsidRPr="00463457">
        <w:rPr>
          <w:rFonts w:ascii="Arial" w:hAnsi="Arial" w:cs="Arial"/>
          <w:sz w:val="20"/>
          <w:szCs w:val="20"/>
        </w:rPr>
        <w:t xml:space="preserve"> </w:t>
      </w:r>
      <w:r w:rsidR="003C7C40" w:rsidRPr="00463457">
        <w:rPr>
          <w:rFonts w:ascii="Arial" w:hAnsi="Arial" w:cs="Arial"/>
          <w:sz w:val="20"/>
          <w:szCs w:val="20"/>
        </w:rPr>
        <w:t>Ficamos vedadas</w:t>
      </w:r>
      <w:r w:rsidR="00FA7954" w:rsidRPr="00463457">
        <w:rPr>
          <w:rFonts w:ascii="Arial" w:hAnsi="Arial" w:cs="Arial"/>
          <w:sz w:val="20"/>
          <w:szCs w:val="20"/>
        </w:rPr>
        <w:t xml:space="preserve"> a transferência ou cessão do contrato.</w:t>
      </w:r>
    </w:p>
    <w:p w:rsidR="00FA7954" w:rsidRPr="00463457" w:rsidRDefault="00FA7954" w:rsidP="00FA7954">
      <w:pPr>
        <w:widowControl w:val="0"/>
        <w:autoSpaceDE w:val="0"/>
        <w:autoSpaceDN w:val="0"/>
        <w:adjustRightInd w:val="0"/>
        <w:spacing w:line="320" w:lineRule="atLeast"/>
        <w:jc w:val="both"/>
        <w:rPr>
          <w:rFonts w:ascii="Arial" w:hAnsi="Arial" w:cs="Arial"/>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.8</w:t>
      </w:r>
      <w:r w:rsidR="003C7C40" w:rsidRPr="00463457">
        <w:rPr>
          <w:rFonts w:ascii="Arial" w:hAnsi="Arial" w:cs="Arial"/>
          <w:sz w:val="20"/>
          <w:szCs w:val="20"/>
        </w:rPr>
        <w:t xml:space="preserve"> </w:t>
      </w:r>
      <w:r w:rsidR="00FA7954" w:rsidRPr="00463457">
        <w:rPr>
          <w:rFonts w:ascii="Arial" w:hAnsi="Arial" w:cs="Arial"/>
          <w:sz w:val="20"/>
          <w:szCs w:val="20"/>
        </w:rPr>
        <w:t xml:space="preserve">Constituem-se como cláusulas contratuais, a serem observadas durante a execução do objeto, as </w:t>
      </w:r>
      <w:r w:rsidR="00FA7954" w:rsidRPr="00463457">
        <w:rPr>
          <w:rFonts w:ascii="Arial" w:hAnsi="Arial" w:cs="Arial"/>
          <w:sz w:val="20"/>
          <w:szCs w:val="20"/>
        </w:rPr>
        <w:lastRenderedPageBreak/>
        <w:t>obrigações do licitante abordadas neste edital, incluídas aquelas pormenorizadamente descritas no Termo de Referência, Anexo I do instrumento convocatório.</w:t>
      </w:r>
    </w:p>
    <w:p w:rsidR="00FA7954" w:rsidRPr="00463457" w:rsidRDefault="00FA7954" w:rsidP="00FA7954">
      <w:pPr>
        <w:widowControl w:val="0"/>
        <w:autoSpaceDE w:val="0"/>
        <w:autoSpaceDN w:val="0"/>
        <w:adjustRightInd w:val="0"/>
        <w:spacing w:line="320" w:lineRule="atLeast"/>
        <w:jc w:val="both"/>
        <w:rPr>
          <w:rFonts w:ascii="Arial" w:hAnsi="Arial" w:cs="Arial"/>
          <w:b/>
          <w:sz w:val="20"/>
          <w:szCs w:val="20"/>
        </w:rPr>
      </w:pPr>
    </w:p>
    <w:p w:rsidR="00FA7954" w:rsidRPr="00463457" w:rsidRDefault="000D014C" w:rsidP="00FA7954">
      <w:pPr>
        <w:widowControl w:val="0"/>
        <w:autoSpaceDE w:val="0"/>
        <w:autoSpaceDN w:val="0"/>
        <w:adjustRightInd w:val="0"/>
        <w:spacing w:line="320" w:lineRule="atLeast"/>
        <w:jc w:val="both"/>
        <w:rPr>
          <w:rFonts w:ascii="Arial" w:hAnsi="Arial" w:cs="Arial"/>
          <w:sz w:val="20"/>
          <w:szCs w:val="20"/>
        </w:rPr>
      </w:pPr>
      <w:r>
        <w:rPr>
          <w:rFonts w:ascii="Arial" w:hAnsi="Arial" w:cs="Arial"/>
          <w:b/>
          <w:sz w:val="20"/>
          <w:szCs w:val="20"/>
        </w:rPr>
        <w:t>18</w:t>
      </w:r>
      <w:r w:rsidR="00FA7954" w:rsidRPr="00463457">
        <w:rPr>
          <w:rFonts w:ascii="Arial" w:hAnsi="Arial" w:cs="Arial"/>
          <w:b/>
          <w:sz w:val="20"/>
          <w:szCs w:val="20"/>
        </w:rPr>
        <w:t>.9</w:t>
      </w:r>
      <w:r w:rsidR="00FA7954" w:rsidRPr="00463457">
        <w:rPr>
          <w:rFonts w:ascii="Arial" w:hAnsi="Arial" w:cs="Arial"/>
          <w:sz w:val="20"/>
          <w:szCs w:val="20"/>
        </w:rPr>
        <w:t xml:space="preserve"> </w:t>
      </w:r>
      <w:r w:rsidR="00FA7954" w:rsidRPr="00463457">
        <w:rPr>
          <w:rFonts w:ascii="Arial" w:hAnsi="Arial" w:cs="Arial"/>
          <w:b/>
          <w:sz w:val="20"/>
          <w:szCs w:val="20"/>
        </w:rPr>
        <w:t>O ato de publicação do Extrato da Ata de Registro de Preço nos meios oficiais utilizados essa municipalidade determina o vínculo contratual entre o licitante ganhador e esta Câmara, de acordo com as clausulas da Ata, sem a necessidade da assinatura expressa no documento</w:t>
      </w:r>
      <w:r w:rsidR="00FA7954" w:rsidRPr="00463457">
        <w:rPr>
          <w:rFonts w:ascii="Arial" w:hAnsi="Arial" w:cs="Arial"/>
          <w:sz w:val="20"/>
          <w:szCs w:val="20"/>
        </w:rPr>
        <w:t>.</w:t>
      </w:r>
    </w:p>
    <w:p w:rsidR="00FA7954" w:rsidRPr="00463457" w:rsidRDefault="00FA7954" w:rsidP="00FA7954">
      <w:pPr>
        <w:widowControl w:val="0"/>
        <w:autoSpaceDE w:val="0"/>
        <w:autoSpaceDN w:val="0"/>
        <w:adjustRightInd w:val="0"/>
        <w:spacing w:line="320" w:lineRule="atLeast"/>
        <w:jc w:val="both"/>
        <w:rPr>
          <w:rFonts w:ascii="Arial" w:hAnsi="Arial" w:cs="Arial"/>
          <w:b/>
          <w:sz w:val="20"/>
          <w:szCs w:val="20"/>
        </w:rPr>
      </w:pPr>
    </w:p>
    <w:p w:rsidR="00DE098A" w:rsidRPr="00463457" w:rsidRDefault="000D014C" w:rsidP="00DE098A">
      <w:pPr>
        <w:pStyle w:val="SemEspaamento"/>
        <w:jc w:val="both"/>
        <w:rPr>
          <w:rFonts w:ascii="Arial" w:hAnsi="Arial" w:cs="Arial"/>
          <w:b/>
          <w:bCs/>
          <w:sz w:val="20"/>
          <w:szCs w:val="20"/>
        </w:rPr>
      </w:pPr>
      <w:r>
        <w:rPr>
          <w:rFonts w:ascii="Arial" w:hAnsi="Arial" w:cs="Arial"/>
          <w:b/>
          <w:bCs/>
          <w:sz w:val="20"/>
          <w:szCs w:val="20"/>
        </w:rPr>
        <w:t>19</w:t>
      </w:r>
      <w:r w:rsidR="00DE098A" w:rsidRPr="00463457">
        <w:rPr>
          <w:rFonts w:ascii="Arial" w:hAnsi="Arial" w:cs="Arial"/>
          <w:b/>
          <w:bCs/>
          <w:sz w:val="20"/>
          <w:szCs w:val="20"/>
        </w:rPr>
        <w:t>.</w:t>
      </w:r>
      <w:r w:rsidR="00DE098A" w:rsidRPr="00463457">
        <w:rPr>
          <w:rFonts w:ascii="Arial" w:hAnsi="Arial" w:cs="Arial"/>
          <w:b/>
          <w:bCs/>
          <w:sz w:val="20"/>
          <w:szCs w:val="20"/>
        </w:rPr>
        <w:tab/>
        <w:t>DA ADJUDICAÇÃO E A DA HOMOLOGAÇÃO:</w:t>
      </w:r>
    </w:p>
    <w:p w:rsidR="00DE098A" w:rsidRPr="00463457" w:rsidRDefault="00DE098A" w:rsidP="00DE098A">
      <w:pPr>
        <w:pStyle w:val="SemEspaamento"/>
        <w:jc w:val="both"/>
        <w:rPr>
          <w:rFonts w:ascii="Arial" w:hAnsi="Arial" w:cs="Arial"/>
          <w:b/>
          <w:sz w:val="20"/>
          <w:szCs w:val="20"/>
        </w:rPr>
      </w:pPr>
    </w:p>
    <w:p w:rsidR="00DE098A" w:rsidRPr="00463457" w:rsidRDefault="000D014C" w:rsidP="00DE098A">
      <w:pPr>
        <w:pStyle w:val="SemEspaamento"/>
        <w:jc w:val="both"/>
        <w:rPr>
          <w:rFonts w:ascii="Arial" w:hAnsi="Arial" w:cs="Arial"/>
          <w:sz w:val="20"/>
          <w:szCs w:val="20"/>
        </w:rPr>
      </w:pPr>
      <w:r>
        <w:rPr>
          <w:rFonts w:ascii="Arial" w:hAnsi="Arial" w:cs="Arial"/>
          <w:b/>
          <w:sz w:val="20"/>
          <w:szCs w:val="20"/>
        </w:rPr>
        <w:t>19</w:t>
      </w:r>
      <w:r w:rsidR="00DE098A" w:rsidRPr="00463457">
        <w:rPr>
          <w:rFonts w:ascii="Arial" w:hAnsi="Arial" w:cs="Arial"/>
          <w:b/>
          <w:sz w:val="20"/>
          <w:szCs w:val="20"/>
        </w:rPr>
        <w:t>.1.</w:t>
      </w:r>
      <w:r w:rsidR="00DE098A" w:rsidRPr="00463457">
        <w:rPr>
          <w:rFonts w:ascii="Arial" w:hAnsi="Arial" w:cs="Arial"/>
          <w:sz w:val="20"/>
          <w:szCs w:val="20"/>
        </w:rPr>
        <w:t xml:space="preserve"> Inexistindo manifestação recursal ou após o julgamento dos mesmos, o processo será adjudicação e</w:t>
      </w:r>
      <w:r w:rsidR="001F15B2" w:rsidRPr="00463457">
        <w:rPr>
          <w:rFonts w:ascii="Arial" w:hAnsi="Arial" w:cs="Arial"/>
          <w:sz w:val="20"/>
          <w:szCs w:val="20"/>
        </w:rPr>
        <w:t xml:space="preserve"> encaminhado para a</w:t>
      </w:r>
      <w:r w:rsidR="00DE098A" w:rsidRPr="00463457">
        <w:rPr>
          <w:rFonts w:ascii="Arial" w:hAnsi="Arial" w:cs="Arial"/>
          <w:sz w:val="20"/>
          <w:szCs w:val="20"/>
        </w:rPr>
        <w:t xml:space="preserve"> homologação do objeto da licitação ao proponente vencedor.</w:t>
      </w:r>
    </w:p>
    <w:p w:rsidR="001B04BE" w:rsidRPr="00463457" w:rsidRDefault="001B04BE" w:rsidP="006B6AD6">
      <w:pPr>
        <w:autoSpaceDE w:val="0"/>
        <w:autoSpaceDN w:val="0"/>
        <w:adjustRightInd w:val="0"/>
        <w:jc w:val="both"/>
        <w:rPr>
          <w:rFonts w:ascii="Arial" w:eastAsia="Calibri" w:hAnsi="Arial" w:cs="Arial"/>
          <w:b/>
          <w:bCs/>
          <w:sz w:val="20"/>
          <w:szCs w:val="20"/>
        </w:rPr>
      </w:pPr>
    </w:p>
    <w:p w:rsidR="00AB5E14" w:rsidRPr="00463457" w:rsidRDefault="000D014C" w:rsidP="00AB5E14">
      <w:pPr>
        <w:autoSpaceDE w:val="0"/>
        <w:autoSpaceDN w:val="0"/>
        <w:adjustRightInd w:val="0"/>
        <w:jc w:val="both"/>
        <w:rPr>
          <w:rFonts w:ascii="Arial" w:hAnsi="Arial" w:cs="Arial"/>
          <w:b/>
          <w:bCs/>
          <w:sz w:val="20"/>
          <w:szCs w:val="20"/>
        </w:rPr>
      </w:pPr>
      <w:r>
        <w:rPr>
          <w:rFonts w:ascii="Arial" w:hAnsi="Arial" w:cs="Arial"/>
          <w:b/>
          <w:bCs/>
          <w:sz w:val="20"/>
          <w:szCs w:val="20"/>
        </w:rPr>
        <w:t>20</w:t>
      </w:r>
      <w:r w:rsidR="00AB5E14" w:rsidRPr="00463457">
        <w:rPr>
          <w:rFonts w:ascii="Arial" w:hAnsi="Arial" w:cs="Arial"/>
          <w:b/>
          <w:bCs/>
          <w:sz w:val="20"/>
          <w:szCs w:val="20"/>
        </w:rPr>
        <w:t>. DO PRAZO E VIGÊNCIA DA ATA</w:t>
      </w:r>
    </w:p>
    <w:p w:rsidR="00AB5E14" w:rsidRPr="00463457" w:rsidRDefault="00AB5E14" w:rsidP="00AB5E14">
      <w:pPr>
        <w:autoSpaceDE w:val="0"/>
        <w:autoSpaceDN w:val="0"/>
        <w:adjustRightInd w:val="0"/>
        <w:jc w:val="both"/>
        <w:rPr>
          <w:rFonts w:ascii="Arial" w:eastAsia="Calibri" w:hAnsi="Arial" w:cs="Arial"/>
          <w:color w:val="000000"/>
          <w:sz w:val="20"/>
          <w:szCs w:val="20"/>
        </w:rPr>
      </w:pPr>
    </w:p>
    <w:p w:rsidR="001F15B2" w:rsidRPr="00463457" w:rsidRDefault="000D014C" w:rsidP="001F15B2">
      <w:pPr>
        <w:autoSpaceDE w:val="0"/>
        <w:autoSpaceDN w:val="0"/>
        <w:adjustRightInd w:val="0"/>
        <w:jc w:val="both"/>
        <w:rPr>
          <w:rFonts w:ascii="Arial" w:hAnsi="Arial" w:cs="Arial"/>
          <w:b/>
          <w:bCs/>
          <w:sz w:val="20"/>
          <w:szCs w:val="20"/>
        </w:rPr>
      </w:pPr>
      <w:r>
        <w:rPr>
          <w:rFonts w:ascii="Arial" w:eastAsia="Calibri" w:hAnsi="Arial" w:cs="Arial"/>
          <w:color w:val="000000"/>
          <w:sz w:val="20"/>
          <w:szCs w:val="20"/>
        </w:rPr>
        <w:t>20</w:t>
      </w:r>
      <w:r w:rsidR="00AB5E14" w:rsidRPr="00463457">
        <w:rPr>
          <w:rFonts w:ascii="Arial" w:eastAsia="Calibri" w:hAnsi="Arial" w:cs="Arial"/>
          <w:color w:val="000000"/>
          <w:sz w:val="20"/>
          <w:szCs w:val="20"/>
        </w:rPr>
        <w:t xml:space="preserve">.1 – </w:t>
      </w:r>
      <w:r w:rsidR="001F15B2" w:rsidRPr="00463457">
        <w:rPr>
          <w:rFonts w:ascii="Arial" w:hAnsi="Arial" w:cs="Arial"/>
          <w:b/>
          <w:bCs/>
          <w:sz w:val="20"/>
          <w:szCs w:val="20"/>
        </w:rPr>
        <w:t xml:space="preserve">A ata de registro de preço terá vigência de 12 meses, de acordo com o </w:t>
      </w:r>
      <w:proofErr w:type="spellStart"/>
      <w:r w:rsidR="001F15B2" w:rsidRPr="00463457">
        <w:rPr>
          <w:rFonts w:ascii="Arial" w:hAnsi="Arial" w:cs="Arial"/>
          <w:b/>
          <w:bCs/>
          <w:sz w:val="20"/>
          <w:szCs w:val="20"/>
        </w:rPr>
        <w:t>Art</w:t>
      </w:r>
      <w:proofErr w:type="spellEnd"/>
      <w:r w:rsidR="001F15B2" w:rsidRPr="00463457">
        <w:rPr>
          <w:rFonts w:ascii="Arial" w:hAnsi="Arial" w:cs="Arial"/>
          <w:b/>
          <w:bCs/>
          <w:sz w:val="20"/>
          <w:szCs w:val="20"/>
        </w:rPr>
        <w:t xml:space="preserve"> 15 – III da Lei Federal 8.666/93.</w:t>
      </w:r>
    </w:p>
    <w:p w:rsidR="001F15B2" w:rsidRPr="00463457" w:rsidRDefault="001F15B2" w:rsidP="001F15B2">
      <w:pPr>
        <w:autoSpaceDE w:val="0"/>
        <w:autoSpaceDN w:val="0"/>
        <w:adjustRightInd w:val="0"/>
        <w:jc w:val="both"/>
        <w:rPr>
          <w:rFonts w:ascii="Arial" w:hAnsi="Arial" w:cs="Arial"/>
          <w:sz w:val="20"/>
          <w:szCs w:val="20"/>
        </w:rPr>
      </w:pPr>
      <w:r w:rsidRPr="00463457">
        <w:rPr>
          <w:rFonts w:ascii="Arial" w:hAnsi="Arial" w:cs="Arial"/>
          <w:sz w:val="20"/>
          <w:szCs w:val="20"/>
        </w:rPr>
        <w:t>Os contratos decorrentes da Ata de Registro de Preço terão sua vigência adstrita aos prazos estabelecidos nas disposições contidas no que determina o Parecer prévio do TCE 059/2010 – TCE/RO.</w:t>
      </w:r>
    </w:p>
    <w:p w:rsidR="001F15B2" w:rsidRPr="00463457" w:rsidRDefault="001F15B2" w:rsidP="00FC5A3E">
      <w:pPr>
        <w:pStyle w:val="Textopadro"/>
        <w:widowControl/>
        <w:spacing w:line="300" w:lineRule="atLeast"/>
        <w:jc w:val="both"/>
        <w:rPr>
          <w:rFonts w:ascii="Arial" w:hAnsi="Arial" w:cs="Arial"/>
          <w:b/>
          <w:sz w:val="20"/>
          <w:lang w:val="pt-BR"/>
        </w:rPr>
      </w:pPr>
    </w:p>
    <w:p w:rsidR="009B1C12" w:rsidRPr="00463457" w:rsidRDefault="000D014C" w:rsidP="00FC5A3E">
      <w:pPr>
        <w:pStyle w:val="Textopadro"/>
        <w:widowControl/>
        <w:spacing w:line="300" w:lineRule="atLeast"/>
        <w:jc w:val="both"/>
        <w:rPr>
          <w:rFonts w:ascii="Arial" w:hAnsi="Arial" w:cs="Arial"/>
          <w:b/>
          <w:sz w:val="20"/>
          <w:lang w:val="pt-BR"/>
        </w:rPr>
      </w:pPr>
      <w:r>
        <w:rPr>
          <w:rFonts w:ascii="Arial" w:hAnsi="Arial" w:cs="Arial"/>
          <w:b/>
          <w:sz w:val="20"/>
          <w:lang w:val="pt-BR"/>
        </w:rPr>
        <w:t>21</w:t>
      </w:r>
      <w:r w:rsidR="009B1C12" w:rsidRPr="00463457">
        <w:rPr>
          <w:rFonts w:ascii="Arial" w:hAnsi="Arial" w:cs="Arial"/>
          <w:b/>
          <w:sz w:val="20"/>
          <w:lang w:val="pt-BR"/>
        </w:rPr>
        <w:t>.</w:t>
      </w:r>
      <w:r w:rsidR="009B1C12" w:rsidRPr="00463457">
        <w:rPr>
          <w:rFonts w:ascii="Arial" w:hAnsi="Arial" w:cs="Arial"/>
          <w:b/>
          <w:sz w:val="20"/>
          <w:lang w:val="pt-BR"/>
        </w:rPr>
        <w:tab/>
        <w:t>DISPOSIÇÕES FINAIS</w:t>
      </w:r>
    </w:p>
    <w:p w:rsidR="009B1C12" w:rsidRPr="00463457" w:rsidRDefault="009B1C12" w:rsidP="00FC5A3E">
      <w:pPr>
        <w:pStyle w:val="Textopadro"/>
        <w:widowControl/>
        <w:spacing w:line="300" w:lineRule="atLeast"/>
        <w:jc w:val="both"/>
        <w:rPr>
          <w:rFonts w:ascii="Arial" w:hAnsi="Arial" w:cs="Arial"/>
          <w:sz w:val="20"/>
          <w:lang w:val="pt-BR"/>
        </w:rPr>
      </w:pPr>
    </w:p>
    <w:p w:rsidR="009B1C12" w:rsidRPr="00463457" w:rsidRDefault="000D014C" w:rsidP="0043511C">
      <w:pPr>
        <w:pStyle w:val="Textopadro"/>
        <w:widowControl/>
        <w:spacing w:line="300" w:lineRule="atLeast"/>
        <w:ind w:left="567" w:hanging="567"/>
        <w:jc w:val="both"/>
        <w:rPr>
          <w:rFonts w:ascii="Arial" w:hAnsi="Arial" w:cs="Arial"/>
          <w:sz w:val="20"/>
          <w:lang w:val="pt-BR"/>
        </w:rPr>
      </w:pPr>
      <w:r>
        <w:rPr>
          <w:rFonts w:ascii="Arial" w:hAnsi="Arial" w:cs="Arial"/>
          <w:sz w:val="20"/>
          <w:lang w:val="pt-BR"/>
        </w:rPr>
        <w:t>21</w:t>
      </w:r>
      <w:r w:rsidR="00437F32" w:rsidRPr="00463457">
        <w:rPr>
          <w:rFonts w:ascii="Arial" w:hAnsi="Arial" w:cs="Arial"/>
          <w:sz w:val="20"/>
          <w:lang w:val="pt-BR"/>
        </w:rPr>
        <w:t>.1</w:t>
      </w:r>
      <w:r w:rsidR="00437F32" w:rsidRPr="00463457">
        <w:rPr>
          <w:rFonts w:ascii="Arial" w:hAnsi="Arial" w:cs="Arial"/>
          <w:sz w:val="20"/>
          <w:lang w:val="pt-BR"/>
        </w:rPr>
        <w:tab/>
      </w:r>
      <w:r w:rsidR="009B1C12" w:rsidRPr="00463457">
        <w:rPr>
          <w:rFonts w:ascii="Arial" w:hAnsi="Arial" w:cs="Arial"/>
          <w:sz w:val="20"/>
          <w:lang w:val="pt-BR"/>
        </w:rPr>
        <w:t xml:space="preserve"> A presente licitação não importa necessariamente em contratação, podendo a </w:t>
      </w:r>
      <w:r w:rsidR="009B1C12" w:rsidRPr="00463457">
        <w:rPr>
          <w:rFonts w:ascii="Arial" w:hAnsi="Arial" w:cs="Arial"/>
          <w:bCs/>
          <w:color w:val="000000"/>
          <w:sz w:val="20"/>
          <w:lang w:val="pt-BR"/>
        </w:rPr>
        <w:t>Câmara do Município de Buritis - RO</w:t>
      </w:r>
      <w:r w:rsidR="009B1C12" w:rsidRPr="00463457">
        <w:rPr>
          <w:rFonts w:ascii="Arial" w:hAnsi="Arial" w:cs="Arial"/>
          <w:sz w:val="20"/>
          <w:lang w:val="pt-BR"/>
        </w:rPr>
        <w:t xml:space="preserve"> revogá-la, no todo ou em parte, por razões de interesse público, derivadas de fato supervenientes comprovados ou anulá-la por ilegalidade, de ofício ou por provocação mediante ato escrito e fundamentado disponibilizado no sistema para conhecimento dos participantes da licitação. A </w:t>
      </w:r>
      <w:r w:rsidR="009B1C12" w:rsidRPr="00463457">
        <w:rPr>
          <w:rFonts w:ascii="Arial" w:hAnsi="Arial" w:cs="Arial"/>
          <w:bCs/>
          <w:color w:val="000000"/>
          <w:sz w:val="20"/>
          <w:lang w:val="pt-BR"/>
        </w:rPr>
        <w:t>Câmara do Município de Buritis - RO</w:t>
      </w:r>
      <w:r w:rsidR="009B1C12" w:rsidRPr="00463457">
        <w:rPr>
          <w:rFonts w:ascii="Arial" w:hAnsi="Arial" w:cs="Arial"/>
          <w:sz w:val="20"/>
          <w:lang w:val="pt-BR"/>
        </w:rPr>
        <w:t xml:space="preserve"> poderá, ainda, prorrogar, a qualquer tempo, os prazos para recebimento das propostas ou para sua abertura; </w:t>
      </w:r>
    </w:p>
    <w:p w:rsidR="009B1C12" w:rsidRPr="00463457" w:rsidRDefault="009B1C12" w:rsidP="0043511C">
      <w:pPr>
        <w:pStyle w:val="Textopadro"/>
        <w:widowControl/>
        <w:spacing w:line="300" w:lineRule="atLeast"/>
        <w:ind w:left="567" w:hanging="567"/>
        <w:jc w:val="both"/>
        <w:rPr>
          <w:rFonts w:ascii="Arial" w:hAnsi="Arial" w:cs="Arial"/>
          <w:sz w:val="20"/>
          <w:lang w:val="pt-BR"/>
        </w:rPr>
      </w:pPr>
    </w:p>
    <w:p w:rsidR="009B1C12" w:rsidRPr="00463457" w:rsidRDefault="000D014C" w:rsidP="00FC5A3E">
      <w:pPr>
        <w:pStyle w:val="Textopadro"/>
        <w:widowControl/>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1B04BE" w:rsidRPr="00463457" w:rsidRDefault="001B04BE" w:rsidP="001B04BE">
      <w:pPr>
        <w:pStyle w:val="Textopadro"/>
        <w:widowControl/>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.3</w:t>
      </w:r>
      <w:r w:rsidR="001B04BE" w:rsidRPr="00463457">
        <w:rPr>
          <w:rFonts w:ascii="Arial" w:hAnsi="Arial" w:cs="Arial"/>
          <w:sz w:val="20"/>
          <w:lang w:val="pt-BR"/>
        </w:rPr>
        <w:tab/>
      </w:r>
      <w:r w:rsidR="009B1C12" w:rsidRPr="00463457">
        <w:rPr>
          <w:rFonts w:ascii="Arial" w:hAnsi="Arial" w:cs="Arial"/>
          <w:sz w:val="20"/>
          <w:lang w:val="pt-BR"/>
        </w:rPr>
        <w:t xml:space="preserve"> </w:t>
      </w:r>
      <w:proofErr w:type="gramStart"/>
      <w:r w:rsidR="009B1C12" w:rsidRPr="00463457">
        <w:rPr>
          <w:rFonts w:ascii="Arial" w:hAnsi="Arial" w:cs="Arial"/>
          <w:sz w:val="20"/>
          <w:lang w:val="pt-BR"/>
        </w:rPr>
        <w:t>É</w:t>
      </w:r>
      <w:proofErr w:type="gramEnd"/>
      <w:r w:rsidR="009B1C12" w:rsidRPr="00463457">
        <w:rPr>
          <w:rFonts w:ascii="Arial" w:hAnsi="Arial" w:cs="Arial"/>
          <w:sz w:val="20"/>
          <w:lang w:val="pt-BR"/>
        </w:rPr>
        <w:t xml:space="preserve"> facultado ao Pregoeiro, ou à autoridade a ele superior, em qualquer fase da licitação, promover diligências com vistas a esclarecer ou a complementar a instrução do processo;</w:t>
      </w:r>
    </w:p>
    <w:p w:rsidR="009B1C12" w:rsidRPr="00463457" w:rsidRDefault="009B1C12" w:rsidP="00FC5A3E">
      <w:pPr>
        <w:pStyle w:val="Textopadro"/>
        <w:widowControl/>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.4</w:t>
      </w:r>
      <w:r w:rsidR="001B04BE" w:rsidRPr="00463457">
        <w:rPr>
          <w:rFonts w:ascii="Arial" w:hAnsi="Arial" w:cs="Arial"/>
          <w:sz w:val="20"/>
          <w:lang w:val="pt-BR"/>
        </w:rPr>
        <w:tab/>
      </w:r>
      <w:r w:rsidR="009B1C12" w:rsidRPr="00463457">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9B1C12" w:rsidRPr="00463457" w:rsidRDefault="009B1C12" w:rsidP="0099716A">
      <w:pPr>
        <w:pStyle w:val="Textopadro"/>
        <w:widowControl/>
        <w:snapToGrid w:val="0"/>
        <w:spacing w:line="300" w:lineRule="atLeast"/>
        <w:jc w:val="both"/>
        <w:rPr>
          <w:rFonts w:ascii="Arial" w:hAnsi="Arial" w:cs="Arial"/>
          <w:sz w:val="20"/>
          <w:lang w:val="pt-BR"/>
        </w:rPr>
      </w:pPr>
    </w:p>
    <w:p w:rsidR="009B1C12" w:rsidRPr="00463457" w:rsidRDefault="000D014C" w:rsidP="001B04BE">
      <w:pPr>
        <w:pStyle w:val="Textopadro"/>
        <w:widowControl/>
        <w:snapToGrid w:val="0"/>
        <w:spacing w:line="300" w:lineRule="atLeast"/>
        <w:ind w:left="567" w:hanging="567"/>
        <w:jc w:val="both"/>
        <w:rPr>
          <w:rFonts w:ascii="Arial" w:hAnsi="Arial" w:cs="Arial"/>
          <w:sz w:val="20"/>
          <w:lang w:val="pt-BR"/>
        </w:rPr>
      </w:pPr>
      <w:r>
        <w:rPr>
          <w:rFonts w:ascii="Arial" w:hAnsi="Arial" w:cs="Arial"/>
          <w:sz w:val="20"/>
          <w:lang w:val="pt-BR"/>
        </w:rPr>
        <w:t>21</w:t>
      </w:r>
      <w:r w:rsidR="009B1C12" w:rsidRPr="00463457">
        <w:rPr>
          <w:rFonts w:ascii="Arial" w:hAnsi="Arial" w:cs="Arial"/>
          <w:sz w:val="20"/>
          <w:lang w:val="pt-BR"/>
        </w:rPr>
        <w:t>.5</w:t>
      </w:r>
      <w:r w:rsidR="001B04BE" w:rsidRPr="00463457">
        <w:rPr>
          <w:rFonts w:ascii="Arial" w:hAnsi="Arial" w:cs="Arial"/>
          <w:sz w:val="20"/>
          <w:lang w:val="pt-BR"/>
        </w:rPr>
        <w:tab/>
      </w:r>
      <w:r w:rsidR="009B1C12" w:rsidRPr="00463457">
        <w:rPr>
          <w:rFonts w:ascii="Arial" w:hAnsi="Arial" w:cs="Arial"/>
          <w:sz w:val="20"/>
          <w:lang w:val="pt-BR"/>
        </w:rPr>
        <w:t xml:space="preserve"> O desatendimento de exigências formais não essenciais não importará no afastamento do proponente, desde que seja possível a aferição da sua qualificação e a exata compreensão da sua proposta;</w:t>
      </w:r>
    </w:p>
    <w:p w:rsidR="009B1C12" w:rsidRPr="00463457" w:rsidRDefault="009B1C12" w:rsidP="006E401C">
      <w:pPr>
        <w:pStyle w:val="Textopadro"/>
        <w:widowControl/>
        <w:snapToGrid w:val="0"/>
        <w:spacing w:line="300" w:lineRule="atLeast"/>
        <w:jc w:val="both"/>
        <w:rPr>
          <w:rFonts w:ascii="Arial" w:hAnsi="Arial" w:cs="Arial"/>
          <w:sz w:val="20"/>
          <w:lang w:val="pt-BR"/>
        </w:rPr>
      </w:pPr>
    </w:p>
    <w:p w:rsidR="009B1C12" w:rsidRPr="00463457" w:rsidRDefault="000D014C" w:rsidP="001B04BE">
      <w:pPr>
        <w:ind w:left="567" w:hanging="507"/>
        <w:jc w:val="both"/>
        <w:rPr>
          <w:rFonts w:ascii="Arial" w:hAnsi="Arial" w:cs="Arial"/>
          <w:sz w:val="20"/>
          <w:szCs w:val="20"/>
        </w:rPr>
      </w:pPr>
      <w:r>
        <w:rPr>
          <w:rFonts w:ascii="Arial" w:hAnsi="Arial" w:cs="Arial"/>
          <w:sz w:val="20"/>
          <w:szCs w:val="20"/>
        </w:rPr>
        <w:t>21</w:t>
      </w:r>
      <w:r w:rsidR="009B1C12" w:rsidRPr="00463457">
        <w:rPr>
          <w:rFonts w:ascii="Arial" w:hAnsi="Arial" w:cs="Arial"/>
          <w:sz w:val="20"/>
          <w:szCs w:val="20"/>
        </w:rPr>
        <w:t>.6</w:t>
      </w:r>
      <w:r w:rsidR="001B04BE" w:rsidRPr="00463457">
        <w:rPr>
          <w:rFonts w:ascii="Arial" w:hAnsi="Arial" w:cs="Arial"/>
          <w:sz w:val="20"/>
          <w:szCs w:val="20"/>
        </w:rPr>
        <w:tab/>
      </w:r>
      <w:r w:rsidR="009B1C12" w:rsidRPr="00463457">
        <w:rPr>
          <w:rFonts w:ascii="Arial" w:hAnsi="Arial" w:cs="Arial"/>
          <w:sz w:val="20"/>
          <w:szCs w:val="20"/>
        </w:rPr>
        <w:t xml:space="preserve"> As normas que disciplinam este Pregão serão sempre interpretadas em favor da ampliação da disputa entre os proponentes, desde que não comprometam o interesse da Administração, a finalidade e a segurança da contratação;</w:t>
      </w:r>
    </w:p>
    <w:p w:rsidR="009B1C12" w:rsidRPr="00463457" w:rsidRDefault="009B1C12" w:rsidP="006E401C">
      <w:pPr>
        <w:jc w:val="both"/>
        <w:rPr>
          <w:rFonts w:ascii="Arial" w:hAnsi="Arial" w:cs="Arial"/>
          <w:sz w:val="20"/>
          <w:szCs w:val="20"/>
        </w:rPr>
      </w:pPr>
    </w:p>
    <w:p w:rsidR="009B1C12" w:rsidRPr="00463457" w:rsidRDefault="000D014C" w:rsidP="001B04BE">
      <w:pPr>
        <w:ind w:left="708" w:hanging="588"/>
        <w:jc w:val="both"/>
        <w:rPr>
          <w:rFonts w:ascii="Arial" w:hAnsi="Arial" w:cs="Arial"/>
          <w:color w:val="000000"/>
          <w:sz w:val="20"/>
          <w:szCs w:val="20"/>
        </w:rPr>
      </w:pPr>
      <w:r>
        <w:rPr>
          <w:rFonts w:ascii="Arial" w:hAnsi="Arial" w:cs="Arial"/>
          <w:sz w:val="20"/>
          <w:szCs w:val="20"/>
        </w:rPr>
        <w:lastRenderedPageBreak/>
        <w:t>21</w:t>
      </w:r>
      <w:r w:rsidR="009B1C12" w:rsidRPr="00463457">
        <w:rPr>
          <w:rFonts w:ascii="Arial" w:hAnsi="Arial" w:cs="Arial"/>
          <w:color w:val="000000"/>
          <w:sz w:val="20"/>
          <w:szCs w:val="20"/>
        </w:rPr>
        <w:t xml:space="preserve">.7 </w:t>
      </w:r>
      <w:r w:rsidR="001B04BE" w:rsidRPr="00463457">
        <w:rPr>
          <w:rFonts w:ascii="Arial" w:hAnsi="Arial" w:cs="Arial"/>
          <w:color w:val="000000"/>
          <w:sz w:val="20"/>
          <w:szCs w:val="20"/>
        </w:rPr>
        <w:tab/>
      </w:r>
      <w:r w:rsidR="009B1C12" w:rsidRPr="00463457">
        <w:rPr>
          <w:rFonts w:ascii="Arial" w:hAnsi="Arial" w:cs="Arial"/>
          <w:color w:val="000000"/>
          <w:sz w:val="20"/>
          <w:szCs w:val="20"/>
        </w:rPr>
        <w:t>As decisões referentes a este processo licitatório poderão ser comunicadas aos proponentes por qualquer meio de comunicação que comprove o recebimento ou, ainda, mediante publicação no Diário Oficial do Estado ou Diário Oficial dos Municípios do Estado de Rondônia.</w:t>
      </w:r>
    </w:p>
    <w:p w:rsidR="009B1C12" w:rsidRPr="00463457" w:rsidRDefault="009B1C12" w:rsidP="00FC5A3E">
      <w:pPr>
        <w:pStyle w:val="Textopadro"/>
        <w:widowControl/>
        <w:spacing w:line="300" w:lineRule="atLeast"/>
        <w:jc w:val="both"/>
        <w:rPr>
          <w:rFonts w:ascii="Arial" w:hAnsi="Arial" w:cs="Arial"/>
          <w:color w:val="000000"/>
          <w:sz w:val="20"/>
          <w:lang w:val="pt-BR"/>
        </w:rPr>
      </w:pPr>
    </w:p>
    <w:p w:rsidR="009B1C12" w:rsidRPr="00463457" w:rsidRDefault="000D014C" w:rsidP="0009375A">
      <w:pPr>
        <w:pStyle w:val="Textopadro"/>
        <w:widowControl/>
        <w:snapToGrid w:val="0"/>
        <w:spacing w:line="300" w:lineRule="atLeast"/>
        <w:jc w:val="both"/>
        <w:rPr>
          <w:rFonts w:ascii="Arial" w:hAnsi="Arial" w:cs="Arial"/>
          <w:color w:val="000000"/>
          <w:sz w:val="20"/>
          <w:lang w:val="pt-BR"/>
        </w:rPr>
      </w:pPr>
      <w:r>
        <w:rPr>
          <w:rFonts w:ascii="Arial" w:hAnsi="Arial" w:cs="Arial"/>
          <w:sz w:val="20"/>
          <w:lang w:val="pt-BR"/>
        </w:rPr>
        <w:t>21</w:t>
      </w:r>
      <w:r w:rsidR="009B1C12" w:rsidRPr="00463457">
        <w:rPr>
          <w:rFonts w:ascii="Arial" w:hAnsi="Arial" w:cs="Arial"/>
          <w:color w:val="000000"/>
          <w:sz w:val="20"/>
          <w:lang w:val="pt-BR"/>
        </w:rPr>
        <w:t xml:space="preserve">.8 </w:t>
      </w:r>
      <w:r w:rsidR="001B04BE" w:rsidRPr="00463457">
        <w:rPr>
          <w:rFonts w:ascii="Arial" w:hAnsi="Arial" w:cs="Arial"/>
          <w:color w:val="000000"/>
          <w:sz w:val="20"/>
          <w:lang w:val="pt-BR"/>
        </w:rPr>
        <w:tab/>
      </w:r>
      <w:r w:rsidR="009B1C12" w:rsidRPr="00463457">
        <w:rPr>
          <w:rFonts w:ascii="Arial" w:hAnsi="Arial" w:cs="Arial"/>
          <w:color w:val="000000"/>
          <w:sz w:val="20"/>
          <w:lang w:val="pt-BR"/>
        </w:rPr>
        <w:t>Os casos não previstos neste Edital serão decididos pelo Pregoeiro;</w:t>
      </w:r>
    </w:p>
    <w:p w:rsidR="009B1C12" w:rsidRPr="00463457" w:rsidRDefault="009B1C12" w:rsidP="0009375A">
      <w:pPr>
        <w:pStyle w:val="Textopadro"/>
        <w:widowControl/>
        <w:snapToGrid w:val="0"/>
        <w:spacing w:line="300" w:lineRule="atLeast"/>
        <w:jc w:val="both"/>
        <w:rPr>
          <w:rFonts w:ascii="Arial" w:hAnsi="Arial" w:cs="Arial"/>
          <w:color w:val="000000"/>
          <w:sz w:val="20"/>
          <w:lang w:val="pt-BR"/>
        </w:rPr>
      </w:pPr>
    </w:p>
    <w:p w:rsidR="009B1C12" w:rsidRPr="00463457" w:rsidRDefault="000D014C" w:rsidP="001B04BE">
      <w:pPr>
        <w:pStyle w:val="Textopadro"/>
        <w:widowControl/>
        <w:spacing w:line="300" w:lineRule="atLeast"/>
        <w:ind w:left="705" w:hanging="705"/>
        <w:jc w:val="both"/>
        <w:rPr>
          <w:rFonts w:ascii="Arial" w:hAnsi="Arial" w:cs="Arial"/>
          <w:sz w:val="20"/>
          <w:lang w:val="pt-BR"/>
        </w:rPr>
      </w:pPr>
      <w:r>
        <w:rPr>
          <w:rFonts w:ascii="Arial" w:hAnsi="Arial" w:cs="Arial"/>
          <w:sz w:val="20"/>
          <w:lang w:val="pt-BR"/>
        </w:rPr>
        <w:t>21</w:t>
      </w:r>
      <w:r w:rsidR="009B1C12" w:rsidRPr="00463457">
        <w:rPr>
          <w:rFonts w:ascii="Arial" w:hAnsi="Arial" w:cs="Arial"/>
          <w:color w:val="000000"/>
          <w:sz w:val="20"/>
          <w:lang w:val="pt-BR"/>
        </w:rPr>
        <w:t xml:space="preserve">.9 </w:t>
      </w:r>
      <w:r w:rsidR="001B04BE" w:rsidRPr="00463457">
        <w:rPr>
          <w:rFonts w:ascii="Arial" w:hAnsi="Arial" w:cs="Arial"/>
          <w:color w:val="000000"/>
          <w:sz w:val="20"/>
          <w:lang w:val="pt-BR"/>
        </w:rPr>
        <w:tab/>
      </w:r>
      <w:r w:rsidR="009B1C12" w:rsidRPr="00463457">
        <w:rPr>
          <w:rFonts w:ascii="Arial" w:hAnsi="Arial" w:cs="Arial"/>
          <w:sz w:val="20"/>
          <w:lang w:val="pt-BR"/>
        </w:rPr>
        <w:t>A participação do proponente nesta licitação implica em aceitação de todos os termos deste Edital;</w:t>
      </w:r>
    </w:p>
    <w:p w:rsidR="009B1C12" w:rsidRPr="00463457" w:rsidRDefault="009B1C12" w:rsidP="00FC5A3E">
      <w:pPr>
        <w:pStyle w:val="Textopadro"/>
        <w:widowControl/>
        <w:tabs>
          <w:tab w:val="left" w:pos="705"/>
        </w:tabs>
        <w:spacing w:line="300" w:lineRule="atLeast"/>
        <w:jc w:val="both"/>
        <w:rPr>
          <w:rFonts w:ascii="Arial" w:hAnsi="Arial" w:cs="Arial"/>
          <w:sz w:val="20"/>
          <w:lang w:val="pt-BR"/>
        </w:rPr>
      </w:pPr>
    </w:p>
    <w:p w:rsidR="009B1C12" w:rsidRPr="00463457" w:rsidRDefault="000D014C" w:rsidP="00C639E1">
      <w:pPr>
        <w:pStyle w:val="Textopadro"/>
        <w:widowControl/>
        <w:tabs>
          <w:tab w:val="num" w:pos="720"/>
        </w:tabs>
        <w:spacing w:line="300" w:lineRule="atLeast"/>
        <w:ind w:left="709" w:hanging="709"/>
        <w:jc w:val="both"/>
        <w:rPr>
          <w:rFonts w:ascii="Arial" w:hAnsi="Arial" w:cs="Arial"/>
          <w:bCs/>
          <w:sz w:val="20"/>
          <w:lang w:val="pt-BR"/>
        </w:rPr>
      </w:pPr>
      <w:r>
        <w:rPr>
          <w:rFonts w:ascii="Arial" w:hAnsi="Arial" w:cs="Arial"/>
          <w:sz w:val="20"/>
          <w:lang w:val="pt-BR"/>
        </w:rPr>
        <w:t>21</w:t>
      </w:r>
      <w:r w:rsidR="009B1C12" w:rsidRPr="00463457">
        <w:rPr>
          <w:rFonts w:ascii="Arial" w:hAnsi="Arial" w:cs="Arial"/>
          <w:bCs/>
          <w:color w:val="000000"/>
          <w:sz w:val="20"/>
          <w:lang w:val="pt-BR"/>
        </w:rPr>
        <w:t>.10</w:t>
      </w:r>
      <w:r w:rsidR="001B04BE" w:rsidRPr="00463457">
        <w:rPr>
          <w:rFonts w:ascii="Arial" w:hAnsi="Arial" w:cs="Arial"/>
          <w:bCs/>
          <w:color w:val="000000"/>
          <w:sz w:val="20"/>
          <w:lang w:val="pt-BR"/>
        </w:rPr>
        <w:tab/>
      </w:r>
      <w:r w:rsidR="009B1C12" w:rsidRPr="00463457">
        <w:rPr>
          <w:rFonts w:ascii="Arial" w:hAnsi="Arial" w:cs="Arial"/>
          <w:bCs/>
          <w:sz w:val="20"/>
          <w:lang w:val="pt-BR"/>
        </w:rPr>
        <w:t xml:space="preserve"> Não </w:t>
      </w:r>
      <w:proofErr w:type="gramStart"/>
      <w:r w:rsidR="009B1C12" w:rsidRPr="00463457">
        <w:rPr>
          <w:rFonts w:ascii="Arial" w:hAnsi="Arial" w:cs="Arial"/>
          <w:bCs/>
          <w:sz w:val="20"/>
          <w:lang w:val="pt-BR"/>
        </w:rPr>
        <w:t>cabe</w:t>
      </w:r>
      <w:proofErr w:type="gramEnd"/>
      <w:r w:rsidR="009B1C12" w:rsidRPr="00463457">
        <w:rPr>
          <w:rFonts w:ascii="Arial" w:hAnsi="Arial" w:cs="Arial"/>
          <w:bCs/>
          <w:sz w:val="20"/>
          <w:lang w:val="pt-BR"/>
        </w:rPr>
        <w:t xml:space="preserve"> à </w:t>
      </w:r>
      <w:r w:rsidR="005113D8" w:rsidRPr="00463457">
        <w:rPr>
          <w:rFonts w:ascii="Arial" w:hAnsi="Arial" w:cs="Arial"/>
          <w:bCs/>
          <w:sz w:val="20"/>
          <w:lang w:val="pt-BR"/>
        </w:rPr>
        <w:t>Bolsa Nacional de Compras</w:t>
      </w:r>
      <w:r w:rsidR="00D31843" w:rsidRPr="00463457">
        <w:rPr>
          <w:rFonts w:ascii="Arial" w:hAnsi="Arial" w:cs="Arial"/>
          <w:bCs/>
          <w:sz w:val="20"/>
          <w:lang w:val="pt-BR"/>
        </w:rPr>
        <w:t xml:space="preserve"> </w:t>
      </w:r>
      <w:r w:rsidR="009B1C12" w:rsidRPr="00463457">
        <w:rPr>
          <w:rFonts w:ascii="Arial" w:hAnsi="Arial" w:cs="Arial"/>
          <w:bCs/>
          <w:sz w:val="20"/>
          <w:lang w:val="pt-BR"/>
        </w:rPr>
        <w:t>qualquer responsabilidade pelas obrigações assumidas pelo fornecedor com o licitador, em especial com relação à forma e às condições de entrega dos bens e quanto à quitação financeira da negociação realizada.</w:t>
      </w:r>
    </w:p>
    <w:p w:rsidR="009B1C12" w:rsidRPr="00463457" w:rsidRDefault="009B1C12" w:rsidP="00FC5A3E">
      <w:pPr>
        <w:pStyle w:val="Textopadro"/>
        <w:widowControl/>
        <w:spacing w:line="300" w:lineRule="atLeast"/>
        <w:jc w:val="both"/>
        <w:rPr>
          <w:rFonts w:ascii="Arial" w:hAnsi="Arial" w:cs="Arial"/>
          <w:color w:val="000000"/>
          <w:sz w:val="20"/>
          <w:lang w:val="pt-BR"/>
        </w:rPr>
      </w:pPr>
    </w:p>
    <w:p w:rsidR="009B1C12" w:rsidRPr="00463457" w:rsidRDefault="000D014C" w:rsidP="001B04BE">
      <w:pPr>
        <w:ind w:left="708" w:hanging="708"/>
        <w:jc w:val="both"/>
        <w:rPr>
          <w:rFonts w:ascii="Arial" w:hAnsi="Arial" w:cs="Arial"/>
          <w:sz w:val="20"/>
          <w:szCs w:val="20"/>
        </w:rPr>
      </w:pPr>
      <w:r>
        <w:rPr>
          <w:rFonts w:ascii="Arial" w:hAnsi="Arial" w:cs="Arial"/>
          <w:sz w:val="20"/>
        </w:rPr>
        <w:t>21</w:t>
      </w:r>
      <w:r w:rsidR="009B1C12" w:rsidRPr="00463457">
        <w:rPr>
          <w:rFonts w:ascii="Arial" w:hAnsi="Arial" w:cs="Arial"/>
          <w:color w:val="000000"/>
          <w:sz w:val="20"/>
          <w:szCs w:val="20"/>
        </w:rPr>
        <w:t>.11</w:t>
      </w:r>
      <w:r w:rsidR="001B04BE" w:rsidRPr="00463457">
        <w:rPr>
          <w:rFonts w:ascii="Arial" w:hAnsi="Arial" w:cs="Arial"/>
          <w:color w:val="000000"/>
          <w:sz w:val="20"/>
          <w:szCs w:val="20"/>
        </w:rPr>
        <w:tab/>
      </w:r>
      <w:r w:rsidR="009B1C12" w:rsidRPr="00463457">
        <w:rPr>
          <w:rFonts w:ascii="Arial" w:hAnsi="Arial" w:cs="Arial"/>
          <w:sz w:val="20"/>
          <w:szCs w:val="20"/>
        </w:rPr>
        <w:t xml:space="preserve"> O foro designado para julgamento de quaisquer questões judiciais resultantes deste Edital será o do </w:t>
      </w:r>
      <w:r w:rsidR="009B1C12" w:rsidRPr="00463457">
        <w:rPr>
          <w:rFonts w:ascii="Arial" w:hAnsi="Arial" w:cs="Arial"/>
          <w:bCs/>
          <w:color w:val="000000"/>
          <w:sz w:val="20"/>
          <w:szCs w:val="20"/>
        </w:rPr>
        <w:t>Município de Buritis - RO</w:t>
      </w:r>
      <w:r w:rsidR="009B1C12" w:rsidRPr="00463457">
        <w:rPr>
          <w:rFonts w:ascii="Arial" w:hAnsi="Arial" w:cs="Arial"/>
          <w:sz w:val="20"/>
          <w:szCs w:val="20"/>
        </w:rPr>
        <w:t xml:space="preserve"> considerado aquele a que está vinculado o Pregoeiro; </w:t>
      </w:r>
    </w:p>
    <w:p w:rsidR="009B1C12" w:rsidRPr="00463457" w:rsidRDefault="009B1C12" w:rsidP="00FC5A3E">
      <w:pPr>
        <w:pStyle w:val="Textopadro"/>
        <w:widowControl/>
        <w:spacing w:line="300" w:lineRule="atLeast"/>
        <w:ind w:left="705" w:hanging="705"/>
        <w:jc w:val="both"/>
        <w:rPr>
          <w:rFonts w:ascii="Arial" w:hAnsi="Arial" w:cs="Arial"/>
          <w:sz w:val="20"/>
          <w:lang w:val="pt-BR"/>
        </w:rPr>
      </w:pPr>
    </w:p>
    <w:p w:rsidR="009B1C12" w:rsidRPr="00463457" w:rsidRDefault="000D014C" w:rsidP="001B04BE">
      <w:pPr>
        <w:ind w:left="705" w:hanging="705"/>
        <w:jc w:val="both"/>
        <w:rPr>
          <w:rFonts w:ascii="Arial" w:hAnsi="Arial" w:cs="Arial"/>
          <w:sz w:val="20"/>
          <w:szCs w:val="20"/>
        </w:rPr>
      </w:pPr>
      <w:r>
        <w:rPr>
          <w:rFonts w:ascii="Arial" w:hAnsi="Arial" w:cs="Arial"/>
          <w:sz w:val="20"/>
        </w:rPr>
        <w:t>21</w:t>
      </w:r>
      <w:r w:rsidR="009B1C12" w:rsidRPr="00463457">
        <w:rPr>
          <w:rFonts w:ascii="Arial" w:hAnsi="Arial" w:cs="Arial"/>
          <w:color w:val="000000"/>
          <w:sz w:val="20"/>
          <w:szCs w:val="20"/>
        </w:rPr>
        <w:t>.12</w:t>
      </w:r>
      <w:r w:rsidR="001B04BE" w:rsidRPr="00463457">
        <w:rPr>
          <w:rFonts w:ascii="Arial" w:hAnsi="Arial" w:cs="Arial"/>
          <w:sz w:val="20"/>
          <w:szCs w:val="20"/>
        </w:rPr>
        <w:tab/>
      </w:r>
      <w:r w:rsidR="009B1C12" w:rsidRPr="00463457">
        <w:rPr>
          <w:rFonts w:ascii="Arial" w:hAnsi="Arial" w:cs="Arial"/>
          <w:sz w:val="20"/>
          <w:szCs w:val="20"/>
        </w:rPr>
        <w:t>O Pregoeiro e sua Equipe de Apoio</w:t>
      </w:r>
      <w:proofErr w:type="gramStart"/>
      <w:r w:rsidR="009B1C12" w:rsidRPr="00463457">
        <w:rPr>
          <w:rFonts w:ascii="Arial" w:hAnsi="Arial" w:cs="Arial"/>
          <w:sz w:val="20"/>
          <w:szCs w:val="20"/>
        </w:rPr>
        <w:t>, atenderá</w:t>
      </w:r>
      <w:proofErr w:type="gramEnd"/>
      <w:r w:rsidR="009B1C12" w:rsidRPr="00463457">
        <w:rPr>
          <w:rFonts w:ascii="Arial" w:hAnsi="Arial" w:cs="Arial"/>
          <w:sz w:val="20"/>
          <w:szCs w:val="20"/>
        </w:rPr>
        <w:t xml:space="preserve"> aos interessados no horário de 7hs30min as 13hs30min horas, de segunda a sexta-feira, exceto feriados, na Comissão Permanente de Licitação - CPL localizada na </w:t>
      </w:r>
      <w:r w:rsidR="009B1C12" w:rsidRPr="00463457">
        <w:rPr>
          <w:rFonts w:ascii="Arial" w:hAnsi="Arial" w:cs="Arial"/>
          <w:bCs/>
          <w:color w:val="000000"/>
          <w:sz w:val="20"/>
          <w:szCs w:val="20"/>
        </w:rPr>
        <w:t xml:space="preserve">Câmara do Município de Buritis - RO, </w:t>
      </w:r>
      <w:r w:rsidR="009B1C12" w:rsidRPr="00463457">
        <w:rPr>
          <w:rFonts w:ascii="Arial" w:hAnsi="Arial" w:cs="Arial"/>
          <w:sz w:val="20"/>
          <w:szCs w:val="20"/>
        </w:rPr>
        <w:t>para melhores esclarecimentos. Ressalta-se que mesmo durante o período de férias, haverá equipe de plantão para atendimento dos interessados;</w:t>
      </w:r>
    </w:p>
    <w:p w:rsidR="009B1C12" w:rsidRPr="00463457" w:rsidRDefault="009B1C12" w:rsidP="00FC5A3E">
      <w:pPr>
        <w:pStyle w:val="WW-Recuodecorpodetexto3"/>
        <w:tabs>
          <w:tab w:val="left" w:pos="9639"/>
        </w:tabs>
        <w:spacing w:line="300" w:lineRule="atLeast"/>
        <w:rPr>
          <w:rFonts w:ascii="Arial" w:hAnsi="Arial" w:cs="Arial"/>
          <w:sz w:val="20"/>
        </w:rPr>
      </w:pPr>
    </w:p>
    <w:p w:rsidR="009B1C12" w:rsidRPr="00463457" w:rsidRDefault="000D014C" w:rsidP="001B04BE">
      <w:pPr>
        <w:pStyle w:val="Recuodecorpodetexto2"/>
        <w:spacing w:after="0" w:line="300" w:lineRule="atLeast"/>
        <w:ind w:left="705" w:hanging="705"/>
        <w:jc w:val="both"/>
        <w:rPr>
          <w:rFonts w:ascii="Arial" w:hAnsi="Arial" w:cs="Arial"/>
          <w:sz w:val="20"/>
          <w:szCs w:val="20"/>
        </w:rPr>
      </w:pPr>
      <w:r>
        <w:rPr>
          <w:rFonts w:ascii="Arial" w:hAnsi="Arial" w:cs="Arial"/>
          <w:sz w:val="20"/>
        </w:rPr>
        <w:t>21</w:t>
      </w:r>
      <w:r w:rsidR="009B1C12" w:rsidRPr="00463457">
        <w:rPr>
          <w:rFonts w:ascii="Arial" w:hAnsi="Arial" w:cs="Arial"/>
          <w:sz w:val="20"/>
          <w:szCs w:val="20"/>
        </w:rPr>
        <w:t xml:space="preserve">.13 </w:t>
      </w:r>
      <w:r w:rsidR="001B04BE" w:rsidRPr="00463457">
        <w:rPr>
          <w:rFonts w:ascii="Arial" w:hAnsi="Arial" w:cs="Arial"/>
          <w:sz w:val="20"/>
          <w:szCs w:val="20"/>
        </w:rPr>
        <w:tab/>
      </w:r>
      <w:r w:rsidR="009B1C12" w:rsidRPr="00463457">
        <w:rPr>
          <w:rFonts w:ascii="Arial" w:hAnsi="Arial" w:cs="Arial"/>
          <w:sz w:val="20"/>
          <w:szCs w:val="20"/>
        </w:rPr>
        <w:t xml:space="preserve">A documentação apresentada para fins de habilitação da Empresa vencedora fará parte dos autos da licitação e não será devolvida ao proponente; </w:t>
      </w:r>
    </w:p>
    <w:p w:rsidR="009B1C12" w:rsidRPr="00463457" w:rsidRDefault="009B1C12" w:rsidP="00FC5A3E">
      <w:pPr>
        <w:pStyle w:val="Recuodecorpodetexto2"/>
        <w:spacing w:after="0" w:line="300" w:lineRule="atLeast"/>
        <w:ind w:left="0"/>
        <w:jc w:val="both"/>
        <w:rPr>
          <w:rFonts w:ascii="Arial" w:hAnsi="Arial" w:cs="Arial"/>
          <w:sz w:val="20"/>
          <w:szCs w:val="20"/>
        </w:rPr>
      </w:pPr>
    </w:p>
    <w:p w:rsidR="009B1C12" w:rsidRPr="00463457" w:rsidRDefault="000D014C" w:rsidP="001B04BE">
      <w:pPr>
        <w:pStyle w:val="Textopadro"/>
        <w:widowControl/>
        <w:spacing w:line="300" w:lineRule="atLeast"/>
        <w:ind w:left="705" w:hanging="705"/>
        <w:jc w:val="both"/>
        <w:rPr>
          <w:rFonts w:ascii="Arial" w:hAnsi="Arial" w:cs="Arial"/>
          <w:color w:val="000000"/>
          <w:sz w:val="20"/>
          <w:lang w:val="pt-BR"/>
        </w:rPr>
      </w:pPr>
      <w:r>
        <w:rPr>
          <w:rFonts w:ascii="Arial" w:hAnsi="Arial" w:cs="Arial"/>
          <w:sz w:val="20"/>
          <w:lang w:val="pt-BR"/>
        </w:rPr>
        <w:t>21</w:t>
      </w:r>
      <w:r w:rsidR="009B1C12" w:rsidRPr="00463457">
        <w:rPr>
          <w:rFonts w:ascii="Arial" w:hAnsi="Arial" w:cs="Arial"/>
          <w:color w:val="000000"/>
          <w:sz w:val="20"/>
          <w:lang w:val="pt-BR"/>
        </w:rPr>
        <w:t>.14</w:t>
      </w:r>
      <w:r w:rsidR="001B04BE" w:rsidRPr="00463457">
        <w:rPr>
          <w:rFonts w:ascii="Arial" w:hAnsi="Arial" w:cs="Arial"/>
          <w:sz w:val="20"/>
          <w:lang w:val="pt-BR"/>
        </w:rPr>
        <w:tab/>
      </w:r>
      <w:r w:rsidR="009B1C12" w:rsidRPr="00463457">
        <w:rPr>
          <w:rFonts w:ascii="Arial" w:hAnsi="Arial" w:cs="Arial"/>
          <w:sz w:val="20"/>
          <w:lang w:val="pt-BR"/>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9B1C12" w:rsidRPr="00463457" w:rsidRDefault="000D014C" w:rsidP="00FC5A3E">
      <w:pPr>
        <w:tabs>
          <w:tab w:val="left" w:pos="9639"/>
        </w:tabs>
        <w:spacing w:line="300" w:lineRule="atLeast"/>
        <w:ind w:left="709" w:hanging="709"/>
        <w:jc w:val="both"/>
        <w:rPr>
          <w:rFonts w:ascii="Arial" w:hAnsi="Arial" w:cs="Arial"/>
          <w:sz w:val="20"/>
          <w:szCs w:val="20"/>
        </w:rPr>
      </w:pPr>
      <w:r>
        <w:rPr>
          <w:rFonts w:ascii="Arial" w:hAnsi="Arial" w:cs="Arial"/>
          <w:sz w:val="20"/>
        </w:rPr>
        <w:t>21</w:t>
      </w:r>
      <w:r w:rsidR="009B1C12" w:rsidRPr="00463457">
        <w:rPr>
          <w:rFonts w:ascii="Arial" w:hAnsi="Arial" w:cs="Arial"/>
          <w:color w:val="000000"/>
          <w:sz w:val="20"/>
          <w:szCs w:val="20"/>
        </w:rPr>
        <w:t>.15</w:t>
      </w:r>
      <w:r w:rsidR="009B1C12" w:rsidRPr="00463457">
        <w:rPr>
          <w:rFonts w:ascii="Arial" w:hAnsi="Arial" w:cs="Arial"/>
          <w:sz w:val="20"/>
          <w:szCs w:val="20"/>
        </w:rPr>
        <w:t xml:space="preserve"> Os casos omissos neste Edital, serão resolvidos pelo Pregoeiro, nos termos da legislação pertinente.</w:t>
      </w:r>
    </w:p>
    <w:p w:rsidR="000D014C" w:rsidRDefault="000D014C" w:rsidP="00005092">
      <w:pPr>
        <w:jc w:val="right"/>
        <w:rPr>
          <w:rFonts w:ascii="Arial" w:hAnsi="Arial" w:cs="Arial"/>
          <w:bCs/>
          <w:sz w:val="20"/>
          <w:szCs w:val="20"/>
        </w:rPr>
      </w:pPr>
    </w:p>
    <w:p w:rsidR="000D014C" w:rsidRDefault="000D014C" w:rsidP="00005092">
      <w:pPr>
        <w:jc w:val="right"/>
        <w:rPr>
          <w:rFonts w:ascii="Arial" w:hAnsi="Arial" w:cs="Arial"/>
          <w:bCs/>
          <w:sz w:val="20"/>
          <w:szCs w:val="20"/>
        </w:rPr>
      </w:pPr>
    </w:p>
    <w:p w:rsidR="009B1C12" w:rsidRPr="00463457" w:rsidRDefault="009B1C12" w:rsidP="00005092">
      <w:pPr>
        <w:jc w:val="right"/>
        <w:rPr>
          <w:rFonts w:ascii="Arial" w:hAnsi="Arial" w:cs="Arial"/>
          <w:bCs/>
          <w:sz w:val="20"/>
          <w:szCs w:val="20"/>
        </w:rPr>
      </w:pPr>
      <w:r w:rsidRPr="00463457">
        <w:rPr>
          <w:rFonts w:ascii="Arial" w:hAnsi="Arial" w:cs="Arial"/>
          <w:bCs/>
          <w:sz w:val="20"/>
          <w:szCs w:val="20"/>
        </w:rPr>
        <w:t xml:space="preserve">Buritis </w:t>
      </w:r>
      <w:r w:rsidR="00F10EEA" w:rsidRPr="00463457">
        <w:rPr>
          <w:rFonts w:ascii="Arial" w:hAnsi="Arial" w:cs="Arial"/>
          <w:bCs/>
          <w:sz w:val="20"/>
          <w:szCs w:val="20"/>
        </w:rPr>
        <w:t xml:space="preserve">RO, </w:t>
      </w:r>
      <w:r w:rsidR="003C7C40">
        <w:rPr>
          <w:rFonts w:ascii="Arial" w:hAnsi="Arial" w:cs="Arial"/>
          <w:bCs/>
          <w:sz w:val="20"/>
          <w:szCs w:val="20"/>
        </w:rPr>
        <w:t>28</w:t>
      </w:r>
      <w:r w:rsidR="00D31843" w:rsidRPr="00463457">
        <w:rPr>
          <w:rFonts w:ascii="Arial" w:hAnsi="Arial" w:cs="Arial"/>
          <w:bCs/>
          <w:sz w:val="20"/>
          <w:szCs w:val="20"/>
        </w:rPr>
        <w:t xml:space="preserve"> </w:t>
      </w:r>
      <w:r w:rsidRPr="00463457">
        <w:rPr>
          <w:rFonts w:ascii="Arial" w:hAnsi="Arial" w:cs="Arial"/>
          <w:bCs/>
          <w:sz w:val="20"/>
          <w:szCs w:val="20"/>
        </w:rPr>
        <w:t>de</w:t>
      </w:r>
      <w:r w:rsidR="0038379B" w:rsidRPr="00463457">
        <w:rPr>
          <w:rFonts w:ascii="Arial" w:hAnsi="Arial" w:cs="Arial"/>
          <w:bCs/>
          <w:sz w:val="20"/>
          <w:szCs w:val="20"/>
        </w:rPr>
        <w:t xml:space="preserve"> </w:t>
      </w:r>
      <w:r w:rsidR="003C7C40">
        <w:rPr>
          <w:rFonts w:ascii="Arial" w:hAnsi="Arial" w:cs="Arial"/>
          <w:bCs/>
          <w:sz w:val="20"/>
          <w:szCs w:val="20"/>
        </w:rPr>
        <w:t>março</w:t>
      </w:r>
      <w:r w:rsidR="0047422B" w:rsidRPr="00463457">
        <w:rPr>
          <w:rFonts w:ascii="Arial" w:hAnsi="Arial" w:cs="Arial"/>
          <w:bCs/>
          <w:sz w:val="20"/>
          <w:szCs w:val="20"/>
        </w:rPr>
        <w:t xml:space="preserve"> </w:t>
      </w:r>
      <w:r w:rsidRPr="00463457">
        <w:rPr>
          <w:rFonts w:ascii="Arial" w:hAnsi="Arial" w:cs="Arial"/>
          <w:bCs/>
          <w:sz w:val="20"/>
          <w:szCs w:val="20"/>
        </w:rPr>
        <w:t xml:space="preserve">de </w:t>
      </w:r>
      <w:r w:rsidR="0038379B" w:rsidRPr="00463457">
        <w:rPr>
          <w:rFonts w:ascii="Arial" w:hAnsi="Arial" w:cs="Arial"/>
          <w:bCs/>
          <w:sz w:val="20"/>
          <w:szCs w:val="20"/>
        </w:rPr>
        <w:t>2017</w:t>
      </w:r>
    </w:p>
    <w:p w:rsidR="00E33D3E" w:rsidRPr="00463457" w:rsidRDefault="00E33D3E" w:rsidP="00005092">
      <w:pPr>
        <w:jc w:val="right"/>
        <w:rPr>
          <w:rFonts w:ascii="Arial" w:hAnsi="Arial" w:cs="Arial"/>
          <w:bCs/>
          <w:sz w:val="20"/>
          <w:szCs w:val="20"/>
        </w:rPr>
      </w:pPr>
    </w:p>
    <w:p w:rsidR="009B1C12" w:rsidRPr="00463457" w:rsidRDefault="009B1C12" w:rsidP="003118FF">
      <w:pPr>
        <w:jc w:val="center"/>
        <w:rPr>
          <w:rFonts w:ascii="Arial" w:hAnsi="Arial" w:cs="Arial"/>
          <w:i/>
          <w:iCs/>
          <w:sz w:val="20"/>
          <w:szCs w:val="20"/>
        </w:rPr>
      </w:pPr>
      <w:proofErr w:type="spellStart"/>
      <w:r w:rsidRPr="00463457">
        <w:rPr>
          <w:rFonts w:ascii="Arial" w:hAnsi="Arial" w:cs="Arial"/>
          <w:b/>
          <w:i/>
          <w:iCs/>
          <w:sz w:val="20"/>
          <w:szCs w:val="20"/>
        </w:rPr>
        <w:t>Cleonildo</w:t>
      </w:r>
      <w:proofErr w:type="spellEnd"/>
      <w:r w:rsidRPr="00463457">
        <w:rPr>
          <w:rFonts w:ascii="Arial" w:hAnsi="Arial" w:cs="Arial"/>
          <w:b/>
          <w:i/>
          <w:iCs/>
          <w:sz w:val="20"/>
          <w:szCs w:val="20"/>
        </w:rPr>
        <w:t xml:space="preserve"> da Silva de Matos</w:t>
      </w:r>
    </w:p>
    <w:p w:rsidR="009B1C12" w:rsidRPr="00463457" w:rsidRDefault="009B1C12" w:rsidP="003118FF">
      <w:pPr>
        <w:jc w:val="center"/>
        <w:rPr>
          <w:rFonts w:ascii="Arial" w:hAnsi="Arial" w:cs="Arial"/>
          <w:i/>
          <w:iCs/>
          <w:sz w:val="20"/>
          <w:szCs w:val="20"/>
        </w:rPr>
      </w:pPr>
      <w:r w:rsidRPr="00463457">
        <w:rPr>
          <w:rFonts w:ascii="Arial" w:hAnsi="Arial" w:cs="Arial"/>
          <w:i/>
          <w:iCs/>
          <w:sz w:val="20"/>
          <w:szCs w:val="20"/>
        </w:rPr>
        <w:t>PREGOEIRO</w:t>
      </w:r>
    </w:p>
    <w:p w:rsidR="0038379B" w:rsidRPr="00463457" w:rsidRDefault="0038379B" w:rsidP="003118FF">
      <w:pPr>
        <w:jc w:val="center"/>
        <w:rPr>
          <w:rFonts w:ascii="Arial" w:hAnsi="Arial" w:cs="Arial"/>
          <w:i/>
          <w:iCs/>
          <w:sz w:val="20"/>
          <w:szCs w:val="20"/>
        </w:rPr>
      </w:pPr>
    </w:p>
    <w:p w:rsidR="0038379B" w:rsidRDefault="0038379B"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463457" w:rsidRDefault="00463457" w:rsidP="003118FF">
      <w:pPr>
        <w:jc w:val="center"/>
        <w:rPr>
          <w:rFonts w:ascii="Arial" w:hAnsi="Arial" w:cs="Arial"/>
          <w:i/>
          <w:iCs/>
          <w:sz w:val="20"/>
          <w:szCs w:val="20"/>
        </w:rPr>
      </w:pPr>
    </w:p>
    <w:p w:rsidR="003C7C40" w:rsidRDefault="003C7C40" w:rsidP="003118FF">
      <w:pPr>
        <w:jc w:val="center"/>
        <w:rPr>
          <w:rFonts w:ascii="Arial" w:hAnsi="Arial" w:cs="Arial"/>
          <w:i/>
          <w:iCs/>
          <w:sz w:val="20"/>
          <w:szCs w:val="20"/>
        </w:rPr>
      </w:pPr>
    </w:p>
    <w:p w:rsidR="003C7C40" w:rsidRDefault="003C7C40" w:rsidP="003118FF">
      <w:pPr>
        <w:jc w:val="center"/>
        <w:rPr>
          <w:rFonts w:ascii="Arial" w:hAnsi="Arial" w:cs="Arial"/>
          <w:i/>
          <w:iCs/>
          <w:sz w:val="20"/>
          <w:szCs w:val="20"/>
        </w:rPr>
      </w:pPr>
    </w:p>
    <w:p w:rsidR="003C7C40" w:rsidRDefault="003C7C40" w:rsidP="003118FF">
      <w:pPr>
        <w:jc w:val="center"/>
        <w:rPr>
          <w:rFonts w:ascii="Arial" w:hAnsi="Arial" w:cs="Arial"/>
          <w:i/>
          <w:iCs/>
          <w:sz w:val="20"/>
          <w:szCs w:val="20"/>
        </w:rPr>
      </w:pPr>
    </w:p>
    <w:p w:rsidR="003C7C40" w:rsidRDefault="003C7C40" w:rsidP="003118FF">
      <w:pPr>
        <w:jc w:val="center"/>
        <w:rPr>
          <w:rFonts w:ascii="Arial" w:hAnsi="Arial" w:cs="Arial"/>
          <w:i/>
          <w:iCs/>
          <w:sz w:val="20"/>
          <w:szCs w:val="20"/>
        </w:rPr>
      </w:pPr>
    </w:p>
    <w:p w:rsidR="003C7C40" w:rsidRDefault="003C7C40" w:rsidP="003118FF">
      <w:pPr>
        <w:jc w:val="center"/>
        <w:rPr>
          <w:rFonts w:ascii="Arial" w:hAnsi="Arial" w:cs="Arial"/>
          <w:i/>
          <w:iCs/>
          <w:sz w:val="20"/>
          <w:szCs w:val="20"/>
        </w:rPr>
      </w:pPr>
    </w:p>
    <w:p w:rsidR="00203E0A" w:rsidRDefault="00203E0A" w:rsidP="00203E0A">
      <w:pPr>
        <w:spacing w:line="276" w:lineRule="auto"/>
        <w:jc w:val="center"/>
        <w:rPr>
          <w:rFonts w:ascii="Arial" w:hAnsi="Arial" w:cs="Arial"/>
          <w:b/>
          <w:sz w:val="22"/>
          <w:szCs w:val="22"/>
        </w:rPr>
      </w:pPr>
      <w:r>
        <w:rPr>
          <w:rFonts w:ascii="Arial" w:hAnsi="Arial" w:cs="Arial"/>
          <w:b/>
          <w:sz w:val="22"/>
          <w:szCs w:val="22"/>
        </w:rPr>
        <w:t>ANEXO I</w:t>
      </w:r>
    </w:p>
    <w:p w:rsidR="00203E0A" w:rsidRDefault="00203E0A" w:rsidP="00203E0A">
      <w:pPr>
        <w:spacing w:line="276" w:lineRule="auto"/>
        <w:jc w:val="center"/>
        <w:rPr>
          <w:rFonts w:ascii="Arial" w:hAnsi="Arial" w:cs="Arial"/>
          <w:b/>
          <w:sz w:val="22"/>
          <w:szCs w:val="22"/>
        </w:rPr>
      </w:pPr>
      <w:r>
        <w:rPr>
          <w:rFonts w:ascii="Arial" w:hAnsi="Arial" w:cs="Arial"/>
          <w:b/>
          <w:sz w:val="22"/>
          <w:szCs w:val="22"/>
        </w:rPr>
        <w:t xml:space="preserve">PROJETO BÁSICO/TERMO DE REFERÊNCIA </w:t>
      </w:r>
    </w:p>
    <w:p w:rsidR="00203E0A" w:rsidRDefault="00203E0A" w:rsidP="00203E0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color w:val="000000"/>
          <w:sz w:val="22"/>
          <w:szCs w:val="22"/>
        </w:rPr>
      </w:pPr>
      <w:r>
        <w:rPr>
          <w:rFonts w:ascii="Arial" w:hAnsi="Arial" w:cs="Arial"/>
          <w:b/>
          <w:sz w:val="22"/>
          <w:szCs w:val="22"/>
        </w:rPr>
        <w:t xml:space="preserve">1. </w:t>
      </w:r>
      <w:r>
        <w:rPr>
          <w:rFonts w:ascii="Arial" w:hAnsi="Arial" w:cs="Arial"/>
          <w:b/>
          <w:color w:val="000000"/>
          <w:sz w:val="22"/>
          <w:szCs w:val="22"/>
        </w:rPr>
        <w:t>INTRODUÇÃO</w:t>
      </w:r>
    </w:p>
    <w:p w:rsidR="00203E0A" w:rsidRDefault="00203E0A" w:rsidP="00203E0A">
      <w:pPr>
        <w:pStyle w:val="Corpodetexto31"/>
        <w:spacing w:line="276" w:lineRule="auto"/>
        <w:ind w:firstLine="851"/>
        <w:rPr>
          <w:rFonts w:ascii="Arial" w:hAnsi="Arial" w:cs="Arial"/>
          <w:color w:val="000000"/>
          <w:sz w:val="22"/>
          <w:szCs w:val="22"/>
        </w:rPr>
      </w:pPr>
    </w:p>
    <w:p w:rsidR="00203E0A" w:rsidRDefault="00203E0A" w:rsidP="00203E0A">
      <w:pPr>
        <w:pStyle w:val="Corpodetexto31"/>
        <w:spacing w:line="276" w:lineRule="auto"/>
        <w:ind w:firstLine="851"/>
        <w:rPr>
          <w:rFonts w:ascii="Arial" w:hAnsi="Arial" w:cs="Arial"/>
          <w:color w:val="000000"/>
          <w:sz w:val="22"/>
          <w:szCs w:val="22"/>
        </w:rPr>
      </w:pPr>
      <w:r>
        <w:rPr>
          <w:rFonts w:ascii="Arial" w:hAnsi="Arial" w:cs="Arial"/>
          <w:color w:val="000000"/>
          <w:sz w:val="22"/>
          <w:szCs w:val="22"/>
        </w:rPr>
        <w:t>O Termo de Referência em epígrafe tem por finalidade, atender o disposto na legislação vigente concernente às contratações públicas, em especial ao Art. 37, XXI, da CF/88 e aos dispositivos da Lei nº 10.520/02, Decreto nº 3.555/00, 3.931/01, e suas alterações, aplicando-se, subsidiariamente a Lei Nº 8.666/93, bem como normatizar, disciplinar e definir os elementos que nortearão futuras prestações de serviços.</w:t>
      </w:r>
    </w:p>
    <w:p w:rsidR="00203E0A" w:rsidRDefault="00203E0A" w:rsidP="00203E0A">
      <w:pPr>
        <w:spacing w:line="276" w:lineRule="auto"/>
        <w:jc w:val="both"/>
        <w:rPr>
          <w:rFonts w:ascii="Arial" w:hAnsi="Arial" w:cs="Arial"/>
          <w:sz w:val="22"/>
          <w:szCs w:val="22"/>
        </w:rPr>
      </w:pPr>
    </w:p>
    <w:p w:rsidR="00203E0A" w:rsidRDefault="00203E0A" w:rsidP="00203E0A">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Pr>
          <w:rFonts w:ascii="Arial" w:hAnsi="Arial" w:cs="Arial"/>
          <w:b/>
          <w:sz w:val="22"/>
          <w:szCs w:val="22"/>
        </w:rPr>
        <w:t>2. DA JUSTIFICATIVA PARA AQUISIÇÃO</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bCs/>
          <w:sz w:val="22"/>
          <w:szCs w:val="22"/>
        </w:rPr>
      </w:pPr>
      <w:r>
        <w:rPr>
          <w:rFonts w:ascii="Arial" w:hAnsi="Arial" w:cs="Arial"/>
          <w:sz w:val="22"/>
          <w:szCs w:val="22"/>
        </w:rPr>
        <w:t xml:space="preserve">2.1. Justifica-se que a referida Aquisição de Material de Consumo se faz necessária, </w:t>
      </w:r>
      <w:r>
        <w:rPr>
          <w:rFonts w:ascii="Arial" w:hAnsi="Arial" w:cs="Arial"/>
          <w:bCs/>
          <w:sz w:val="22"/>
          <w:szCs w:val="22"/>
        </w:rPr>
        <w:t xml:space="preserve">devido esses materiais ser de uso </w:t>
      </w:r>
      <w:r>
        <w:rPr>
          <w:rFonts w:ascii="Arial" w:hAnsi="Arial" w:cs="Arial"/>
          <w:sz w:val="22"/>
          <w:szCs w:val="22"/>
        </w:rPr>
        <w:t>continua é indispensável, onde a limpeza e Manutenção em Geral desta Casa de leis são de grande importância</w:t>
      </w:r>
      <w:r>
        <w:rPr>
          <w:rFonts w:ascii="Arial" w:hAnsi="Arial" w:cs="Arial"/>
          <w:bCs/>
          <w:sz w:val="22"/>
          <w:szCs w:val="22"/>
        </w:rPr>
        <w:t>, e a não aquisição implicará das atividades dessa casa de leis.</w:t>
      </w:r>
    </w:p>
    <w:p w:rsidR="00203E0A" w:rsidRDefault="00203E0A" w:rsidP="00203E0A">
      <w:pPr>
        <w:jc w:val="both"/>
        <w:rPr>
          <w:rFonts w:ascii="Arial" w:hAnsi="Arial" w:cs="Arial"/>
          <w:bCs/>
          <w:sz w:val="22"/>
          <w:szCs w:val="22"/>
        </w:rPr>
      </w:pPr>
    </w:p>
    <w:p w:rsidR="00203E0A" w:rsidRDefault="00203E0A" w:rsidP="00203E0A">
      <w:pPr>
        <w:jc w:val="both"/>
        <w:rPr>
          <w:rFonts w:ascii="Arial" w:hAnsi="Arial" w:cs="Arial"/>
          <w:sz w:val="22"/>
          <w:szCs w:val="22"/>
        </w:rPr>
      </w:pPr>
      <w:r>
        <w:rPr>
          <w:rFonts w:ascii="Arial" w:hAnsi="Arial" w:cs="Arial"/>
          <w:bCs/>
          <w:sz w:val="22"/>
          <w:szCs w:val="22"/>
        </w:rPr>
        <w:t xml:space="preserve">2.1.2. As especificações </w:t>
      </w:r>
      <w:proofErr w:type="gramStart"/>
      <w:r>
        <w:rPr>
          <w:rFonts w:ascii="Arial" w:hAnsi="Arial" w:cs="Arial"/>
          <w:bCs/>
          <w:sz w:val="22"/>
          <w:szCs w:val="22"/>
        </w:rPr>
        <w:t>técnicas e quantitativos dos materiais</w:t>
      </w:r>
      <w:proofErr w:type="gramEnd"/>
      <w:r>
        <w:rPr>
          <w:rFonts w:ascii="Arial" w:hAnsi="Arial" w:cs="Arial"/>
          <w:bCs/>
          <w:sz w:val="22"/>
          <w:szCs w:val="22"/>
        </w:rPr>
        <w:t xml:space="preserve"> a serem adquiridos, estão de acordo com o previsto no artigo 15, § 7º, da Lei 8.666/93, demonstrados explicitamente no Anexo I do Termo de Referência. </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sz w:val="22"/>
          <w:szCs w:val="22"/>
        </w:rPr>
      </w:pPr>
      <w:r>
        <w:rPr>
          <w:rFonts w:ascii="Arial" w:hAnsi="Arial" w:cs="Arial"/>
          <w:sz w:val="22"/>
          <w:szCs w:val="22"/>
        </w:rPr>
        <w:t xml:space="preserve">2.1.3. Em atenção ao artigo 3º, do Decreto 7.892/2013, informamos que o quantitativo do material requisitado leva em consideração o atendimento das necessidades da Administração, dentro do período de </w:t>
      </w:r>
      <w:proofErr w:type="gramStart"/>
      <w:r>
        <w:rPr>
          <w:rFonts w:ascii="Arial" w:hAnsi="Arial" w:cs="Arial"/>
          <w:sz w:val="22"/>
          <w:szCs w:val="22"/>
        </w:rPr>
        <w:t>12 (doze) meses – período</w:t>
      </w:r>
      <w:proofErr w:type="gramEnd"/>
      <w:r>
        <w:rPr>
          <w:rFonts w:ascii="Arial" w:hAnsi="Arial" w:cs="Arial"/>
          <w:sz w:val="22"/>
          <w:szCs w:val="22"/>
        </w:rPr>
        <w:t xml:space="preserve"> máximo da vigência da Ata de Registro de Preços – inclusive o atendimento de situações imprevisíveis, tendo em vista que a Ata de Registro de Preços não permite qualquer aditivo. A estimativa dos materiais a serem adquiridos e sua provável utilização foi baseada em função da média dos anos anteriores.</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sz w:val="22"/>
          <w:szCs w:val="22"/>
        </w:rPr>
      </w:pPr>
      <w:r>
        <w:rPr>
          <w:rFonts w:ascii="Arial" w:hAnsi="Arial" w:cs="Arial"/>
          <w:sz w:val="22"/>
          <w:szCs w:val="22"/>
        </w:rPr>
        <w:t xml:space="preserve">2.1.4. </w:t>
      </w:r>
      <w:r>
        <w:rPr>
          <w:rFonts w:ascii="Arial" w:hAnsi="Arial" w:cs="Arial"/>
          <w:b/>
          <w:sz w:val="22"/>
          <w:szCs w:val="22"/>
        </w:rPr>
        <w:t>DO OBJETO:</w:t>
      </w:r>
      <w:r>
        <w:rPr>
          <w:rFonts w:ascii="Arial" w:hAnsi="Arial" w:cs="Arial"/>
          <w:sz w:val="22"/>
          <w:szCs w:val="22"/>
        </w:rPr>
        <w:t xml:space="preserve"> O presente Termo de Referência tem por finalidade de Sistema de Registro de Preços para eventuais futura aquisições </w:t>
      </w:r>
      <w:r>
        <w:rPr>
          <w:rFonts w:ascii="Arial" w:hAnsi="Arial" w:cs="Arial"/>
          <w:b/>
          <w:bCs/>
          <w:sz w:val="22"/>
          <w:szCs w:val="22"/>
        </w:rPr>
        <w:t>DE MATERIAL DE CONSUMO, conforme segue abaixo</w:t>
      </w:r>
      <w:r>
        <w:rPr>
          <w:rFonts w:ascii="Arial" w:hAnsi="Arial" w:cs="Arial"/>
          <w:sz w:val="22"/>
          <w:szCs w:val="22"/>
        </w:rPr>
        <w:t>;</w:t>
      </w:r>
    </w:p>
    <w:tbl>
      <w:tblPr>
        <w:tblStyle w:val="Tabelacomgrade"/>
        <w:tblW w:w="9923" w:type="dxa"/>
        <w:tblInd w:w="-34" w:type="dxa"/>
        <w:tblLayout w:type="fixed"/>
        <w:tblLook w:val="04A0"/>
      </w:tblPr>
      <w:tblGrid>
        <w:gridCol w:w="992"/>
        <w:gridCol w:w="5783"/>
        <w:gridCol w:w="1818"/>
        <w:gridCol w:w="1330"/>
      </w:tblGrid>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ITEM</w:t>
            </w:r>
          </w:p>
        </w:tc>
        <w:tc>
          <w:tcPr>
            <w:tcW w:w="5783" w:type="dxa"/>
            <w:tcBorders>
              <w:top w:val="single" w:sz="4" w:space="0" w:color="auto"/>
              <w:left w:val="single" w:sz="4" w:space="0" w:color="auto"/>
              <w:bottom w:val="single" w:sz="4" w:space="0" w:color="auto"/>
              <w:right w:val="single" w:sz="4" w:space="0" w:color="auto"/>
            </w:tcBorders>
            <w:vAlign w:val="center"/>
            <w:hideMark/>
          </w:tcPr>
          <w:p w:rsidR="00203E0A" w:rsidRDefault="00203E0A">
            <w:pPr>
              <w:jc w:val="center"/>
              <w:rPr>
                <w:rFonts w:ascii="Arial" w:hAnsi="Arial" w:cs="Arial"/>
                <w:b/>
                <w:bCs/>
                <w:color w:val="000000"/>
                <w:sz w:val="22"/>
                <w:szCs w:val="22"/>
                <w:lang w:eastAsia="en-US"/>
              </w:rPr>
            </w:pPr>
            <w:r>
              <w:rPr>
                <w:rFonts w:ascii="Arial" w:hAnsi="Arial" w:cs="Arial"/>
                <w:b/>
                <w:bCs/>
                <w:color w:val="000000"/>
                <w:sz w:val="22"/>
                <w:szCs w:val="22"/>
                <w:lang w:eastAsia="en-US"/>
              </w:rPr>
              <w:t>ESPECIFICAÇÃO</w:t>
            </w:r>
          </w:p>
        </w:tc>
        <w:tc>
          <w:tcPr>
            <w:tcW w:w="1818" w:type="dxa"/>
            <w:tcBorders>
              <w:top w:val="single" w:sz="4" w:space="0" w:color="auto"/>
              <w:left w:val="single" w:sz="4" w:space="0" w:color="auto"/>
              <w:bottom w:val="single" w:sz="4" w:space="0" w:color="auto"/>
              <w:right w:val="single" w:sz="4" w:space="0" w:color="auto"/>
            </w:tcBorders>
            <w:vAlign w:val="center"/>
          </w:tcPr>
          <w:p w:rsidR="00203E0A" w:rsidRDefault="00203E0A">
            <w:pPr>
              <w:jc w:val="center"/>
              <w:rPr>
                <w:rFonts w:ascii="Arial" w:hAnsi="Arial" w:cs="Arial"/>
                <w:b/>
                <w:bCs/>
                <w:color w:val="000000"/>
                <w:sz w:val="22"/>
                <w:szCs w:val="22"/>
                <w:lang w:eastAsia="en-US"/>
              </w:rPr>
            </w:pPr>
          </w:p>
          <w:p w:rsidR="00203E0A" w:rsidRDefault="00203E0A">
            <w:pPr>
              <w:jc w:val="center"/>
              <w:rPr>
                <w:rFonts w:ascii="Arial" w:hAnsi="Arial" w:cs="Arial"/>
                <w:b/>
                <w:bCs/>
                <w:color w:val="000000"/>
                <w:sz w:val="22"/>
                <w:szCs w:val="22"/>
                <w:lang w:eastAsia="en-US"/>
              </w:rPr>
            </w:pPr>
            <w:r>
              <w:rPr>
                <w:rFonts w:ascii="Arial" w:hAnsi="Arial" w:cs="Arial"/>
                <w:b/>
                <w:bCs/>
                <w:color w:val="000000"/>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b/>
                <w:bCs/>
                <w:color w:val="000000"/>
                <w:sz w:val="22"/>
                <w:szCs w:val="22"/>
                <w:lang w:eastAsia="en-US"/>
              </w:rPr>
            </w:pPr>
            <w:r>
              <w:rPr>
                <w:rFonts w:ascii="Arial" w:hAnsi="Arial" w:cs="Arial"/>
                <w:b/>
                <w:bCs/>
                <w:color w:val="000000"/>
                <w:sz w:val="22"/>
                <w:szCs w:val="22"/>
                <w:lang w:eastAsia="en-US"/>
              </w:rPr>
              <w:t>QUANTIDADE</w:t>
            </w:r>
          </w:p>
        </w:tc>
      </w:tr>
      <w:tr w:rsidR="00203E0A" w:rsidTr="000A0EF1">
        <w:trPr>
          <w:trHeight w:val="409"/>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1</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Açúcar cristal</w:t>
            </w:r>
            <w:r>
              <w:rPr>
                <w:rFonts w:ascii="Arial" w:hAnsi="Arial" w:cs="Arial"/>
                <w:sz w:val="22"/>
                <w:szCs w:val="22"/>
                <w:lang w:eastAsia="en-US"/>
              </w:rPr>
              <w:t>: peso líquido 02 quilos. Validade mínima de 01 ano.</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 xml:space="preserve">Pacote </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100</w:t>
            </w:r>
          </w:p>
        </w:tc>
      </w:tr>
      <w:tr w:rsidR="00203E0A" w:rsidTr="000A0EF1">
        <w:trPr>
          <w:trHeight w:val="1277"/>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lastRenderedPageBreak/>
              <w:t>2</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bCs/>
                <w:sz w:val="22"/>
                <w:szCs w:val="22"/>
              </w:rPr>
              <w:t xml:space="preserve">Copo plástico </w:t>
            </w:r>
            <w:r>
              <w:rPr>
                <w:sz w:val="22"/>
                <w:szCs w:val="22"/>
              </w:rPr>
              <w:t xml:space="preserve">descartável, atóxico, de polipropileno, capacidade </w:t>
            </w:r>
            <w:proofErr w:type="gramStart"/>
            <w:r>
              <w:rPr>
                <w:sz w:val="22"/>
                <w:szCs w:val="22"/>
              </w:rPr>
              <w:t>50ml</w:t>
            </w:r>
            <w:proofErr w:type="gramEnd"/>
            <w:r>
              <w:rPr>
                <w:sz w:val="22"/>
                <w:szCs w:val="22"/>
              </w:rPr>
              <w:t>, peso mínimo de 0,75g, acondicionado em embalagem com 100 unidades, material transparente, em conformidade com a norma ABNT NBR 14865/2002.</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06</w:t>
            </w:r>
          </w:p>
        </w:tc>
      </w:tr>
      <w:tr w:rsidR="00203E0A" w:rsidTr="000A0EF1">
        <w:trPr>
          <w:trHeight w:val="685"/>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3</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sz w:val="22"/>
                <w:szCs w:val="22"/>
              </w:rPr>
              <w:t>Toalhas de papel</w:t>
            </w:r>
            <w:r>
              <w:rPr>
                <w:sz w:val="22"/>
                <w:szCs w:val="22"/>
              </w:rPr>
              <w:t xml:space="preserve">: inter-folhas, branco, macia e sensível, neutra, de boa qualidade, máxima absorção, quantidade: 1.000 folhas cada pacote, com duas dobras, tamanho da folha 22 cm x </w:t>
            </w:r>
            <w:proofErr w:type="gramStart"/>
            <w:r>
              <w:rPr>
                <w:sz w:val="22"/>
                <w:szCs w:val="22"/>
              </w:rPr>
              <w:t>21cm</w:t>
            </w:r>
            <w:proofErr w:type="gramEnd"/>
            <w:r>
              <w:rPr>
                <w:sz w:val="22"/>
                <w:szCs w:val="22"/>
              </w:rPr>
              <w:t xml:space="preserve">.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FARDO</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46"/>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4</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Desengorduraste</w:t>
            </w:r>
            <w:r>
              <w:rPr>
                <w:rFonts w:ascii="Arial" w:hAnsi="Arial" w:cs="Arial"/>
                <w:sz w:val="22"/>
                <w:szCs w:val="22"/>
                <w:lang w:eastAsia="en-US"/>
              </w:rPr>
              <w:t xml:space="preserve"> multiuso 500 ml</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70</w:t>
            </w:r>
          </w:p>
        </w:tc>
      </w:tr>
      <w:tr w:rsidR="00203E0A" w:rsidTr="000A0EF1">
        <w:trPr>
          <w:trHeight w:val="425"/>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5</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jc w:val="both"/>
              <w:rPr>
                <w:rFonts w:ascii="Arial" w:hAnsi="Arial" w:cs="Arial"/>
                <w:sz w:val="22"/>
                <w:szCs w:val="22"/>
                <w:lang w:eastAsia="en-US"/>
              </w:rPr>
            </w:pPr>
            <w:r>
              <w:rPr>
                <w:rFonts w:ascii="Arial" w:hAnsi="Arial" w:cs="Arial"/>
                <w:b/>
                <w:sz w:val="22"/>
                <w:szCs w:val="22"/>
                <w:lang w:eastAsia="en-US"/>
              </w:rPr>
              <w:t xml:space="preserve">Café: </w:t>
            </w:r>
            <w:r>
              <w:rPr>
                <w:rFonts w:ascii="Arial" w:hAnsi="Arial" w:cs="Arial"/>
                <w:sz w:val="22"/>
                <w:szCs w:val="22"/>
                <w:lang w:eastAsia="en-US"/>
              </w:rPr>
              <w:t xml:space="preserve">torrado e moído padrão de qualidade embalagem a vácuo 500 gramas.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100</w:t>
            </w:r>
          </w:p>
        </w:tc>
      </w:tr>
      <w:tr w:rsidR="00203E0A" w:rsidTr="000A0EF1">
        <w:trPr>
          <w:trHeight w:val="347"/>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6</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Desinfetante</w:t>
            </w:r>
            <w:r>
              <w:rPr>
                <w:rFonts w:ascii="Arial" w:hAnsi="Arial" w:cs="Arial"/>
                <w:sz w:val="22"/>
                <w:szCs w:val="22"/>
                <w:lang w:eastAsia="en-US"/>
              </w:rPr>
              <w:t>: p/ banheiro 2 litros</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20</w:t>
            </w:r>
          </w:p>
        </w:tc>
      </w:tr>
      <w:tr w:rsidR="00203E0A" w:rsidTr="000A0EF1">
        <w:trPr>
          <w:trHeight w:val="369"/>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7</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Lâmpada florescente</w:t>
            </w:r>
            <w:r>
              <w:rPr>
                <w:rFonts w:ascii="Arial" w:hAnsi="Arial" w:cs="Arial"/>
                <w:sz w:val="22"/>
                <w:szCs w:val="22"/>
                <w:lang w:eastAsia="en-US"/>
              </w:rPr>
              <w:t>:</w:t>
            </w:r>
            <w:proofErr w:type="gramStart"/>
            <w:r>
              <w:rPr>
                <w:rFonts w:ascii="Arial" w:hAnsi="Arial" w:cs="Arial"/>
                <w:sz w:val="22"/>
                <w:szCs w:val="22"/>
                <w:lang w:eastAsia="en-US"/>
              </w:rPr>
              <w:t xml:space="preserve">  </w:t>
            </w:r>
            <w:proofErr w:type="gramEnd"/>
            <w:r>
              <w:rPr>
                <w:rFonts w:ascii="Arial" w:hAnsi="Arial" w:cs="Arial"/>
                <w:sz w:val="22"/>
                <w:szCs w:val="22"/>
                <w:lang w:eastAsia="en-US"/>
              </w:rPr>
              <w:t>45w</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40</w:t>
            </w:r>
          </w:p>
        </w:tc>
      </w:tr>
      <w:tr w:rsidR="00203E0A" w:rsidTr="000A0EF1">
        <w:trPr>
          <w:trHeight w:val="631"/>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proofErr w:type="gramStart"/>
            <w:r>
              <w:rPr>
                <w:rFonts w:ascii="Arial" w:hAnsi="Arial" w:cs="Arial"/>
                <w:b/>
                <w:bCs/>
                <w:color w:val="000000"/>
                <w:sz w:val="22"/>
                <w:szCs w:val="22"/>
                <w:lang w:eastAsia="en-US"/>
              </w:rPr>
              <w:t>8</w:t>
            </w:r>
            <w:proofErr w:type="gramEnd"/>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bCs/>
                <w:sz w:val="22"/>
                <w:szCs w:val="22"/>
              </w:rPr>
              <w:t xml:space="preserve">Flanela </w:t>
            </w:r>
            <w:r>
              <w:rPr>
                <w:sz w:val="22"/>
                <w:szCs w:val="22"/>
              </w:rPr>
              <w:t xml:space="preserve">p/ limpeza geral, c/ dimensões aproximadas de 40 X </w:t>
            </w:r>
            <w:proofErr w:type="gramStart"/>
            <w:r>
              <w:rPr>
                <w:sz w:val="22"/>
                <w:szCs w:val="22"/>
              </w:rPr>
              <w:t>60cm</w:t>
            </w:r>
            <w:proofErr w:type="gramEnd"/>
            <w:r>
              <w:rPr>
                <w:sz w:val="22"/>
                <w:szCs w:val="22"/>
              </w:rPr>
              <w:t xml:space="preserve">, na cor laranja e material 100% algodão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30</w:t>
            </w:r>
          </w:p>
        </w:tc>
      </w:tr>
      <w:tr w:rsidR="00203E0A" w:rsidTr="000A0EF1">
        <w:trPr>
          <w:trHeight w:val="415"/>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09</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Papel toalha</w:t>
            </w:r>
            <w:r>
              <w:rPr>
                <w:rFonts w:ascii="Arial" w:hAnsi="Arial" w:cs="Arial"/>
                <w:sz w:val="22"/>
                <w:szCs w:val="22"/>
                <w:lang w:eastAsia="en-US"/>
              </w:rPr>
              <w:t xml:space="preserve"> </w:t>
            </w:r>
            <w:proofErr w:type="spellStart"/>
            <w:proofErr w:type="gramStart"/>
            <w:r>
              <w:rPr>
                <w:rFonts w:ascii="Arial" w:hAnsi="Arial" w:cs="Arial"/>
                <w:sz w:val="22"/>
                <w:szCs w:val="22"/>
                <w:lang w:eastAsia="en-US"/>
              </w:rPr>
              <w:t>pac</w:t>
            </w:r>
            <w:proofErr w:type="spellEnd"/>
            <w:proofErr w:type="gramEnd"/>
            <w:r>
              <w:rPr>
                <w:rFonts w:ascii="Arial" w:hAnsi="Arial" w:cs="Arial"/>
                <w:sz w:val="22"/>
                <w:szCs w:val="22"/>
                <w:lang w:eastAsia="en-US"/>
              </w:rPr>
              <w:t>/ com 2 rolos</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20</w:t>
            </w:r>
          </w:p>
        </w:tc>
      </w:tr>
      <w:tr w:rsidR="00203E0A" w:rsidTr="000A0EF1">
        <w:trPr>
          <w:trHeight w:val="354"/>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10</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Desinfetante</w:t>
            </w:r>
            <w:r>
              <w:rPr>
                <w:rFonts w:ascii="Arial" w:hAnsi="Arial" w:cs="Arial"/>
                <w:sz w:val="22"/>
                <w:szCs w:val="22"/>
                <w:lang w:eastAsia="en-US"/>
              </w:rPr>
              <w:t>: pastilha / vaso</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100</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11</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color w:val="auto"/>
                <w:sz w:val="22"/>
                <w:szCs w:val="22"/>
              </w:rPr>
            </w:pPr>
            <w:r>
              <w:rPr>
                <w:b/>
                <w:bCs/>
                <w:color w:val="auto"/>
                <w:sz w:val="22"/>
                <w:szCs w:val="22"/>
              </w:rPr>
              <w:t>Esponja lava louça:</w:t>
            </w:r>
            <w:r>
              <w:rPr>
                <w:color w:val="auto"/>
                <w:sz w:val="22"/>
                <w:szCs w:val="22"/>
              </w:rPr>
              <w:t xml:space="preserve"> dupla face brilhosa, 100 ml x 20 ml.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50</w:t>
            </w:r>
          </w:p>
        </w:tc>
      </w:tr>
      <w:tr w:rsidR="00203E0A" w:rsidTr="000A0EF1">
        <w:trPr>
          <w:trHeight w:val="47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12</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spacing w:line="360" w:lineRule="auto"/>
              <w:rPr>
                <w:rFonts w:ascii="Arial" w:hAnsi="Arial" w:cs="Arial"/>
                <w:sz w:val="22"/>
                <w:szCs w:val="22"/>
                <w:lang w:eastAsia="en-US"/>
              </w:rPr>
            </w:pPr>
            <w:r>
              <w:rPr>
                <w:rFonts w:ascii="Arial" w:hAnsi="Arial" w:cs="Arial"/>
                <w:b/>
                <w:sz w:val="22"/>
                <w:szCs w:val="22"/>
                <w:lang w:eastAsia="en-US"/>
              </w:rPr>
              <w:t>Pano de limpeza</w:t>
            </w:r>
            <w:r>
              <w:rPr>
                <w:rFonts w:ascii="Arial" w:hAnsi="Arial" w:cs="Arial"/>
                <w:sz w:val="22"/>
                <w:szCs w:val="22"/>
                <w:lang w:eastAsia="en-US"/>
              </w:rPr>
              <w:t xml:space="preserve"> medindo 80 cmx90 cm fabricado em algodão cru na cor branca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15</w:t>
            </w:r>
          </w:p>
        </w:tc>
      </w:tr>
      <w:tr w:rsidR="00203E0A" w:rsidTr="000A0EF1">
        <w:trPr>
          <w:trHeight w:val="465"/>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13</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Detergente</w:t>
            </w:r>
            <w:r>
              <w:rPr>
                <w:rFonts w:ascii="Arial" w:hAnsi="Arial" w:cs="Arial"/>
                <w:sz w:val="22"/>
                <w:szCs w:val="22"/>
                <w:lang w:eastAsia="en-US"/>
              </w:rPr>
              <w:t>: 500 ml</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ind w:left="-392"/>
              <w:jc w:val="center"/>
              <w:rPr>
                <w:rFonts w:ascii="Arial" w:hAnsi="Arial" w:cs="Arial"/>
                <w:sz w:val="22"/>
                <w:szCs w:val="22"/>
                <w:lang w:eastAsia="en-US"/>
              </w:rPr>
            </w:pPr>
            <w:r>
              <w:rPr>
                <w:rFonts w:ascii="Arial" w:hAnsi="Arial" w:cs="Arial"/>
                <w:sz w:val="22"/>
                <w:szCs w:val="22"/>
                <w:lang w:eastAsia="en-US"/>
              </w:rPr>
              <w:t xml:space="preserve">   Unidade   </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24</w:t>
            </w:r>
          </w:p>
        </w:tc>
      </w:tr>
      <w:tr w:rsidR="00203E0A" w:rsidTr="000A0EF1">
        <w:trPr>
          <w:trHeight w:val="452"/>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14</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Pilha:</w:t>
            </w:r>
            <w:r>
              <w:rPr>
                <w:rFonts w:ascii="Arial" w:hAnsi="Arial" w:cs="Arial"/>
                <w:sz w:val="22"/>
                <w:szCs w:val="22"/>
                <w:lang w:eastAsia="en-US"/>
              </w:rPr>
              <w:t xml:space="preserve"> tamanho pequeno com validade de no mínimo </w:t>
            </w:r>
            <w:proofErr w:type="gramStart"/>
            <w:r>
              <w:rPr>
                <w:rFonts w:ascii="Arial" w:hAnsi="Arial" w:cs="Arial"/>
                <w:sz w:val="22"/>
                <w:szCs w:val="22"/>
                <w:lang w:eastAsia="en-US"/>
              </w:rPr>
              <w:t>7</w:t>
            </w:r>
            <w:proofErr w:type="gramEnd"/>
            <w:r>
              <w:rPr>
                <w:rFonts w:ascii="Arial" w:hAnsi="Arial" w:cs="Arial"/>
                <w:sz w:val="22"/>
                <w:szCs w:val="22"/>
                <w:lang w:eastAsia="en-US"/>
              </w:rPr>
              <w:t xml:space="preserve"> anos com voltagem/mínima 1.5v</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30</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15</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color w:val="auto"/>
                <w:szCs w:val="22"/>
              </w:rPr>
            </w:pPr>
            <w:r>
              <w:rPr>
                <w:b/>
                <w:bCs/>
                <w:color w:val="auto"/>
                <w:szCs w:val="22"/>
              </w:rPr>
              <w:t xml:space="preserve">Limpa vidro </w:t>
            </w:r>
            <w:r>
              <w:rPr>
                <w:color w:val="auto"/>
                <w:szCs w:val="22"/>
              </w:rPr>
              <w:t>c/ álcool, embalagem resistente e de perfeita vedação contendo 500 ml, composição: tenso ativo aniônico, coadjuvante, solvente, corante e água.</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08</w:t>
            </w:r>
          </w:p>
        </w:tc>
      </w:tr>
      <w:tr w:rsidR="00203E0A" w:rsidTr="000A0EF1">
        <w:trPr>
          <w:trHeight w:val="616"/>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16</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rPr>
                <w:rFonts w:eastAsiaTheme="minorHAnsi"/>
                <w:szCs w:val="22"/>
              </w:rPr>
            </w:pPr>
            <w:r>
              <w:rPr>
                <w:b/>
                <w:bCs/>
                <w:szCs w:val="22"/>
              </w:rPr>
              <w:t xml:space="preserve">Papel higiênico </w:t>
            </w:r>
            <w:r>
              <w:rPr>
                <w:szCs w:val="22"/>
              </w:rPr>
              <w:t xml:space="preserve">branco, neutro, tipo luxo, folha dupla, fabricado c/ material não reciclado, textura macia e delicada (rolo 60m X 10 cm)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FARDO</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r>
              <w:rPr>
                <w:rFonts w:ascii="Arial" w:hAnsi="Arial" w:cs="Arial"/>
                <w:sz w:val="22"/>
                <w:szCs w:val="22"/>
                <w:lang w:eastAsia="en-US"/>
              </w:rPr>
              <w:t>05</w:t>
            </w:r>
          </w:p>
          <w:p w:rsidR="00203E0A" w:rsidRDefault="00203E0A">
            <w:pPr>
              <w:jc w:val="center"/>
              <w:rPr>
                <w:rFonts w:ascii="Arial" w:hAnsi="Arial" w:cs="Arial"/>
                <w:sz w:val="22"/>
                <w:szCs w:val="22"/>
                <w:lang w:eastAsia="en-US"/>
              </w:rPr>
            </w:pPr>
          </w:p>
        </w:tc>
      </w:tr>
      <w:tr w:rsidR="00203E0A" w:rsidTr="000A0EF1">
        <w:trPr>
          <w:trHeight w:val="527"/>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17</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sz w:val="22"/>
                <w:szCs w:val="22"/>
              </w:rPr>
              <w:t>Vassoura</w:t>
            </w:r>
            <w:r>
              <w:rPr>
                <w:sz w:val="22"/>
                <w:szCs w:val="22"/>
              </w:rPr>
              <w:t xml:space="preserve">: de cerdas de nylon de no mínimo 15 cm de comprimento, cepa de plástico de no mínimo 10 cm de altura, cabo em madeira, de no mínimo 135 cm, altura revestido em plástico e </w:t>
            </w:r>
            <w:proofErr w:type="spellStart"/>
            <w:r>
              <w:rPr>
                <w:sz w:val="22"/>
                <w:szCs w:val="22"/>
              </w:rPr>
              <w:t>rosqueável</w:t>
            </w:r>
            <w:proofErr w:type="spellEnd"/>
            <w:r>
              <w:rPr>
                <w:sz w:val="22"/>
                <w:szCs w:val="22"/>
              </w:rPr>
              <w:t>.</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rPr>
                <w:rFonts w:ascii="Arial" w:hAnsi="Arial" w:cs="Arial"/>
                <w:sz w:val="22"/>
                <w:szCs w:val="22"/>
                <w:lang w:eastAsia="en-US"/>
              </w:rPr>
            </w:pPr>
            <w:r>
              <w:rPr>
                <w:rFonts w:ascii="Arial" w:hAnsi="Arial" w:cs="Arial"/>
                <w:sz w:val="22"/>
                <w:szCs w:val="22"/>
                <w:lang w:eastAsia="en-US"/>
              </w:rPr>
              <w:t xml:space="preserve">           05</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18</w:t>
            </w:r>
          </w:p>
        </w:tc>
        <w:tc>
          <w:tcPr>
            <w:tcW w:w="5783" w:type="dxa"/>
            <w:tcBorders>
              <w:top w:val="single" w:sz="4" w:space="0" w:color="auto"/>
              <w:left w:val="single" w:sz="4" w:space="0" w:color="auto"/>
              <w:bottom w:val="single" w:sz="4" w:space="0" w:color="auto"/>
              <w:right w:val="single" w:sz="4" w:space="0" w:color="auto"/>
            </w:tcBorders>
          </w:tcPr>
          <w:p w:rsidR="00203E0A" w:rsidRDefault="00203E0A">
            <w:pPr>
              <w:pStyle w:val="Default"/>
              <w:jc w:val="both"/>
              <w:rPr>
                <w:sz w:val="22"/>
                <w:szCs w:val="22"/>
              </w:rPr>
            </w:pPr>
            <w:r>
              <w:rPr>
                <w:b/>
                <w:bCs/>
                <w:sz w:val="22"/>
                <w:szCs w:val="22"/>
              </w:rPr>
              <w:t xml:space="preserve">Água Sanitária </w:t>
            </w:r>
            <w:r>
              <w:rPr>
                <w:sz w:val="22"/>
                <w:szCs w:val="22"/>
              </w:rPr>
              <w:t xml:space="preserve">(Embalagem de 1 </w:t>
            </w:r>
            <w:proofErr w:type="spellStart"/>
            <w:r>
              <w:rPr>
                <w:sz w:val="22"/>
                <w:szCs w:val="22"/>
              </w:rPr>
              <w:t>lt</w:t>
            </w:r>
            <w:proofErr w:type="spellEnd"/>
            <w:r>
              <w:rPr>
                <w:sz w:val="22"/>
                <w:szCs w:val="22"/>
              </w:rPr>
              <w:t xml:space="preserve">. em material resistente e tampa de perfeita vedação; composição hipoclorito de sódio, hidróxido de sódio, e água; componente ativo Na OCI e teor de cloro ativo 2% a 2,5%.). </w:t>
            </w:r>
          </w:p>
          <w:p w:rsidR="00203E0A" w:rsidRDefault="00203E0A">
            <w:pPr>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06</w:t>
            </w:r>
          </w:p>
        </w:tc>
      </w:tr>
      <w:tr w:rsidR="00203E0A" w:rsidTr="000A0EF1">
        <w:trPr>
          <w:trHeight w:val="903"/>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19</w:t>
            </w:r>
          </w:p>
        </w:tc>
        <w:tc>
          <w:tcPr>
            <w:tcW w:w="57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03E0A" w:rsidRDefault="00203E0A">
            <w:pPr>
              <w:pStyle w:val="Default"/>
              <w:jc w:val="both"/>
              <w:rPr>
                <w:rFonts w:eastAsiaTheme="minorHAnsi"/>
                <w:sz w:val="22"/>
                <w:szCs w:val="22"/>
                <w:highlight w:val="yellow"/>
              </w:rPr>
            </w:pPr>
            <w:r>
              <w:rPr>
                <w:b/>
                <w:bCs/>
                <w:sz w:val="22"/>
                <w:szCs w:val="22"/>
              </w:rPr>
              <w:t xml:space="preserve">Saco de Lixo </w:t>
            </w:r>
            <w:r>
              <w:rPr>
                <w:sz w:val="22"/>
                <w:szCs w:val="22"/>
              </w:rPr>
              <w:t xml:space="preserve">para uso doméstico; de polietileno, com capacidade de 50 litros; cor azul, dimensões 63x80m- tipo </w:t>
            </w:r>
            <w:proofErr w:type="gramStart"/>
            <w:r>
              <w:rPr>
                <w:sz w:val="22"/>
                <w:szCs w:val="22"/>
              </w:rPr>
              <w:t>1</w:t>
            </w:r>
            <w:proofErr w:type="gramEnd"/>
            <w:r>
              <w:rPr>
                <w:sz w:val="22"/>
                <w:szCs w:val="22"/>
              </w:rPr>
              <w:t>- c10,0 kg.</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06</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lastRenderedPageBreak/>
              <w:t>20</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sz w:val="22"/>
                <w:szCs w:val="22"/>
              </w:rPr>
              <w:t>Sabão em pó comum:</w:t>
            </w:r>
            <w:r>
              <w:rPr>
                <w:sz w:val="22"/>
                <w:szCs w:val="22"/>
              </w:rPr>
              <w:t xml:space="preserve"> c/ </w:t>
            </w:r>
            <w:proofErr w:type="spellStart"/>
            <w:r>
              <w:rPr>
                <w:sz w:val="22"/>
                <w:szCs w:val="22"/>
              </w:rPr>
              <w:t>tensoativo</w:t>
            </w:r>
            <w:proofErr w:type="spellEnd"/>
            <w:r>
              <w:rPr>
                <w:sz w:val="22"/>
                <w:szCs w:val="22"/>
              </w:rPr>
              <w:t xml:space="preserve">, </w:t>
            </w:r>
            <w:proofErr w:type="spellStart"/>
            <w:r>
              <w:rPr>
                <w:sz w:val="22"/>
                <w:szCs w:val="22"/>
              </w:rPr>
              <w:t>alquil</w:t>
            </w:r>
            <w:proofErr w:type="spellEnd"/>
            <w:r>
              <w:rPr>
                <w:sz w:val="22"/>
                <w:szCs w:val="22"/>
              </w:rPr>
              <w:t xml:space="preserve"> benzeno sulfonato de sódio, coadjuvantes, </w:t>
            </w:r>
            <w:proofErr w:type="spellStart"/>
            <w:r>
              <w:rPr>
                <w:sz w:val="22"/>
                <w:szCs w:val="22"/>
              </w:rPr>
              <w:t>sinergista</w:t>
            </w:r>
            <w:proofErr w:type="spellEnd"/>
            <w:r>
              <w:rPr>
                <w:sz w:val="22"/>
                <w:szCs w:val="22"/>
              </w:rPr>
              <w:t xml:space="preserve">, branqueador óptico, enzimas, </w:t>
            </w:r>
            <w:proofErr w:type="spellStart"/>
            <w:r>
              <w:rPr>
                <w:sz w:val="22"/>
                <w:szCs w:val="22"/>
              </w:rPr>
              <w:t>tamponantes</w:t>
            </w:r>
            <w:proofErr w:type="spellEnd"/>
            <w:r>
              <w:rPr>
                <w:sz w:val="22"/>
                <w:szCs w:val="22"/>
              </w:rPr>
              <w:t xml:space="preserve">, carga, corante, perfume, silicone e água, embalagem em caixa de 500 Gramas.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100</w:t>
            </w:r>
          </w:p>
        </w:tc>
      </w:tr>
      <w:tr w:rsidR="00203E0A" w:rsidTr="000A0EF1">
        <w:trPr>
          <w:trHeight w:val="534"/>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21</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rPr>
                <w:rFonts w:eastAsiaTheme="minorHAnsi"/>
                <w:color w:val="auto"/>
                <w:sz w:val="22"/>
                <w:szCs w:val="22"/>
              </w:rPr>
            </w:pPr>
            <w:r>
              <w:rPr>
                <w:b/>
                <w:bCs/>
                <w:color w:val="auto"/>
                <w:sz w:val="22"/>
                <w:szCs w:val="22"/>
              </w:rPr>
              <w:t>Chá Verde com sabores:</w:t>
            </w:r>
            <w:r>
              <w:rPr>
                <w:bCs/>
                <w:color w:val="auto"/>
                <w:sz w:val="22"/>
                <w:szCs w:val="22"/>
              </w:rPr>
              <w:t xml:space="preserve"> </w:t>
            </w:r>
            <w:r>
              <w:rPr>
                <w:color w:val="auto"/>
                <w:sz w:val="22"/>
                <w:szCs w:val="22"/>
              </w:rPr>
              <w:t xml:space="preserve">de canela, erva-doce, hortelã e cidreira, caixa com 10 saches de 1g, contendo 10 unidades cada caixa.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 xml:space="preserve">Caixa </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50</w:t>
            </w:r>
          </w:p>
        </w:tc>
      </w:tr>
      <w:tr w:rsidR="00203E0A" w:rsidTr="000A0EF1">
        <w:trPr>
          <w:trHeight w:val="262"/>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22</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sz w:val="22"/>
                <w:szCs w:val="22"/>
                <w:lang w:eastAsia="en-US"/>
              </w:rPr>
            </w:pPr>
            <w:r>
              <w:rPr>
                <w:rFonts w:ascii="Arial" w:hAnsi="Arial" w:cs="Arial"/>
                <w:b/>
                <w:sz w:val="22"/>
                <w:szCs w:val="22"/>
                <w:lang w:eastAsia="en-US"/>
              </w:rPr>
              <w:t>Sabonete</w:t>
            </w:r>
            <w:r>
              <w:rPr>
                <w:rFonts w:ascii="Arial" w:hAnsi="Arial" w:cs="Arial"/>
                <w:sz w:val="22"/>
                <w:szCs w:val="22"/>
                <w:lang w:eastAsia="en-US"/>
              </w:rPr>
              <w:t>: em liquido galão de 05 litros</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23</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jc w:val="both"/>
              <w:rPr>
                <w:rFonts w:ascii="Arial" w:hAnsi="Arial" w:cs="Arial"/>
                <w:sz w:val="22"/>
                <w:szCs w:val="22"/>
                <w:lang w:eastAsia="en-US"/>
              </w:rPr>
            </w:pPr>
            <w:r>
              <w:rPr>
                <w:rFonts w:ascii="Arial" w:hAnsi="Arial" w:cs="Arial"/>
                <w:color w:val="000000"/>
                <w:sz w:val="22"/>
                <w:szCs w:val="22"/>
                <w:shd w:val="clear" w:color="auto" w:fill="FFFFFF"/>
                <w:lang w:eastAsia="en-US"/>
              </w:rPr>
              <w:t xml:space="preserve"> </w:t>
            </w:r>
            <w:r>
              <w:rPr>
                <w:rFonts w:ascii="Arial" w:hAnsi="Arial" w:cs="Arial"/>
                <w:b/>
                <w:sz w:val="22"/>
                <w:szCs w:val="22"/>
                <w:lang w:eastAsia="en-US"/>
              </w:rPr>
              <w:t>Rodo:</w:t>
            </w:r>
            <w:r>
              <w:rPr>
                <w:rFonts w:ascii="Arial" w:hAnsi="Arial" w:cs="Arial"/>
                <w:sz w:val="22"/>
                <w:szCs w:val="22"/>
                <w:lang w:eastAsia="en-US"/>
              </w:rPr>
              <w:t xml:space="preserve"> para piso, com 02 borrachas, base em polipropileno com 40 cm de comprimento, cabo em madeira revestido em plástico, </w:t>
            </w:r>
            <w:proofErr w:type="spellStart"/>
            <w:r>
              <w:rPr>
                <w:rFonts w:ascii="Arial" w:hAnsi="Arial" w:cs="Arial"/>
                <w:sz w:val="22"/>
                <w:szCs w:val="22"/>
                <w:lang w:eastAsia="en-US"/>
              </w:rPr>
              <w:t>rosqueável</w:t>
            </w:r>
            <w:proofErr w:type="spellEnd"/>
            <w:r>
              <w:rPr>
                <w:rFonts w:ascii="Arial" w:hAnsi="Arial" w:cs="Arial"/>
                <w:sz w:val="22"/>
                <w:szCs w:val="22"/>
                <w:lang w:eastAsia="en-US"/>
              </w:rPr>
              <w:t xml:space="preserve">, com 120 cm de comprimento, podendo ter variação dimensional de +/- 5 %. </w:t>
            </w:r>
            <w:proofErr w:type="gramStart"/>
            <w:r>
              <w:rPr>
                <w:rFonts w:ascii="Arial" w:hAnsi="Arial" w:cs="Arial"/>
                <w:sz w:val="22"/>
                <w:szCs w:val="22"/>
                <w:lang w:eastAsia="en-US"/>
              </w:rPr>
              <w:t>a</w:t>
            </w:r>
            <w:proofErr w:type="gramEnd"/>
            <w:r>
              <w:rPr>
                <w:rFonts w:ascii="Arial" w:hAnsi="Arial" w:cs="Arial"/>
                <w:sz w:val="22"/>
                <w:szCs w:val="22"/>
                <w:lang w:eastAsia="en-US"/>
              </w:rPr>
              <w:t xml:space="preserve"> borracha devera ultrapassar a base em no mínimo 1 cm</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24</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sz w:val="22"/>
                <w:szCs w:val="22"/>
              </w:rPr>
            </w:pPr>
            <w:r>
              <w:rPr>
                <w:b/>
                <w:bCs/>
                <w:sz w:val="22"/>
                <w:szCs w:val="22"/>
              </w:rPr>
              <w:t xml:space="preserve">Luvas de látex </w:t>
            </w:r>
            <w:r>
              <w:rPr>
                <w:sz w:val="22"/>
                <w:szCs w:val="22"/>
              </w:rPr>
              <w:t xml:space="preserve">natural Multiuso – </w:t>
            </w:r>
            <w:proofErr w:type="spellStart"/>
            <w:proofErr w:type="gramStart"/>
            <w:r>
              <w:rPr>
                <w:sz w:val="22"/>
                <w:szCs w:val="22"/>
              </w:rPr>
              <w:t>tam</w:t>
            </w:r>
            <w:proofErr w:type="spellEnd"/>
            <w:proofErr w:type="gramEnd"/>
            <w:r>
              <w:rPr>
                <w:sz w:val="22"/>
                <w:szCs w:val="22"/>
              </w:rPr>
              <w:t xml:space="preserve">. G –M propriedades antiderrapante, anatômicas e forradas c/ flocos de algodão no interior. (embalagem com 01 par) (cor amarela). </w:t>
            </w:r>
          </w:p>
        </w:tc>
        <w:tc>
          <w:tcPr>
            <w:tcW w:w="1818"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tcPr>
          <w:p w:rsidR="00203E0A" w:rsidRDefault="00203E0A">
            <w:pPr>
              <w:jc w:val="center"/>
              <w:rPr>
                <w:rFonts w:ascii="Arial" w:hAnsi="Arial" w:cs="Arial"/>
                <w:sz w:val="22"/>
                <w:szCs w:val="22"/>
                <w:lang w:eastAsia="en-US"/>
              </w:rPr>
            </w:pPr>
          </w:p>
          <w:p w:rsidR="00203E0A" w:rsidRDefault="00203E0A">
            <w:pPr>
              <w:jc w:val="center"/>
              <w:rPr>
                <w:rFonts w:ascii="Arial" w:hAnsi="Arial" w:cs="Arial"/>
                <w:sz w:val="22"/>
                <w:szCs w:val="22"/>
                <w:lang w:eastAsia="en-US"/>
              </w:rPr>
            </w:pPr>
            <w:r>
              <w:rPr>
                <w:rFonts w:ascii="Arial" w:hAnsi="Arial" w:cs="Arial"/>
                <w:sz w:val="22"/>
                <w:szCs w:val="22"/>
                <w:lang w:eastAsia="en-US"/>
              </w:rPr>
              <w:t>400</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vAlign w:val="center"/>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25</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rPr>
                <w:rFonts w:ascii="Arial" w:hAnsi="Arial" w:cs="Arial"/>
                <w:b/>
                <w:sz w:val="22"/>
                <w:szCs w:val="22"/>
                <w:lang w:eastAsia="en-US"/>
              </w:rPr>
            </w:pPr>
            <w:r>
              <w:rPr>
                <w:rFonts w:ascii="Arial" w:hAnsi="Arial" w:cs="Arial"/>
                <w:b/>
                <w:sz w:val="22"/>
                <w:szCs w:val="22"/>
                <w:lang w:eastAsia="en-US"/>
              </w:rPr>
              <w:t xml:space="preserve">Limpa alumínio: </w:t>
            </w:r>
            <w:r>
              <w:rPr>
                <w:rFonts w:ascii="Arial" w:hAnsi="Arial" w:cs="Arial"/>
                <w:sz w:val="22"/>
                <w:szCs w:val="22"/>
                <w:lang w:eastAsia="en-US"/>
              </w:rPr>
              <w:t xml:space="preserve">de 500 ml, composição acido linear, </w:t>
            </w:r>
            <w:proofErr w:type="spellStart"/>
            <w:r>
              <w:rPr>
                <w:rFonts w:ascii="Arial" w:hAnsi="Arial" w:cs="Arial"/>
                <w:sz w:val="22"/>
                <w:szCs w:val="22"/>
                <w:lang w:eastAsia="en-US"/>
              </w:rPr>
              <w:t>alqulldenzeno</w:t>
            </w:r>
            <w:proofErr w:type="spellEnd"/>
            <w:r>
              <w:rPr>
                <w:rFonts w:ascii="Arial" w:hAnsi="Arial" w:cs="Arial"/>
                <w:sz w:val="22"/>
                <w:szCs w:val="22"/>
                <w:lang w:eastAsia="en-US"/>
              </w:rPr>
              <w:t xml:space="preserve"> sulfônico, estabilizante, coadjuvante, neutralizante, corante e veiculo.</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10</w:t>
            </w:r>
          </w:p>
        </w:tc>
      </w:tr>
      <w:tr w:rsidR="00203E0A" w:rsidTr="000A0EF1">
        <w:trPr>
          <w:trHeight w:val="680"/>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26</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Default"/>
              <w:jc w:val="both"/>
              <w:rPr>
                <w:rFonts w:eastAsiaTheme="minorHAnsi"/>
                <w:b/>
                <w:sz w:val="22"/>
                <w:szCs w:val="22"/>
              </w:rPr>
            </w:pPr>
            <w:r>
              <w:rPr>
                <w:b/>
                <w:sz w:val="22"/>
                <w:szCs w:val="22"/>
              </w:rPr>
              <w:t xml:space="preserve">Acendedor de fogão a gás: </w:t>
            </w:r>
            <w:r>
              <w:rPr>
                <w:sz w:val="22"/>
                <w:szCs w:val="22"/>
              </w:rPr>
              <w:t>grande e próprio pra cozinha.</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27</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proofErr w:type="spellStart"/>
            <w:proofErr w:type="gramStart"/>
            <w:r>
              <w:rPr>
                <w:rFonts w:ascii="Arial" w:hAnsi="Arial" w:cs="Arial"/>
                <w:sz w:val="22"/>
                <w:szCs w:val="22"/>
                <w:lang w:eastAsia="en-US"/>
              </w:rPr>
              <w:t>Pa</w:t>
            </w:r>
            <w:proofErr w:type="spellEnd"/>
            <w:proofErr w:type="gramEnd"/>
            <w:r>
              <w:rPr>
                <w:rFonts w:ascii="Arial" w:hAnsi="Arial" w:cs="Arial"/>
                <w:sz w:val="22"/>
                <w:szCs w:val="22"/>
                <w:lang w:eastAsia="en-US"/>
              </w:rPr>
              <w:t xml:space="preserve"> de recolher lixo jeitosa: </w:t>
            </w:r>
            <w:r>
              <w:rPr>
                <w:rFonts w:ascii="Arial" w:hAnsi="Arial" w:cs="Arial"/>
                <w:b w:val="0"/>
                <w:sz w:val="22"/>
                <w:szCs w:val="22"/>
                <w:lang w:eastAsia="en-US"/>
              </w:rPr>
              <w:t xml:space="preserve">com cabo próprio para recolhimento de pequenos resíduos/lixo tais como limpeza em piso </w:t>
            </w:r>
            <w:proofErr w:type="spellStart"/>
            <w:r>
              <w:rPr>
                <w:rFonts w:ascii="Arial" w:hAnsi="Arial" w:cs="Arial"/>
                <w:b w:val="0"/>
                <w:sz w:val="22"/>
                <w:szCs w:val="22"/>
                <w:lang w:eastAsia="en-US"/>
              </w:rPr>
              <w:t>etc</w:t>
            </w:r>
            <w:proofErr w:type="spellEnd"/>
            <w:r>
              <w:rPr>
                <w:rFonts w:ascii="Arial" w:hAnsi="Arial" w:cs="Arial"/>
                <w:b w:val="0"/>
                <w:sz w:val="22"/>
                <w:szCs w:val="22"/>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03</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28</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Esponja de La de aço: </w:t>
            </w:r>
            <w:r>
              <w:rPr>
                <w:rFonts w:ascii="Arial" w:hAnsi="Arial" w:cs="Arial"/>
                <w:b w:val="0"/>
                <w:sz w:val="22"/>
                <w:szCs w:val="22"/>
                <w:lang w:eastAsia="en-US"/>
              </w:rPr>
              <w:t>aço carbono próprio para lavar louça de cozinha.</w:t>
            </w:r>
            <w:r>
              <w:rPr>
                <w:rFonts w:ascii="Arial" w:hAnsi="Arial" w:cs="Arial"/>
                <w:sz w:val="22"/>
                <w:szCs w:val="22"/>
                <w:lang w:eastAsia="en-US"/>
              </w:rPr>
              <w:t xml:space="preserve"> </w:t>
            </w:r>
            <w:r>
              <w:rPr>
                <w:rFonts w:ascii="Arial" w:hAnsi="Arial" w:cs="Arial"/>
                <w:b w:val="0"/>
                <w:sz w:val="22"/>
                <w:szCs w:val="22"/>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Fardo</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29</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Garrafa térmica de inox</w:t>
            </w:r>
            <w:r>
              <w:rPr>
                <w:rFonts w:ascii="Arial" w:hAnsi="Arial" w:cs="Arial"/>
                <w:b w:val="0"/>
                <w:sz w:val="22"/>
                <w:szCs w:val="22"/>
                <w:lang w:eastAsia="en-US"/>
              </w:rPr>
              <w:t>: capacidade de 01 litros, ou 1.000 ml,</w:t>
            </w:r>
            <w:proofErr w:type="gramStart"/>
            <w:r>
              <w:rPr>
                <w:rFonts w:ascii="Arial" w:hAnsi="Arial" w:cs="Arial"/>
                <w:b w:val="0"/>
                <w:sz w:val="22"/>
                <w:szCs w:val="22"/>
                <w:lang w:eastAsia="en-US"/>
              </w:rPr>
              <w:t xml:space="preserve">  </w:t>
            </w:r>
            <w:proofErr w:type="gramEnd"/>
            <w:r>
              <w:rPr>
                <w:rFonts w:ascii="Arial" w:hAnsi="Arial" w:cs="Arial"/>
                <w:b w:val="0"/>
                <w:sz w:val="22"/>
                <w:szCs w:val="22"/>
                <w:lang w:eastAsia="en-US"/>
              </w:rPr>
              <w:t>com  pressão metalizada.</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30</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Faca de cozinha: </w:t>
            </w:r>
            <w:r>
              <w:rPr>
                <w:rFonts w:ascii="Arial" w:hAnsi="Arial" w:cs="Arial"/>
                <w:b w:val="0"/>
                <w:sz w:val="22"/>
                <w:szCs w:val="22"/>
                <w:lang w:eastAsia="en-US"/>
              </w:rPr>
              <w:t>lâmina com maior resistência, cabo em madeira rústica e natural com empunhadura firme e resistente</w:t>
            </w:r>
            <w:r>
              <w:rPr>
                <w:rFonts w:ascii="Arial" w:hAnsi="Arial" w:cs="Arial"/>
                <w:sz w:val="22"/>
                <w:szCs w:val="22"/>
                <w:lang w:eastAsia="en-US"/>
              </w:rPr>
              <w:t xml:space="preserve"> </w:t>
            </w:r>
            <w:r>
              <w:rPr>
                <w:rFonts w:ascii="Arial" w:hAnsi="Arial" w:cs="Arial"/>
                <w:b w:val="0"/>
                <w:sz w:val="22"/>
                <w:szCs w:val="22"/>
                <w:lang w:eastAsia="en-US"/>
              </w:rPr>
              <w:t xml:space="preserve">com 30 cm total e com </w:t>
            </w:r>
            <w:r>
              <w:rPr>
                <w:rFonts w:ascii="Arial" w:hAnsi="Arial" w:cs="Arial"/>
                <w:sz w:val="22"/>
                <w:szCs w:val="22"/>
                <w:lang w:eastAsia="en-US"/>
              </w:rPr>
              <w:t>06 polegadas</w:t>
            </w:r>
            <w:r>
              <w:rPr>
                <w:rFonts w:ascii="Arial" w:hAnsi="Arial" w:cs="Arial"/>
                <w:b w:val="0"/>
                <w:sz w:val="22"/>
                <w:szCs w:val="22"/>
                <w:lang w:eastAsia="en-US"/>
              </w:rPr>
              <w:t xml:space="preserve"> </w:t>
            </w:r>
            <w:r>
              <w:rPr>
                <w:rFonts w:ascii="Arial" w:hAnsi="Arial" w:cs="Arial"/>
                <w:sz w:val="22"/>
                <w:szCs w:val="22"/>
                <w:lang w:eastAsia="en-US"/>
              </w:rPr>
              <w:t>de lamina</w:t>
            </w:r>
            <w:r>
              <w:rPr>
                <w:rFonts w:ascii="Arial" w:hAnsi="Arial" w:cs="Arial"/>
                <w:b w:val="0"/>
                <w:sz w:val="22"/>
                <w:szCs w:val="22"/>
                <w:lang w:eastAsia="en-US"/>
              </w:rPr>
              <w:t>.</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31</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Chá Mate Tostado</w:t>
            </w:r>
            <w:r>
              <w:rPr>
                <w:rFonts w:ascii="Arial" w:hAnsi="Arial" w:cs="Arial"/>
                <w:b w:val="0"/>
                <w:sz w:val="22"/>
                <w:szCs w:val="22"/>
                <w:lang w:eastAsia="en-US"/>
              </w:rPr>
              <w:t xml:space="preserve">: </w:t>
            </w:r>
            <w:proofErr w:type="gramStart"/>
            <w:r>
              <w:rPr>
                <w:rFonts w:ascii="Arial" w:hAnsi="Arial" w:cs="Arial"/>
                <w:b w:val="0"/>
                <w:sz w:val="22"/>
                <w:szCs w:val="22"/>
                <w:lang w:eastAsia="en-US"/>
              </w:rPr>
              <w:t>peso liquido</w:t>
            </w:r>
            <w:proofErr w:type="gramEnd"/>
            <w:r>
              <w:rPr>
                <w:rFonts w:ascii="Arial" w:hAnsi="Arial" w:cs="Arial"/>
                <w:b w:val="0"/>
                <w:sz w:val="22"/>
                <w:szCs w:val="22"/>
                <w:lang w:eastAsia="en-US"/>
              </w:rPr>
              <w:t xml:space="preserve"> 100 gramas, com validade de pelo menos 01 ano</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20</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32</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Lustra Moveis: </w:t>
            </w:r>
            <w:r>
              <w:rPr>
                <w:rFonts w:ascii="Arial" w:hAnsi="Arial" w:cs="Arial"/>
                <w:b w:val="0"/>
                <w:sz w:val="22"/>
                <w:szCs w:val="22"/>
                <w:lang w:eastAsia="en-US"/>
              </w:rPr>
              <w:t>primeira linha 500 ml, caixa contendo 24 unidades.</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02</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33</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Copo de Vidro: </w:t>
            </w:r>
            <w:r>
              <w:rPr>
                <w:rFonts w:ascii="Arial" w:hAnsi="Arial" w:cs="Arial"/>
                <w:b w:val="0"/>
                <w:sz w:val="22"/>
                <w:szCs w:val="22"/>
                <w:lang w:eastAsia="en-US"/>
              </w:rPr>
              <w:t>Liso, de 300 ML, caixa contendo 24 unidades.</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01</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34</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Diabo Verde: </w:t>
            </w:r>
            <w:r>
              <w:rPr>
                <w:rFonts w:ascii="Arial" w:hAnsi="Arial" w:cs="Arial"/>
                <w:b w:val="0"/>
                <w:sz w:val="22"/>
                <w:szCs w:val="22"/>
                <w:lang w:eastAsia="en-US"/>
              </w:rPr>
              <w:t xml:space="preserve">Desentupidor de pia 300 gramas, com </w:t>
            </w:r>
            <w:r>
              <w:rPr>
                <w:rFonts w:ascii="Arial" w:hAnsi="Arial" w:cs="Arial"/>
                <w:sz w:val="22"/>
                <w:szCs w:val="22"/>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Caixa</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01</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35</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 xml:space="preserve">Alicate: </w:t>
            </w:r>
            <w:r>
              <w:rPr>
                <w:rFonts w:ascii="Arial" w:hAnsi="Arial" w:cs="Arial"/>
                <w:b w:val="0"/>
                <w:sz w:val="22"/>
                <w:szCs w:val="22"/>
                <w:lang w:eastAsia="en-US"/>
              </w:rPr>
              <w:t>universal aço carbono, isolador de 08 polegadas</w:t>
            </w:r>
            <w:r>
              <w:rPr>
                <w:rFonts w:ascii="Arial" w:hAnsi="Arial" w:cs="Arial"/>
                <w:sz w:val="22"/>
                <w:szCs w:val="22"/>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01</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36</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sz w:val="22"/>
                <w:szCs w:val="22"/>
                <w:lang w:eastAsia="en-US"/>
              </w:rPr>
            </w:pPr>
            <w:r>
              <w:rPr>
                <w:rFonts w:ascii="Arial" w:hAnsi="Arial" w:cs="Arial"/>
                <w:sz w:val="22"/>
                <w:szCs w:val="22"/>
                <w:lang w:eastAsia="en-US"/>
              </w:rPr>
              <w:t>Caneca</w:t>
            </w:r>
            <w:r>
              <w:rPr>
                <w:rFonts w:ascii="Arial" w:hAnsi="Arial" w:cs="Arial"/>
                <w:b w:val="0"/>
                <w:sz w:val="22"/>
                <w:szCs w:val="22"/>
                <w:lang w:eastAsia="en-US"/>
              </w:rPr>
              <w:t>: para uso domestico em cozinha de alumínio 02 litros</w:t>
            </w:r>
            <w:r>
              <w:rPr>
                <w:rFonts w:ascii="Arial" w:hAnsi="Arial" w:cs="Arial"/>
                <w:sz w:val="22"/>
                <w:szCs w:val="22"/>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Unidade</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01</w:t>
            </w:r>
          </w:p>
        </w:tc>
      </w:tr>
      <w:tr w:rsidR="00203E0A" w:rsidTr="000A0EF1">
        <w:trPr>
          <w:trHeight w:val="339"/>
        </w:trPr>
        <w:tc>
          <w:tcPr>
            <w:tcW w:w="992" w:type="dxa"/>
            <w:tcBorders>
              <w:top w:val="single" w:sz="4" w:space="0" w:color="auto"/>
              <w:left w:val="single" w:sz="4" w:space="0" w:color="auto"/>
              <w:bottom w:val="single" w:sz="4" w:space="0" w:color="auto"/>
              <w:right w:val="single" w:sz="4" w:space="0" w:color="auto"/>
            </w:tcBorders>
            <w:hideMark/>
          </w:tcPr>
          <w:p w:rsidR="00203E0A" w:rsidRDefault="00203E0A">
            <w:pPr>
              <w:ind w:left="-41" w:firstLine="41"/>
              <w:jc w:val="center"/>
              <w:rPr>
                <w:rFonts w:ascii="Arial" w:hAnsi="Arial" w:cs="Arial"/>
                <w:b/>
                <w:bCs/>
                <w:color w:val="000000"/>
                <w:sz w:val="22"/>
                <w:szCs w:val="22"/>
                <w:lang w:eastAsia="en-US"/>
              </w:rPr>
            </w:pPr>
            <w:r>
              <w:rPr>
                <w:rFonts w:ascii="Arial" w:hAnsi="Arial" w:cs="Arial"/>
                <w:b/>
                <w:bCs/>
                <w:color w:val="000000"/>
                <w:sz w:val="22"/>
                <w:szCs w:val="22"/>
                <w:lang w:eastAsia="en-US"/>
              </w:rPr>
              <w:t>37</w:t>
            </w:r>
          </w:p>
        </w:tc>
        <w:tc>
          <w:tcPr>
            <w:tcW w:w="5783" w:type="dxa"/>
            <w:tcBorders>
              <w:top w:val="single" w:sz="4" w:space="0" w:color="auto"/>
              <w:left w:val="single" w:sz="4" w:space="0" w:color="auto"/>
              <w:bottom w:val="single" w:sz="4" w:space="0" w:color="auto"/>
              <w:right w:val="single" w:sz="4" w:space="0" w:color="auto"/>
            </w:tcBorders>
            <w:hideMark/>
          </w:tcPr>
          <w:p w:rsidR="00203E0A" w:rsidRDefault="00203E0A">
            <w:pPr>
              <w:pStyle w:val="Ttulo3"/>
              <w:shd w:val="clear" w:color="auto" w:fill="FFFFFF"/>
              <w:spacing w:before="0" w:after="0" w:line="322" w:lineRule="atLeast"/>
              <w:ind w:left="107" w:right="107"/>
              <w:outlineLvl w:val="2"/>
              <w:rPr>
                <w:rFonts w:ascii="Arial" w:hAnsi="Arial" w:cs="Arial"/>
                <w:b w:val="0"/>
                <w:sz w:val="20"/>
                <w:szCs w:val="20"/>
                <w:lang w:eastAsia="en-US"/>
              </w:rPr>
            </w:pPr>
            <w:r>
              <w:rPr>
                <w:rFonts w:ascii="Arial" w:hAnsi="Arial" w:cs="Arial"/>
                <w:b w:val="0"/>
                <w:bCs w:val="0"/>
                <w:sz w:val="20"/>
                <w:szCs w:val="20"/>
                <w:lang w:eastAsia="en-US"/>
              </w:rPr>
              <w:t xml:space="preserve">Saco de Lixo </w:t>
            </w:r>
            <w:r>
              <w:rPr>
                <w:rFonts w:ascii="Arial" w:hAnsi="Arial" w:cs="Arial"/>
                <w:b w:val="0"/>
                <w:sz w:val="20"/>
                <w:szCs w:val="20"/>
                <w:lang w:eastAsia="en-US"/>
              </w:rPr>
              <w:t xml:space="preserve">para uso doméstico; de polietileno, com </w:t>
            </w:r>
            <w:r>
              <w:rPr>
                <w:rFonts w:ascii="Arial" w:hAnsi="Arial" w:cs="Arial"/>
                <w:b w:val="0"/>
                <w:sz w:val="20"/>
                <w:szCs w:val="20"/>
                <w:lang w:eastAsia="en-US"/>
              </w:rPr>
              <w:lastRenderedPageBreak/>
              <w:t xml:space="preserve">capacidade mínima de 100 litros; cor azul, dimensões mínimas 75 cm1, 05 cm, classe tipo </w:t>
            </w:r>
            <w:proofErr w:type="gramStart"/>
            <w:r>
              <w:rPr>
                <w:rFonts w:ascii="Arial" w:hAnsi="Arial" w:cs="Arial"/>
                <w:b w:val="0"/>
                <w:sz w:val="20"/>
                <w:szCs w:val="20"/>
                <w:lang w:eastAsia="en-US"/>
              </w:rPr>
              <w:t>E-20,</w:t>
            </w:r>
            <w:proofErr w:type="gramEnd"/>
            <w:r>
              <w:rPr>
                <w:rFonts w:ascii="Arial" w:hAnsi="Arial" w:cs="Arial"/>
                <w:b w:val="0"/>
                <w:sz w:val="20"/>
                <w:szCs w:val="20"/>
                <w:lang w:eastAsia="en-US"/>
              </w:rPr>
              <w:t>0 kg.</w:t>
            </w:r>
          </w:p>
        </w:tc>
        <w:tc>
          <w:tcPr>
            <w:tcW w:w="1818"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lastRenderedPageBreak/>
              <w:t>Fardo</w:t>
            </w:r>
          </w:p>
        </w:tc>
        <w:tc>
          <w:tcPr>
            <w:tcW w:w="1330" w:type="dxa"/>
            <w:tcBorders>
              <w:top w:val="single" w:sz="4" w:space="0" w:color="auto"/>
              <w:left w:val="single" w:sz="4" w:space="0" w:color="auto"/>
              <w:bottom w:val="single" w:sz="4" w:space="0" w:color="auto"/>
              <w:right w:val="single" w:sz="4" w:space="0" w:color="auto"/>
            </w:tcBorders>
            <w:hideMark/>
          </w:tcPr>
          <w:p w:rsidR="00203E0A" w:rsidRDefault="00203E0A">
            <w:pPr>
              <w:jc w:val="center"/>
              <w:rPr>
                <w:rFonts w:ascii="Arial" w:hAnsi="Arial" w:cs="Arial"/>
                <w:sz w:val="22"/>
                <w:szCs w:val="22"/>
                <w:lang w:eastAsia="en-US"/>
              </w:rPr>
            </w:pPr>
            <w:r>
              <w:rPr>
                <w:rFonts w:ascii="Arial" w:hAnsi="Arial" w:cs="Arial"/>
                <w:sz w:val="22"/>
                <w:szCs w:val="22"/>
                <w:lang w:eastAsia="en-US"/>
              </w:rPr>
              <w:t>06</w:t>
            </w:r>
          </w:p>
        </w:tc>
      </w:tr>
    </w:tbl>
    <w:p w:rsidR="00203E0A" w:rsidRDefault="00203E0A" w:rsidP="00203E0A">
      <w:pPr>
        <w:jc w:val="both"/>
        <w:rPr>
          <w:rFonts w:ascii="Arial" w:hAnsi="Arial" w:cs="Arial"/>
          <w:sz w:val="22"/>
          <w:szCs w:val="22"/>
        </w:rPr>
      </w:pPr>
    </w:p>
    <w:p w:rsidR="00203E0A" w:rsidRDefault="00203E0A" w:rsidP="00203E0A">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line="276" w:lineRule="auto"/>
        <w:jc w:val="both"/>
        <w:rPr>
          <w:rFonts w:ascii="Arial" w:eastAsia="Calibri" w:hAnsi="Arial" w:cs="Arial"/>
          <w:color w:val="000000"/>
          <w:sz w:val="22"/>
          <w:szCs w:val="22"/>
        </w:rPr>
      </w:pPr>
      <w:r>
        <w:rPr>
          <w:rFonts w:ascii="Arial" w:eastAsia="Calibri" w:hAnsi="Arial" w:cs="Arial"/>
          <w:b/>
          <w:bCs/>
          <w:color w:val="000000"/>
          <w:sz w:val="22"/>
          <w:szCs w:val="22"/>
        </w:rPr>
        <w:t xml:space="preserve">3. OBRIGAÇÕES DA CONTRATADA: </w:t>
      </w:r>
    </w:p>
    <w:p w:rsidR="00203E0A" w:rsidRDefault="00203E0A" w:rsidP="00203E0A">
      <w:pPr>
        <w:autoSpaceDE w:val="0"/>
        <w:autoSpaceDN w:val="0"/>
        <w:adjustRightInd w:val="0"/>
        <w:jc w:val="both"/>
        <w:rPr>
          <w:rFonts w:ascii="Arial" w:eastAsia="Calibri" w:hAnsi="Arial" w:cs="Arial"/>
          <w:b/>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 </w:t>
      </w:r>
      <w:r>
        <w:rPr>
          <w:rFonts w:ascii="Arial" w:eastAsia="Calibri" w:hAnsi="Arial" w:cs="Arial"/>
          <w:color w:val="000000"/>
          <w:sz w:val="22"/>
          <w:szCs w:val="22"/>
        </w:rPr>
        <w:t xml:space="preserve">A Contratada obriga-se a: </w:t>
      </w:r>
    </w:p>
    <w:p w:rsidR="00203E0A" w:rsidRDefault="00203E0A" w:rsidP="00203E0A">
      <w:pPr>
        <w:autoSpaceDE w:val="0"/>
        <w:autoSpaceDN w:val="0"/>
        <w:adjustRightInd w:val="0"/>
        <w:jc w:val="both"/>
        <w:rPr>
          <w:rFonts w:ascii="Arial" w:eastAsia="Calibri" w:hAnsi="Arial" w:cs="Arial"/>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3.1.1. </w:t>
      </w:r>
      <w:r>
        <w:rPr>
          <w:rFonts w:ascii="Arial" w:eastAsia="Calibri" w:hAnsi="Arial" w:cs="Arial"/>
          <w:color w:val="000000"/>
          <w:sz w:val="22"/>
          <w:szCs w:val="22"/>
        </w:rPr>
        <w:t xml:space="preserve">Efetuar a entrega dos materiais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w:t>
      </w:r>
    </w:p>
    <w:p w:rsidR="00203E0A" w:rsidRDefault="00203E0A" w:rsidP="00203E0A">
      <w:pPr>
        <w:autoSpaceDE w:val="0"/>
        <w:autoSpaceDN w:val="0"/>
        <w:adjustRightInd w:val="0"/>
        <w:jc w:val="both"/>
        <w:rPr>
          <w:rFonts w:ascii="Arial" w:eastAsia="Calibri" w:hAnsi="Arial" w:cs="Arial"/>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3.1.2. </w:t>
      </w:r>
      <w:r>
        <w:rPr>
          <w:rFonts w:ascii="Arial" w:eastAsia="Calibri" w:hAnsi="Arial" w:cs="Arial"/>
          <w:color w:val="000000"/>
          <w:sz w:val="22"/>
          <w:szCs w:val="22"/>
        </w:rPr>
        <w:t xml:space="preserve">Responsabilizar-se pelos vícios e danos decorrentes do produto, de acordo com os artigos 12, 13, 18 e 26, do Código de Defesa do Consumidor (Lei nº 8.078, de 1990); </w:t>
      </w:r>
    </w:p>
    <w:p w:rsidR="00203E0A" w:rsidRDefault="00203E0A" w:rsidP="00203E0A">
      <w:pPr>
        <w:autoSpaceDE w:val="0"/>
        <w:autoSpaceDN w:val="0"/>
        <w:adjustRightInd w:val="0"/>
        <w:jc w:val="both"/>
        <w:rPr>
          <w:rFonts w:ascii="Arial" w:eastAsia="Calibri" w:hAnsi="Arial" w:cs="Arial"/>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3.1.3. </w:t>
      </w:r>
      <w:r>
        <w:rPr>
          <w:rFonts w:ascii="Arial" w:eastAsia="Calibri" w:hAnsi="Arial" w:cs="Arial"/>
          <w:color w:val="000000"/>
          <w:sz w:val="22"/>
          <w:szCs w:val="22"/>
        </w:rPr>
        <w:t xml:space="preserve">Atender prontamente a quaisquer exigências da Administração, inerentes ao objeto do presente licitação; </w:t>
      </w:r>
    </w:p>
    <w:p w:rsidR="00203E0A" w:rsidRDefault="00203E0A" w:rsidP="00203E0A">
      <w:pPr>
        <w:autoSpaceDE w:val="0"/>
        <w:autoSpaceDN w:val="0"/>
        <w:adjustRightInd w:val="0"/>
        <w:jc w:val="both"/>
        <w:rPr>
          <w:rFonts w:ascii="Arial" w:eastAsia="Calibri" w:hAnsi="Arial" w:cs="Arial"/>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3.1.4. </w:t>
      </w:r>
      <w:r>
        <w:rPr>
          <w:rFonts w:ascii="Arial" w:eastAsia="Calibri" w:hAnsi="Arial" w:cs="Arial"/>
          <w:color w:val="000000"/>
          <w:sz w:val="22"/>
          <w:szCs w:val="22"/>
        </w:rPr>
        <w:t xml:space="preserve">Comunicar à Administração, no prazo máximo de 02 (dois) dias que antecede a data da entrega, os motivos que impossibilitem o cumprimento do prazo previsto, com a devida comprovação; </w:t>
      </w:r>
    </w:p>
    <w:p w:rsidR="00203E0A" w:rsidRDefault="00203E0A" w:rsidP="00203E0A">
      <w:pPr>
        <w:autoSpaceDE w:val="0"/>
        <w:autoSpaceDN w:val="0"/>
        <w:adjustRightInd w:val="0"/>
        <w:jc w:val="both"/>
        <w:rPr>
          <w:rFonts w:ascii="Arial" w:eastAsia="Calibri" w:hAnsi="Arial" w:cs="Arial"/>
          <w:bCs/>
          <w:color w:val="000000"/>
          <w:sz w:val="22"/>
          <w:szCs w:val="22"/>
        </w:rPr>
      </w:pPr>
    </w:p>
    <w:p w:rsidR="00203E0A" w:rsidRDefault="00203E0A" w:rsidP="00203E0A">
      <w:pPr>
        <w:autoSpaceDE w:val="0"/>
        <w:autoSpaceDN w:val="0"/>
        <w:adjustRightInd w:val="0"/>
        <w:jc w:val="both"/>
        <w:rPr>
          <w:rFonts w:ascii="Arial" w:eastAsia="Calibri" w:hAnsi="Arial" w:cs="Arial"/>
          <w:color w:val="000000"/>
          <w:sz w:val="22"/>
          <w:szCs w:val="22"/>
        </w:rPr>
      </w:pPr>
      <w:r>
        <w:rPr>
          <w:rFonts w:ascii="Arial" w:eastAsia="Calibri" w:hAnsi="Arial" w:cs="Arial"/>
          <w:bCs/>
          <w:color w:val="000000"/>
          <w:sz w:val="22"/>
          <w:szCs w:val="22"/>
        </w:rPr>
        <w:t xml:space="preserve">3.1.5. </w:t>
      </w:r>
      <w:r>
        <w:rPr>
          <w:rFonts w:ascii="Arial" w:eastAsia="Calibri" w:hAnsi="Arial" w:cs="Arial"/>
          <w:color w:val="000000"/>
          <w:sz w:val="22"/>
          <w:szCs w:val="22"/>
        </w:rPr>
        <w:t xml:space="preserve">Manter, durante toda a execução do certame, bem como do processo em compatibilidade com as obrigações assumidas, todas as condições de habilitação e qualificação exigidas na licitação; </w:t>
      </w:r>
    </w:p>
    <w:p w:rsidR="00203E0A" w:rsidRDefault="00203E0A" w:rsidP="00203E0A">
      <w:pPr>
        <w:jc w:val="both"/>
        <w:rPr>
          <w:rFonts w:ascii="Arial" w:eastAsia="Calibri" w:hAnsi="Arial" w:cs="Arial"/>
          <w:b/>
          <w:bCs/>
          <w:color w:val="000000"/>
          <w:sz w:val="22"/>
          <w:szCs w:val="22"/>
        </w:rPr>
      </w:pPr>
    </w:p>
    <w:p w:rsidR="00203E0A" w:rsidRDefault="00203E0A" w:rsidP="00203E0A">
      <w:pPr>
        <w:jc w:val="both"/>
        <w:rPr>
          <w:rFonts w:ascii="Arial" w:hAnsi="Arial" w:cs="Arial"/>
          <w:sz w:val="22"/>
          <w:szCs w:val="22"/>
        </w:rPr>
      </w:pPr>
      <w:r>
        <w:rPr>
          <w:rFonts w:ascii="Arial" w:eastAsia="Calibri" w:hAnsi="Arial" w:cs="Arial"/>
          <w:bCs/>
          <w:color w:val="000000"/>
          <w:sz w:val="22"/>
          <w:szCs w:val="22"/>
        </w:rPr>
        <w:t>3.1.6.</w:t>
      </w:r>
      <w:r>
        <w:rPr>
          <w:rFonts w:ascii="Arial" w:eastAsia="Calibri" w:hAnsi="Arial" w:cs="Arial"/>
          <w:b/>
          <w:bCs/>
          <w:color w:val="000000"/>
          <w:sz w:val="22"/>
          <w:szCs w:val="22"/>
        </w:rPr>
        <w:t xml:space="preserve"> </w:t>
      </w:r>
      <w:r>
        <w:rPr>
          <w:rFonts w:ascii="Arial" w:eastAsia="Calibri" w:hAnsi="Arial" w:cs="Arial"/>
          <w:color w:val="000000"/>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203E0A" w:rsidRDefault="00203E0A" w:rsidP="00203E0A">
      <w:pPr>
        <w:jc w:val="both"/>
        <w:rPr>
          <w:rFonts w:ascii="Arial" w:hAnsi="Arial" w:cs="Arial"/>
          <w:sz w:val="22"/>
          <w:szCs w:val="22"/>
        </w:rPr>
      </w:pPr>
    </w:p>
    <w:p w:rsidR="00203E0A" w:rsidRDefault="00203E0A" w:rsidP="00203E0A">
      <w:pPr>
        <w:pStyle w:val="Recuodecorpodetexto2"/>
        <w:pBdr>
          <w:top w:val="single" w:sz="4" w:space="1" w:color="auto"/>
          <w:left w:val="single" w:sz="4" w:space="4" w:color="auto"/>
          <w:bottom w:val="single" w:sz="4" w:space="0" w:color="auto"/>
          <w:right w:val="single" w:sz="4" w:space="4" w:color="auto"/>
        </w:pBdr>
        <w:shd w:val="clear" w:color="auto" w:fill="BFBFBF" w:themeFill="background1" w:themeFillShade="BF"/>
        <w:ind w:left="0"/>
        <w:rPr>
          <w:rFonts w:ascii="Arial" w:eastAsia="Calibri" w:hAnsi="Arial" w:cs="Arial"/>
          <w:b/>
          <w:bCs/>
          <w:color w:val="000000"/>
          <w:sz w:val="22"/>
          <w:szCs w:val="22"/>
        </w:rPr>
      </w:pPr>
      <w:r>
        <w:rPr>
          <w:rFonts w:ascii="Arial" w:eastAsia="Calibri" w:hAnsi="Arial" w:cs="Arial"/>
          <w:b/>
          <w:bCs/>
          <w:color w:val="000000"/>
          <w:sz w:val="22"/>
          <w:szCs w:val="22"/>
        </w:rPr>
        <w:t xml:space="preserve">4. OBRIGAÇÕES DA CONTRATANTE: </w:t>
      </w:r>
    </w:p>
    <w:p w:rsidR="00203E0A" w:rsidRDefault="00203E0A" w:rsidP="00203E0A">
      <w:pPr>
        <w:autoSpaceDE w:val="0"/>
        <w:autoSpaceDN w:val="0"/>
        <w:adjustRightInd w:val="0"/>
        <w:rPr>
          <w:rFonts w:ascii="Arial" w:eastAsia="Calibri" w:hAnsi="Arial" w:cs="Arial"/>
          <w:color w:val="000000"/>
          <w:sz w:val="22"/>
          <w:szCs w:val="22"/>
        </w:rPr>
      </w:pPr>
      <w:r>
        <w:rPr>
          <w:rFonts w:ascii="Arial" w:eastAsia="Calibri" w:hAnsi="Arial" w:cs="Arial"/>
          <w:bCs/>
          <w:color w:val="000000"/>
          <w:sz w:val="22"/>
          <w:szCs w:val="22"/>
        </w:rPr>
        <w:t xml:space="preserve">4.1. </w:t>
      </w:r>
      <w:r>
        <w:rPr>
          <w:rFonts w:ascii="Arial" w:eastAsia="Calibri" w:hAnsi="Arial" w:cs="Arial"/>
          <w:color w:val="000000"/>
          <w:sz w:val="22"/>
          <w:szCs w:val="22"/>
        </w:rPr>
        <w:t xml:space="preserve">A Contratante obriga-se a: </w:t>
      </w:r>
    </w:p>
    <w:p w:rsidR="00203E0A" w:rsidRDefault="00203E0A" w:rsidP="00203E0A">
      <w:pPr>
        <w:autoSpaceDE w:val="0"/>
        <w:autoSpaceDN w:val="0"/>
        <w:adjustRightInd w:val="0"/>
        <w:rPr>
          <w:rFonts w:ascii="Arial" w:eastAsia="Calibri" w:hAnsi="Arial" w:cs="Arial"/>
          <w:color w:val="000000"/>
          <w:sz w:val="22"/>
          <w:szCs w:val="22"/>
        </w:rPr>
      </w:pPr>
      <w:r>
        <w:rPr>
          <w:rFonts w:ascii="Arial" w:eastAsia="Calibri" w:hAnsi="Arial" w:cs="Arial"/>
          <w:bCs/>
          <w:color w:val="000000"/>
          <w:sz w:val="22"/>
          <w:szCs w:val="22"/>
        </w:rPr>
        <w:t xml:space="preserve">4.1.1. </w:t>
      </w:r>
      <w:r>
        <w:rPr>
          <w:rFonts w:ascii="Arial" w:eastAsia="Calibri" w:hAnsi="Arial" w:cs="Arial"/>
          <w:color w:val="000000"/>
          <w:sz w:val="22"/>
          <w:szCs w:val="22"/>
        </w:rPr>
        <w:t xml:space="preserve">Receber o material, disponibilizando local, data e horário; </w:t>
      </w:r>
    </w:p>
    <w:p w:rsidR="00203E0A" w:rsidRDefault="00203E0A" w:rsidP="00203E0A">
      <w:pPr>
        <w:autoSpaceDE w:val="0"/>
        <w:autoSpaceDN w:val="0"/>
        <w:adjustRightInd w:val="0"/>
        <w:rPr>
          <w:rFonts w:ascii="Arial" w:eastAsia="Calibri" w:hAnsi="Arial" w:cs="Arial"/>
          <w:color w:val="000000"/>
          <w:sz w:val="22"/>
          <w:szCs w:val="22"/>
        </w:rPr>
      </w:pPr>
      <w:r>
        <w:rPr>
          <w:rFonts w:ascii="Arial" w:eastAsia="Calibri" w:hAnsi="Arial" w:cs="Arial"/>
          <w:bCs/>
          <w:color w:val="000000"/>
          <w:sz w:val="22"/>
          <w:szCs w:val="22"/>
        </w:rPr>
        <w:t xml:space="preserve">4.1.2. </w:t>
      </w:r>
      <w:r>
        <w:rPr>
          <w:rFonts w:ascii="Arial" w:eastAsia="Calibri" w:hAnsi="Arial" w:cs="Arial"/>
          <w:color w:val="000000"/>
          <w:sz w:val="22"/>
          <w:szCs w:val="22"/>
        </w:rPr>
        <w:t xml:space="preserve">Verificar minuciosamente, no prazo fixado, a conformidade dos bens recebidos com as especificações constantes do Edital e da proposta, para fins de aceitação e recebimento; </w:t>
      </w:r>
    </w:p>
    <w:p w:rsidR="00203E0A" w:rsidRDefault="00203E0A" w:rsidP="00203E0A">
      <w:pPr>
        <w:autoSpaceDE w:val="0"/>
        <w:autoSpaceDN w:val="0"/>
        <w:adjustRightInd w:val="0"/>
        <w:rPr>
          <w:rFonts w:ascii="Arial" w:eastAsia="Calibri" w:hAnsi="Arial" w:cs="Arial"/>
          <w:color w:val="000000"/>
          <w:sz w:val="22"/>
          <w:szCs w:val="22"/>
        </w:rPr>
      </w:pPr>
      <w:r>
        <w:rPr>
          <w:rFonts w:ascii="Arial" w:eastAsia="Calibri" w:hAnsi="Arial" w:cs="Arial"/>
          <w:bCs/>
          <w:color w:val="000000"/>
          <w:sz w:val="22"/>
          <w:szCs w:val="22"/>
        </w:rPr>
        <w:t xml:space="preserve">4.1.3. </w:t>
      </w:r>
      <w:r>
        <w:rPr>
          <w:rFonts w:ascii="Arial" w:eastAsia="Calibri" w:hAnsi="Arial" w:cs="Arial"/>
          <w:color w:val="000000"/>
          <w:sz w:val="22"/>
          <w:szCs w:val="22"/>
        </w:rPr>
        <w:t xml:space="preserve">Acompanhar e fiscalizar o cumprimento das obrigações da Contratada; </w:t>
      </w:r>
    </w:p>
    <w:p w:rsidR="00203E0A" w:rsidRDefault="00203E0A" w:rsidP="00203E0A">
      <w:pPr>
        <w:jc w:val="both"/>
        <w:rPr>
          <w:rFonts w:ascii="Arial" w:eastAsia="Calibri" w:hAnsi="Arial" w:cs="Arial"/>
          <w:color w:val="000000"/>
          <w:sz w:val="22"/>
          <w:szCs w:val="22"/>
        </w:rPr>
      </w:pPr>
      <w:r>
        <w:rPr>
          <w:rFonts w:ascii="Arial" w:eastAsia="Calibri" w:hAnsi="Arial" w:cs="Arial"/>
          <w:bCs/>
          <w:color w:val="000000"/>
          <w:sz w:val="22"/>
          <w:szCs w:val="22"/>
        </w:rPr>
        <w:t xml:space="preserve">4.1.4. </w:t>
      </w:r>
      <w:r>
        <w:rPr>
          <w:rFonts w:ascii="Arial" w:eastAsia="Calibri" w:hAnsi="Arial" w:cs="Arial"/>
          <w:color w:val="000000"/>
          <w:sz w:val="22"/>
          <w:szCs w:val="22"/>
        </w:rPr>
        <w:t>Efetuar o pagamento no prazo previsto.</w:t>
      </w:r>
    </w:p>
    <w:p w:rsidR="00203E0A" w:rsidRDefault="00203E0A" w:rsidP="00203E0A">
      <w:pPr>
        <w:jc w:val="both"/>
        <w:rPr>
          <w:rFonts w:ascii="Arial" w:hAnsi="Arial" w:cs="Arial"/>
          <w:sz w:val="22"/>
          <w:szCs w:val="22"/>
        </w:rPr>
      </w:pPr>
    </w:p>
    <w:p w:rsidR="00203E0A" w:rsidRDefault="00203E0A" w:rsidP="00203E0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Pr>
          <w:rFonts w:ascii="Arial" w:hAnsi="Arial" w:cs="Arial"/>
          <w:b/>
          <w:sz w:val="22"/>
          <w:szCs w:val="22"/>
        </w:rPr>
        <w:t>5. DO PAGAMENTO</w:t>
      </w:r>
    </w:p>
    <w:p w:rsidR="00203E0A" w:rsidRDefault="00203E0A" w:rsidP="00203E0A">
      <w:pPr>
        <w:spacing w:after="120"/>
        <w:ind w:left="283"/>
        <w:jc w:val="both"/>
        <w:rPr>
          <w:rFonts w:ascii="Arial" w:hAnsi="Arial" w:cs="Arial"/>
          <w:sz w:val="22"/>
          <w:szCs w:val="22"/>
        </w:rPr>
      </w:pPr>
    </w:p>
    <w:p w:rsidR="00203E0A" w:rsidRDefault="00203E0A" w:rsidP="00203E0A">
      <w:pPr>
        <w:spacing w:after="120"/>
        <w:ind w:left="283"/>
        <w:jc w:val="both"/>
        <w:rPr>
          <w:rFonts w:ascii="Arial" w:hAnsi="Arial" w:cs="Arial"/>
          <w:color w:val="000000"/>
          <w:sz w:val="22"/>
          <w:szCs w:val="22"/>
        </w:rPr>
      </w:pPr>
      <w:r>
        <w:rPr>
          <w:rFonts w:ascii="Arial" w:hAnsi="Arial" w:cs="Arial"/>
          <w:sz w:val="22"/>
          <w:szCs w:val="22"/>
        </w:rPr>
        <w:t xml:space="preserve">5.1 </w:t>
      </w:r>
      <w:r>
        <w:rPr>
          <w:rFonts w:ascii="Arial" w:hAnsi="Arial" w:cs="Arial"/>
          <w:color w:val="000000"/>
          <w:sz w:val="22"/>
          <w:szCs w:val="22"/>
        </w:rPr>
        <w:t>O pagamento será realizado através de Ordem Bancária, no prazo de 30 (trinta) dias, contados a partir da entrega dos produtos, à vista da Nota Fiscal/Fatura devidamente atestada pelo setor competente desta Câmara Municipal de Buritis, conforme preleciona o art. 40, inciso XIV, “a” da Lei 8.666/93. Juntamente com a fatura deverão ser entregues as certidões de INSS, Trabalhista e FGTS, visando atender o artigo 29, inciso IV da Lei 8.666/93.</w:t>
      </w:r>
    </w:p>
    <w:p w:rsidR="00203E0A" w:rsidRDefault="00203E0A" w:rsidP="00203E0A">
      <w:pPr>
        <w:autoSpaceDE w:val="0"/>
        <w:autoSpaceDN w:val="0"/>
        <w:adjustRightInd w:val="0"/>
        <w:jc w:val="both"/>
        <w:rPr>
          <w:rFonts w:ascii="Arial" w:hAnsi="Arial" w:cs="Arial"/>
          <w:sz w:val="22"/>
          <w:szCs w:val="22"/>
        </w:rPr>
      </w:pPr>
    </w:p>
    <w:p w:rsidR="00203E0A" w:rsidRDefault="00203E0A" w:rsidP="00203E0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Pr>
          <w:rFonts w:ascii="Arial" w:hAnsi="Arial" w:cs="Arial"/>
          <w:b/>
          <w:sz w:val="22"/>
          <w:szCs w:val="22"/>
        </w:rPr>
        <w:t>6. PRAZO E LOCAL DE ENTREGA E EXECUÇÃO DO OBJETO</w:t>
      </w:r>
    </w:p>
    <w:p w:rsidR="00203E0A" w:rsidRDefault="00203E0A" w:rsidP="00203E0A">
      <w:pPr>
        <w:pStyle w:val="Default"/>
        <w:jc w:val="both"/>
        <w:rPr>
          <w:color w:val="auto"/>
          <w:sz w:val="22"/>
          <w:szCs w:val="22"/>
        </w:rPr>
      </w:pPr>
    </w:p>
    <w:p w:rsidR="00203E0A" w:rsidRDefault="00203E0A" w:rsidP="00203E0A">
      <w:pPr>
        <w:jc w:val="both"/>
        <w:rPr>
          <w:rFonts w:ascii="Arial" w:hAnsi="Arial" w:cs="Arial"/>
          <w:sz w:val="22"/>
          <w:szCs w:val="22"/>
        </w:rPr>
      </w:pPr>
      <w:r>
        <w:rPr>
          <w:rFonts w:ascii="Arial" w:hAnsi="Arial" w:cs="Arial"/>
          <w:sz w:val="22"/>
          <w:szCs w:val="22"/>
        </w:rPr>
        <w:t>6.1 O prazo registrado não será entregue em uma única vez, e sim de forma parcelada conforme as necessidades das Unidades administrativas, de acordo com a solicitação prévia através da nota de Empenho.</w:t>
      </w:r>
    </w:p>
    <w:p w:rsidR="00203E0A" w:rsidRDefault="00203E0A" w:rsidP="00203E0A">
      <w:pPr>
        <w:ind w:left="709" w:hanging="425"/>
        <w:jc w:val="both"/>
        <w:rPr>
          <w:rFonts w:ascii="Arial" w:hAnsi="Arial" w:cs="Arial"/>
          <w:sz w:val="22"/>
          <w:szCs w:val="22"/>
        </w:rPr>
      </w:pPr>
    </w:p>
    <w:p w:rsidR="00203E0A" w:rsidRDefault="00203E0A" w:rsidP="00203E0A">
      <w:pPr>
        <w:pStyle w:val="PargrafodaLista"/>
        <w:numPr>
          <w:ilvl w:val="1"/>
          <w:numId w:val="40"/>
        </w:numPr>
        <w:jc w:val="both"/>
        <w:rPr>
          <w:rFonts w:ascii="Arial" w:hAnsi="Arial" w:cs="Arial"/>
          <w:bCs/>
          <w:sz w:val="22"/>
          <w:szCs w:val="22"/>
        </w:rPr>
      </w:pPr>
      <w:r>
        <w:rPr>
          <w:rFonts w:ascii="Arial" w:hAnsi="Arial" w:cs="Arial"/>
          <w:sz w:val="22"/>
          <w:szCs w:val="22"/>
        </w:rPr>
        <w:t xml:space="preserve">Os produtos serão entregues no almoxarifado da Câmara </w:t>
      </w:r>
      <w:r>
        <w:rPr>
          <w:rFonts w:ascii="Arial" w:hAnsi="Arial" w:cs="Arial"/>
          <w:bCs/>
          <w:sz w:val="22"/>
          <w:szCs w:val="22"/>
        </w:rPr>
        <w:t xml:space="preserve">Municipal de Buritis, </w:t>
      </w:r>
      <w:proofErr w:type="gramStart"/>
      <w:r>
        <w:rPr>
          <w:rFonts w:ascii="Arial" w:hAnsi="Arial" w:cs="Arial"/>
          <w:bCs/>
          <w:sz w:val="22"/>
          <w:szCs w:val="22"/>
        </w:rPr>
        <w:t>após</w:t>
      </w:r>
      <w:proofErr w:type="gramEnd"/>
      <w:r>
        <w:rPr>
          <w:rFonts w:ascii="Arial" w:hAnsi="Arial" w:cs="Arial"/>
          <w:bCs/>
          <w:sz w:val="22"/>
          <w:szCs w:val="22"/>
        </w:rPr>
        <w:t xml:space="preserve"> conferido pela comissão de recebimento de matérias,  e no ato da </w:t>
      </w:r>
      <w:r>
        <w:rPr>
          <w:rFonts w:ascii="Arial" w:hAnsi="Arial" w:cs="Arial"/>
          <w:sz w:val="22"/>
          <w:szCs w:val="22"/>
        </w:rPr>
        <w:t>entrega dos materiais o</w:t>
      </w:r>
      <w:r>
        <w:rPr>
          <w:rFonts w:ascii="Arial" w:hAnsi="Arial" w:cs="Arial"/>
          <w:bCs/>
          <w:sz w:val="22"/>
          <w:szCs w:val="22"/>
        </w:rPr>
        <w:t xml:space="preserve"> diretor de patrimônio atestara os materiais se estão em </w:t>
      </w:r>
      <w:r>
        <w:rPr>
          <w:rFonts w:ascii="Arial" w:hAnsi="Arial" w:cs="Arial"/>
          <w:sz w:val="22"/>
          <w:szCs w:val="22"/>
        </w:rPr>
        <w:t>perfeitas condições, no prazo e local indicado pela Administração, em estrita observância das especificações do Edital e da proposta, acompanhados da respectiva nota fiscal constando detalhadamente as indicações da marca, fabricante, modelo, tipo, procedência e prazo de garantia;</w:t>
      </w:r>
      <w:r>
        <w:rPr>
          <w:rFonts w:ascii="Arial" w:hAnsi="Arial" w:cs="Arial"/>
          <w:bCs/>
          <w:sz w:val="22"/>
          <w:szCs w:val="22"/>
        </w:rPr>
        <w:t xml:space="preserve"> </w:t>
      </w:r>
    </w:p>
    <w:p w:rsidR="00203E0A" w:rsidRDefault="00203E0A" w:rsidP="00203E0A">
      <w:pPr>
        <w:pStyle w:val="PargrafodaLista"/>
        <w:ind w:left="360"/>
        <w:jc w:val="both"/>
        <w:rPr>
          <w:rFonts w:ascii="Arial" w:hAnsi="Arial" w:cs="Arial"/>
          <w:bCs/>
          <w:sz w:val="22"/>
          <w:szCs w:val="22"/>
        </w:rPr>
      </w:pPr>
    </w:p>
    <w:p w:rsidR="00203E0A" w:rsidRDefault="00203E0A" w:rsidP="00203E0A">
      <w:pPr>
        <w:pStyle w:val="Default"/>
        <w:jc w:val="both"/>
        <w:rPr>
          <w:color w:val="auto"/>
          <w:sz w:val="22"/>
          <w:szCs w:val="22"/>
        </w:rPr>
      </w:pPr>
      <w:r>
        <w:rPr>
          <w:color w:val="auto"/>
          <w:sz w:val="22"/>
          <w:szCs w:val="22"/>
        </w:rPr>
        <w:t xml:space="preserve">6.4 Correrão por conta da contratada todas as despesas de embalagem, seguros, transporte, tributos, encargos trabalhistas e previdenciários, decorrentes da entrega e da própria aquisição dos produtos. </w:t>
      </w:r>
    </w:p>
    <w:p w:rsidR="00203E0A" w:rsidRDefault="00203E0A" w:rsidP="00203E0A">
      <w:pPr>
        <w:pStyle w:val="Default"/>
        <w:jc w:val="both"/>
        <w:rPr>
          <w:b/>
          <w:bCs/>
          <w:color w:val="auto"/>
          <w:sz w:val="22"/>
          <w:szCs w:val="22"/>
        </w:rPr>
      </w:pPr>
    </w:p>
    <w:p w:rsidR="00203E0A" w:rsidRDefault="00203E0A" w:rsidP="00203E0A">
      <w:pPr>
        <w:pStyle w:val="Corpodetexto"/>
        <w:pBdr>
          <w:top w:val="single" w:sz="4" w:space="0" w:color="auto"/>
          <w:left w:val="single" w:sz="4" w:space="4" w:color="auto"/>
          <w:bottom w:val="single" w:sz="4" w:space="1" w:color="auto"/>
          <w:right w:val="single" w:sz="4" w:space="4" w:color="auto"/>
        </w:pBdr>
        <w:shd w:val="clear" w:color="auto" w:fill="BFBFBF"/>
        <w:spacing w:line="276" w:lineRule="auto"/>
        <w:rPr>
          <w:rFonts w:ascii="Arial" w:hAnsi="Arial" w:cs="Arial"/>
          <w:b/>
          <w:sz w:val="22"/>
          <w:szCs w:val="22"/>
        </w:rPr>
      </w:pPr>
      <w:r>
        <w:rPr>
          <w:rFonts w:ascii="Arial" w:hAnsi="Arial" w:cs="Arial"/>
          <w:b/>
          <w:bCs/>
          <w:sz w:val="22"/>
          <w:szCs w:val="22"/>
        </w:rPr>
        <w:t xml:space="preserve">7. DAS CONDIÇÕES DE RECEBIMENTO DO OBJETO </w:t>
      </w:r>
    </w:p>
    <w:p w:rsidR="00203E0A" w:rsidRDefault="00203E0A" w:rsidP="00203E0A">
      <w:pPr>
        <w:pStyle w:val="Default"/>
        <w:jc w:val="both"/>
        <w:rPr>
          <w:color w:val="auto"/>
          <w:sz w:val="22"/>
          <w:szCs w:val="22"/>
        </w:rPr>
      </w:pPr>
    </w:p>
    <w:p w:rsidR="00203E0A" w:rsidRDefault="00203E0A" w:rsidP="00203E0A">
      <w:pPr>
        <w:pStyle w:val="Default"/>
        <w:jc w:val="both"/>
        <w:rPr>
          <w:color w:val="auto"/>
          <w:sz w:val="22"/>
          <w:szCs w:val="22"/>
        </w:rPr>
      </w:pPr>
      <w:r>
        <w:rPr>
          <w:color w:val="auto"/>
          <w:sz w:val="22"/>
          <w:szCs w:val="22"/>
        </w:rPr>
        <w:t xml:space="preserve">7.3 O recebimento do objeto dar-se-á definitivamente no prazo de </w:t>
      </w:r>
      <w:proofErr w:type="gramStart"/>
      <w:r>
        <w:rPr>
          <w:color w:val="auto"/>
          <w:sz w:val="22"/>
          <w:szCs w:val="22"/>
        </w:rPr>
        <w:t>2</w:t>
      </w:r>
      <w:proofErr w:type="gramEnd"/>
      <w:r>
        <w:rPr>
          <w:color w:val="auto"/>
          <w:sz w:val="22"/>
          <w:szCs w:val="22"/>
        </w:rPr>
        <w:t xml:space="preserve"> (dois) dias úteis, após o recebimento provisório, uma vez verificado o atendimento integral da quantidade e das especificações contratadas, mediante Termo de Recebimento Definitivo ou Recibo, firmado pelo servidor responsável. </w:t>
      </w:r>
    </w:p>
    <w:p w:rsidR="00203E0A" w:rsidRDefault="00203E0A" w:rsidP="00203E0A">
      <w:pPr>
        <w:pStyle w:val="Default"/>
        <w:jc w:val="both"/>
        <w:rPr>
          <w:color w:val="auto"/>
          <w:sz w:val="22"/>
          <w:szCs w:val="22"/>
        </w:rPr>
      </w:pPr>
    </w:p>
    <w:p w:rsidR="00203E0A" w:rsidRDefault="00203E0A" w:rsidP="00203E0A">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sz w:val="22"/>
          <w:szCs w:val="22"/>
        </w:rPr>
      </w:pPr>
      <w:r>
        <w:rPr>
          <w:rFonts w:ascii="Arial" w:hAnsi="Arial" w:cs="Arial"/>
          <w:b/>
          <w:sz w:val="22"/>
          <w:szCs w:val="22"/>
        </w:rPr>
        <w:t xml:space="preserve">8. DOTAÇÃO ORÇAMENTARIA </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sz w:val="22"/>
          <w:szCs w:val="22"/>
        </w:rPr>
      </w:pPr>
      <w:r>
        <w:rPr>
          <w:rFonts w:ascii="Arial" w:hAnsi="Arial" w:cs="Arial"/>
          <w:sz w:val="22"/>
          <w:szCs w:val="22"/>
        </w:rPr>
        <w:t xml:space="preserve">8.1 Os recursos serão oriundos do orçamento vigente nas seguintes dotações orçamentárias: </w:t>
      </w:r>
    </w:p>
    <w:p w:rsidR="00203E0A" w:rsidRDefault="00203E0A" w:rsidP="00203E0A">
      <w:pPr>
        <w:pStyle w:val="Default"/>
        <w:jc w:val="both"/>
        <w:rPr>
          <w:color w:val="auto"/>
          <w:sz w:val="22"/>
          <w:szCs w:val="22"/>
        </w:rPr>
      </w:pPr>
      <w:r>
        <w:rPr>
          <w:sz w:val="22"/>
          <w:szCs w:val="22"/>
        </w:rPr>
        <w:t>Os recursos serão oriundos do orçamento vigentes do Projeto/Atividade Função Programáticos</w:t>
      </w:r>
      <w:r>
        <w:rPr>
          <w:b/>
          <w:sz w:val="22"/>
          <w:szCs w:val="22"/>
        </w:rPr>
        <w:t xml:space="preserve"> 01.031.0001.2001 manutenção das atividades administrativa da Câmara. Categoria Econômica: 3.3.90.30.00.00– material de consumo. Desdobramento.</w:t>
      </w:r>
      <w:r>
        <w:rPr>
          <w:bCs/>
          <w:sz w:val="22"/>
          <w:szCs w:val="22"/>
        </w:rPr>
        <w:t xml:space="preserve"> 07 (gêneros de alimentação). </w:t>
      </w:r>
      <w:r>
        <w:rPr>
          <w:b/>
          <w:sz w:val="22"/>
          <w:szCs w:val="22"/>
        </w:rPr>
        <w:t>Desdobramento. 26 (material elétrico eletrônico). Desdobramento. 22 (</w:t>
      </w:r>
      <w:r>
        <w:rPr>
          <w:sz w:val="22"/>
          <w:szCs w:val="22"/>
        </w:rPr>
        <w:t>Material de limpeza e produtos de higienização</w:t>
      </w:r>
      <w:r>
        <w:rPr>
          <w:b/>
          <w:sz w:val="22"/>
          <w:szCs w:val="22"/>
        </w:rPr>
        <w:t>). Desdobramento 21(copa e cozinha).</w:t>
      </w:r>
    </w:p>
    <w:p w:rsidR="00203E0A" w:rsidRDefault="00203E0A" w:rsidP="00203E0A">
      <w:pPr>
        <w:pStyle w:val="Default"/>
        <w:jc w:val="both"/>
        <w:rPr>
          <w:b/>
          <w:bCs/>
          <w:color w:val="auto"/>
          <w:sz w:val="22"/>
          <w:szCs w:val="22"/>
        </w:rPr>
      </w:pPr>
    </w:p>
    <w:p w:rsidR="00203E0A" w:rsidRDefault="00203E0A" w:rsidP="00203E0A">
      <w:pPr>
        <w:pStyle w:val="Corpodetexto"/>
        <w:pBdr>
          <w:top w:val="single" w:sz="4" w:space="0" w:color="auto"/>
          <w:left w:val="single" w:sz="4" w:space="4" w:color="auto"/>
          <w:bottom w:val="single" w:sz="4" w:space="1" w:color="auto"/>
          <w:right w:val="single" w:sz="4" w:space="4" w:color="auto"/>
        </w:pBdr>
        <w:shd w:val="clear" w:color="auto" w:fill="BFBFBF"/>
        <w:spacing w:line="276" w:lineRule="auto"/>
        <w:rPr>
          <w:rFonts w:ascii="Arial" w:hAnsi="Arial" w:cs="Arial"/>
          <w:b/>
          <w:sz w:val="22"/>
          <w:szCs w:val="22"/>
        </w:rPr>
      </w:pPr>
      <w:r>
        <w:rPr>
          <w:rFonts w:ascii="Arial" w:hAnsi="Arial" w:cs="Arial"/>
          <w:b/>
          <w:sz w:val="22"/>
          <w:szCs w:val="22"/>
        </w:rPr>
        <w:t>9. DISPOSIÇÕES GERAIS</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sz w:val="22"/>
          <w:szCs w:val="22"/>
        </w:rPr>
      </w:pPr>
      <w:r>
        <w:rPr>
          <w:rFonts w:ascii="Arial" w:hAnsi="Arial" w:cs="Arial"/>
          <w:sz w:val="22"/>
          <w:szCs w:val="22"/>
        </w:rPr>
        <w:t xml:space="preserve">9.1 - O objeto poderá ser alterado de acordo com o interesse e a necessidade da administração, observando-se o disposto no artigo 65 da Lei n.° 8.666/93. </w:t>
      </w:r>
    </w:p>
    <w:p w:rsidR="00203E0A" w:rsidRDefault="00203E0A" w:rsidP="00203E0A">
      <w:pPr>
        <w:jc w:val="both"/>
        <w:rPr>
          <w:rFonts w:ascii="Arial" w:hAnsi="Arial" w:cs="Arial"/>
          <w:sz w:val="22"/>
          <w:szCs w:val="22"/>
        </w:rPr>
      </w:pPr>
      <w:r>
        <w:rPr>
          <w:rFonts w:ascii="Arial" w:hAnsi="Arial" w:cs="Arial"/>
          <w:sz w:val="22"/>
          <w:szCs w:val="22"/>
        </w:rPr>
        <w:t>9.2 Os casos omissos que porventura existirem será solucionado pela Câmara Municipal de Buritis/RO, segundo os princípios da Administração Pública.</w:t>
      </w:r>
    </w:p>
    <w:p w:rsidR="00203E0A" w:rsidRDefault="00203E0A" w:rsidP="00203E0A">
      <w:pPr>
        <w:jc w:val="both"/>
        <w:rPr>
          <w:rFonts w:ascii="Arial" w:hAnsi="Arial" w:cs="Arial"/>
          <w:sz w:val="22"/>
          <w:szCs w:val="22"/>
        </w:rPr>
      </w:pPr>
      <w:r>
        <w:rPr>
          <w:rFonts w:ascii="Arial" w:hAnsi="Arial" w:cs="Arial"/>
          <w:sz w:val="22"/>
          <w:szCs w:val="22"/>
        </w:rPr>
        <w:t xml:space="preserve"> 9.3 O objeto deverá ser executado em conformidade com as especificações constantes deste Projeto Básico/Termo de Referencia. </w:t>
      </w:r>
    </w:p>
    <w:p w:rsidR="00203E0A" w:rsidRDefault="00203E0A" w:rsidP="00203E0A">
      <w:pPr>
        <w:jc w:val="right"/>
        <w:rPr>
          <w:rFonts w:ascii="Arial" w:hAnsi="Arial" w:cs="Arial"/>
          <w:b/>
          <w:sz w:val="22"/>
          <w:szCs w:val="22"/>
        </w:rPr>
      </w:pPr>
      <w:r>
        <w:rPr>
          <w:rFonts w:ascii="Arial" w:hAnsi="Arial" w:cs="Arial"/>
          <w:b/>
          <w:sz w:val="22"/>
          <w:szCs w:val="22"/>
        </w:rPr>
        <w:t>Buritis, 19 de janeiro de 2017.</w:t>
      </w:r>
    </w:p>
    <w:p w:rsidR="00203E0A" w:rsidRDefault="00203E0A" w:rsidP="00203E0A">
      <w:pPr>
        <w:tabs>
          <w:tab w:val="left" w:pos="3402"/>
        </w:tabs>
        <w:autoSpaceDE w:val="0"/>
        <w:autoSpaceDN w:val="0"/>
        <w:adjustRightInd w:val="0"/>
        <w:ind w:right="5952"/>
        <w:jc w:val="both"/>
        <w:rPr>
          <w:rFonts w:ascii="Arial" w:hAnsi="Arial" w:cs="Arial"/>
          <w:i/>
          <w:sz w:val="22"/>
          <w:szCs w:val="22"/>
        </w:rPr>
      </w:pPr>
      <w:r>
        <w:rPr>
          <w:rFonts w:ascii="Arial" w:hAnsi="Arial" w:cs="Arial"/>
          <w:i/>
          <w:sz w:val="22"/>
          <w:szCs w:val="22"/>
        </w:rPr>
        <w:t>Submete-se o presente Projeto Básico/Termo de Referência para que seja aprovado pela autoridade competente da Câmara Municipal de Buritis/RO.</w:t>
      </w:r>
    </w:p>
    <w:p w:rsidR="00203E0A" w:rsidRDefault="00203E0A" w:rsidP="00203E0A">
      <w:pPr>
        <w:jc w:val="center"/>
        <w:rPr>
          <w:rFonts w:ascii="Arial" w:hAnsi="Arial" w:cs="Arial"/>
          <w:b/>
          <w:sz w:val="22"/>
          <w:szCs w:val="22"/>
        </w:rPr>
      </w:pPr>
    </w:p>
    <w:p w:rsidR="00203E0A" w:rsidRDefault="00203E0A" w:rsidP="00203E0A">
      <w:pPr>
        <w:jc w:val="center"/>
        <w:rPr>
          <w:rFonts w:ascii="Arial" w:hAnsi="Arial" w:cs="Arial"/>
          <w:b/>
          <w:sz w:val="22"/>
          <w:szCs w:val="22"/>
        </w:rPr>
      </w:pPr>
      <w:r>
        <w:rPr>
          <w:rFonts w:ascii="Arial" w:hAnsi="Arial" w:cs="Arial"/>
          <w:b/>
          <w:sz w:val="22"/>
          <w:szCs w:val="22"/>
        </w:rPr>
        <w:t>MOISÉS PAULO DA COSTA</w:t>
      </w:r>
    </w:p>
    <w:p w:rsidR="00203E0A" w:rsidRDefault="00203E0A" w:rsidP="00203E0A">
      <w:pPr>
        <w:jc w:val="center"/>
        <w:rPr>
          <w:rFonts w:ascii="Arial" w:hAnsi="Arial" w:cs="Arial"/>
          <w:sz w:val="22"/>
          <w:szCs w:val="22"/>
        </w:rPr>
      </w:pPr>
      <w:r>
        <w:rPr>
          <w:rFonts w:ascii="Arial" w:hAnsi="Arial" w:cs="Arial"/>
          <w:sz w:val="22"/>
          <w:szCs w:val="22"/>
        </w:rPr>
        <w:t>Diretor Geral</w:t>
      </w:r>
    </w:p>
    <w:p w:rsidR="00203E0A" w:rsidRDefault="00203E0A" w:rsidP="00203E0A">
      <w:pPr>
        <w:jc w:val="both"/>
        <w:rPr>
          <w:rFonts w:ascii="Arial" w:hAnsi="Arial" w:cs="Arial"/>
          <w:sz w:val="22"/>
          <w:szCs w:val="22"/>
        </w:rPr>
      </w:pPr>
    </w:p>
    <w:p w:rsidR="00203E0A" w:rsidRDefault="00203E0A" w:rsidP="00203E0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7"/>
      </w:tblGrid>
      <w:tr w:rsidR="00203E0A" w:rsidTr="00203E0A">
        <w:trPr>
          <w:trHeight w:val="1611"/>
        </w:trPr>
        <w:tc>
          <w:tcPr>
            <w:tcW w:w="5537" w:type="dxa"/>
            <w:tcBorders>
              <w:top w:val="single" w:sz="4" w:space="0" w:color="auto"/>
              <w:left w:val="single" w:sz="4" w:space="0" w:color="auto"/>
              <w:bottom w:val="single" w:sz="4" w:space="0" w:color="auto"/>
              <w:right w:val="single" w:sz="4" w:space="0" w:color="auto"/>
            </w:tcBorders>
          </w:tcPr>
          <w:p w:rsidR="00203E0A" w:rsidRDefault="00203E0A">
            <w:pPr>
              <w:spacing w:line="276" w:lineRule="auto"/>
              <w:jc w:val="center"/>
              <w:rPr>
                <w:rFonts w:ascii="Arial" w:hAnsi="Arial" w:cs="Arial"/>
                <w:b/>
                <w:lang w:eastAsia="en-US"/>
              </w:rPr>
            </w:pPr>
            <w:r>
              <w:rPr>
                <w:rFonts w:ascii="Arial" w:hAnsi="Arial" w:cs="Arial"/>
                <w:b/>
                <w:sz w:val="22"/>
                <w:szCs w:val="22"/>
                <w:lang w:eastAsia="en-US"/>
              </w:rPr>
              <w:t>Aprovo o presente Projeto Básico, Conforme disciplinam os incisos I a IV, § 2º do Art. 7º da Lei nº 8.666/93.</w:t>
            </w:r>
          </w:p>
          <w:p w:rsidR="00203E0A" w:rsidRDefault="00203E0A">
            <w:pPr>
              <w:pStyle w:val="SemEspaamento"/>
              <w:spacing w:line="276" w:lineRule="auto"/>
              <w:jc w:val="center"/>
              <w:rPr>
                <w:rFonts w:ascii="Arial" w:hAnsi="Arial" w:cs="Arial"/>
                <w:sz w:val="22"/>
                <w:szCs w:val="22"/>
                <w:lang w:eastAsia="en-US"/>
              </w:rPr>
            </w:pPr>
          </w:p>
          <w:p w:rsidR="00203E0A" w:rsidRDefault="00203E0A">
            <w:pPr>
              <w:pStyle w:val="SemEspaamento"/>
              <w:spacing w:line="276" w:lineRule="auto"/>
              <w:jc w:val="center"/>
              <w:rPr>
                <w:rFonts w:ascii="Arial" w:hAnsi="Arial" w:cs="Arial"/>
                <w:sz w:val="22"/>
                <w:szCs w:val="22"/>
                <w:lang w:eastAsia="en-US"/>
              </w:rPr>
            </w:pPr>
            <w:r>
              <w:rPr>
                <w:rFonts w:ascii="Arial" w:hAnsi="Arial" w:cs="Arial"/>
                <w:sz w:val="22"/>
                <w:szCs w:val="22"/>
                <w:lang w:eastAsia="en-US"/>
              </w:rPr>
              <w:t>JOAO ORLANDO BERNARDINO DA SILVA</w:t>
            </w:r>
          </w:p>
          <w:p w:rsidR="00203E0A" w:rsidRDefault="00203E0A">
            <w:pPr>
              <w:pStyle w:val="SemEspaamento"/>
              <w:spacing w:line="276" w:lineRule="auto"/>
              <w:jc w:val="center"/>
              <w:rPr>
                <w:rFonts w:ascii="Arial" w:hAnsi="Arial" w:cs="Arial"/>
                <w:sz w:val="22"/>
                <w:szCs w:val="22"/>
                <w:lang w:eastAsia="en-US"/>
              </w:rPr>
            </w:pPr>
            <w:r>
              <w:rPr>
                <w:rFonts w:ascii="Arial" w:hAnsi="Arial" w:cs="Arial"/>
                <w:sz w:val="22"/>
                <w:szCs w:val="22"/>
                <w:lang w:eastAsia="en-US"/>
              </w:rPr>
              <w:t>PRESIDENTE</w:t>
            </w:r>
          </w:p>
        </w:tc>
      </w:tr>
    </w:tbl>
    <w:p w:rsidR="00203E0A" w:rsidRDefault="00203E0A" w:rsidP="00203E0A">
      <w:pPr>
        <w:spacing w:line="276" w:lineRule="auto"/>
        <w:jc w:val="both"/>
        <w:rPr>
          <w:rFonts w:ascii="Arial" w:hAnsi="Arial" w:cs="Arial"/>
          <w:sz w:val="22"/>
          <w:szCs w:val="22"/>
        </w:rPr>
      </w:pPr>
    </w:p>
    <w:p w:rsidR="00203E0A" w:rsidRDefault="00203E0A" w:rsidP="00203E0A"/>
    <w:p w:rsidR="00463457" w:rsidRDefault="00463457" w:rsidP="000944F0">
      <w:pPr>
        <w:jc w:val="center"/>
        <w:rPr>
          <w:rFonts w:ascii="Arial" w:hAnsi="Arial" w:cs="Arial"/>
          <w:b/>
          <w:sz w:val="20"/>
          <w:szCs w:val="20"/>
        </w:rPr>
      </w:pPr>
    </w:p>
    <w:p w:rsidR="00463457" w:rsidRDefault="00463457" w:rsidP="000944F0">
      <w:pPr>
        <w:jc w:val="center"/>
        <w:rPr>
          <w:rFonts w:ascii="Arial" w:hAnsi="Arial" w:cs="Arial"/>
          <w:b/>
          <w:sz w:val="20"/>
          <w:szCs w:val="20"/>
        </w:rPr>
      </w:pPr>
    </w:p>
    <w:p w:rsidR="00667EA0" w:rsidRDefault="00667EA0"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282286" w:rsidRDefault="00282286" w:rsidP="000944F0">
      <w:pPr>
        <w:jc w:val="center"/>
        <w:rPr>
          <w:rFonts w:ascii="Arial" w:hAnsi="Arial" w:cs="Arial"/>
          <w:b/>
          <w:sz w:val="20"/>
          <w:szCs w:val="20"/>
        </w:rPr>
      </w:pPr>
    </w:p>
    <w:p w:rsidR="00463457" w:rsidRDefault="00463457" w:rsidP="000944F0">
      <w:pPr>
        <w:jc w:val="center"/>
        <w:rPr>
          <w:rFonts w:ascii="Arial" w:hAnsi="Arial" w:cs="Arial"/>
          <w:b/>
          <w:sz w:val="20"/>
          <w:szCs w:val="20"/>
        </w:rPr>
      </w:pPr>
    </w:p>
    <w:p w:rsidR="009B1C12" w:rsidRPr="00463457" w:rsidRDefault="009B1C12" w:rsidP="000944F0">
      <w:pPr>
        <w:jc w:val="center"/>
        <w:rPr>
          <w:rFonts w:ascii="Arial" w:hAnsi="Arial" w:cs="Arial"/>
          <w:b/>
          <w:sz w:val="20"/>
          <w:szCs w:val="20"/>
        </w:rPr>
      </w:pPr>
      <w:r w:rsidRPr="00463457">
        <w:rPr>
          <w:rFonts w:ascii="Arial" w:hAnsi="Arial" w:cs="Arial"/>
          <w:b/>
          <w:sz w:val="20"/>
          <w:szCs w:val="20"/>
        </w:rPr>
        <w:t>ANEXO II</w:t>
      </w:r>
    </w:p>
    <w:p w:rsidR="009B1C12" w:rsidRPr="00463457" w:rsidRDefault="009B1C12" w:rsidP="000944F0">
      <w:pPr>
        <w:jc w:val="center"/>
        <w:rPr>
          <w:rFonts w:ascii="Arial" w:hAnsi="Arial" w:cs="Arial"/>
          <w:b/>
          <w:sz w:val="20"/>
          <w:szCs w:val="20"/>
        </w:rPr>
      </w:pPr>
    </w:p>
    <w:p w:rsidR="009B1C12" w:rsidRPr="00463457" w:rsidRDefault="009B1C12" w:rsidP="000944F0">
      <w:pPr>
        <w:jc w:val="center"/>
        <w:rPr>
          <w:rFonts w:ascii="Arial" w:hAnsi="Arial" w:cs="Arial"/>
          <w:sz w:val="20"/>
          <w:szCs w:val="20"/>
        </w:rPr>
      </w:pPr>
      <w:r w:rsidRPr="00463457">
        <w:rPr>
          <w:rFonts w:ascii="Arial" w:hAnsi="Arial" w:cs="Arial"/>
          <w:b/>
          <w:sz w:val="20"/>
          <w:szCs w:val="20"/>
        </w:rPr>
        <w:t xml:space="preserve"> DOCUMENTOS NECESSÁRIOS PARA HABILITAÇÃO</w:t>
      </w:r>
    </w:p>
    <w:p w:rsidR="002F7C3D" w:rsidRPr="00463457" w:rsidRDefault="0042596E" w:rsidP="002F7C3D">
      <w:pPr>
        <w:jc w:val="center"/>
        <w:rPr>
          <w:rFonts w:ascii="Arial" w:hAnsi="Arial" w:cs="Arial"/>
          <w:b/>
          <w:bCs/>
          <w:sz w:val="20"/>
          <w:szCs w:val="20"/>
        </w:rPr>
      </w:pPr>
      <w:r>
        <w:rPr>
          <w:rFonts w:ascii="Arial" w:hAnsi="Arial" w:cs="Arial"/>
          <w:b/>
          <w:bCs/>
          <w:sz w:val="20"/>
          <w:szCs w:val="20"/>
        </w:rPr>
        <w:t>PREGÃO ELETRÔNICO Nº. 009</w:t>
      </w:r>
      <w:r w:rsidR="000C5FF9" w:rsidRPr="00463457">
        <w:rPr>
          <w:rFonts w:ascii="Arial" w:hAnsi="Arial" w:cs="Arial"/>
          <w:b/>
          <w:bCs/>
          <w:sz w:val="20"/>
          <w:szCs w:val="20"/>
        </w:rPr>
        <w:t>/2017</w:t>
      </w:r>
    </w:p>
    <w:p w:rsidR="002F7C3D" w:rsidRPr="00463457" w:rsidRDefault="002F7C3D" w:rsidP="002F7C3D">
      <w:pPr>
        <w:jc w:val="center"/>
        <w:rPr>
          <w:rFonts w:ascii="Arial" w:hAnsi="Arial" w:cs="Arial"/>
          <w:b/>
          <w:bCs/>
          <w:sz w:val="20"/>
          <w:szCs w:val="20"/>
        </w:rPr>
      </w:pPr>
      <w:r w:rsidRPr="00463457">
        <w:rPr>
          <w:rFonts w:ascii="Arial" w:hAnsi="Arial" w:cs="Arial"/>
          <w:b/>
          <w:bCs/>
          <w:sz w:val="20"/>
          <w:szCs w:val="20"/>
        </w:rPr>
        <w:t xml:space="preserve">Processo n. º </w:t>
      </w:r>
      <w:r w:rsidR="0042596E">
        <w:rPr>
          <w:rFonts w:ascii="Arial" w:hAnsi="Arial" w:cs="Arial"/>
          <w:b/>
          <w:bCs/>
          <w:sz w:val="20"/>
          <w:szCs w:val="20"/>
        </w:rPr>
        <w:t>014</w:t>
      </w:r>
      <w:r w:rsidR="000C5FF9" w:rsidRPr="00463457">
        <w:rPr>
          <w:rFonts w:ascii="Arial" w:hAnsi="Arial" w:cs="Arial"/>
          <w:b/>
          <w:bCs/>
          <w:sz w:val="20"/>
          <w:szCs w:val="20"/>
        </w:rPr>
        <w:t>/2017</w:t>
      </w:r>
      <w:r w:rsidRPr="00463457">
        <w:rPr>
          <w:rFonts w:ascii="Arial" w:hAnsi="Arial" w:cs="Arial"/>
          <w:b/>
          <w:bCs/>
          <w:sz w:val="20"/>
          <w:szCs w:val="20"/>
        </w:rPr>
        <w:t>/CMB</w:t>
      </w:r>
    </w:p>
    <w:p w:rsidR="00460672" w:rsidRPr="00463457" w:rsidRDefault="00460672" w:rsidP="00460672">
      <w:pPr>
        <w:autoSpaceDE w:val="0"/>
        <w:autoSpaceDN w:val="0"/>
        <w:adjustRightInd w:val="0"/>
        <w:rPr>
          <w:rFonts w:ascii="Arial" w:eastAsia="Calibri" w:hAnsi="Arial" w:cs="Arial"/>
          <w:b/>
          <w:bCs/>
          <w:sz w:val="20"/>
          <w:szCs w:val="20"/>
        </w:rPr>
      </w:pPr>
    </w:p>
    <w:p w:rsidR="00460672" w:rsidRPr="00FB59B1" w:rsidRDefault="00460672" w:rsidP="0027201F">
      <w:pPr>
        <w:pStyle w:val="PargrafodaLista"/>
        <w:numPr>
          <w:ilvl w:val="1"/>
          <w:numId w:val="13"/>
        </w:numPr>
        <w:autoSpaceDE w:val="0"/>
        <w:autoSpaceDN w:val="0"/>
        <w:adjustRightInd w:val="0"/>
        <w:rPr>
          <w:rFonts w:ascii="Arial" w:eastAsia="Calibri" w:hAnsi="Arial" w:cs="Arial"/>
          <w:b/>
          <w:bCs/>
          <w:sz w:val="20"/>
          <w:szCs w:val="20"/>
          <w:highlight w:val="yellow"/>
        </w:rPr>
      </w:pPr>
      <w:r w:rsidRPr="00FB59B1">
        <w:rPr>
          <w:rFonts w:ascii="Arial" w:eastAsia="Calibri" w:hAnsi="Arial" w:cs="Arial"/>
          <w:b/>
          <w:bCs/>
          <w:sz w:val="20"/>
          <w:szCs w:val="20"/>
          <w:highlight w:val="yellow"/>
        </w:rPr>
        <w:t>EXIGÊNCIAS PARA HABILITAÇÃO</w:t>
      </w:r>
    </w:p>
    <w:p w:rsidR="00460672" w:rsidRPr="00463457" w:rsidRDefault="00460672" w:rsidP="00460672">
      <w:pPr>
        <w:pStyle w:val="PargrafodaLista"/>
        <w:autoSpaceDE w:val="0"/>
        <w:autoSpaceDN w:val="0"/>
        <w:adjustRightInd w:val="0"/>
        <w:ind w:left="360"/>
        <w:rPr>
          <w:rFonts w:ascii="Arial" w:eastAsia="Calibri" w:hAnsi="Arial" w:cs="Arial"/>
          <w:b/>
          <w:bCs/>
          <w:sz w:val="20"/>
          <w:szCs w:val="20"/>
        </w:rPr>
      </w:pPr>
    </w:p>
    <w:p w:rsidR="00E61210" w:rsidRPr="00463457" w:rsidRDefault="00460672" w:rsidP="00460672">
      <w:pPr>
        <w:autoSpaceDE w:val="0"/>
        <w:autoSpaceDN w:val="0"/>
        <w:adjustRightInd w:val="0"/>
        <w:jc w:val="both"/>
        <w:rPr>
          <w:rFonts w:ascii="Arial" w:eastAsia="Calibri" w:hAnsi="Arial" w:cs="Arial"/>
          <w:b/>
          <w:bCs/>
          <w:sz w:val="20"/>
          <w:szCs w:val="20"/>
        </w:rPr>
      </w:pPr>
      <w:r w:rsidRPr="00463457">
        <w:rPr>
          <w:rFonts w:ascii="Arial" w:eastAsia="Calibri" w:hAnsi="Arial" w:cs="Arial"/>
          <w:sz w:val="20"/>
          <w:szCs w:val="20"/>
        </w:rPr>
        <w:t xml:space="preserve">A empresa vencedora do Pregão deverá apresentar, imediatamente após o encerramento da disputa, os seguintes documentos comprobatórios de habilitação, sendo que tais documentos deverão ser </w:t>
      </w:r>
      <w:r w:rsidRPr="00463457">
        <w:rPr>
          <w:rFonts w:ascii="Arial" w:eastAsia="Calibri" w:hAnsi="Arial" w:cs="Arial"/>
          <w:b/>
          <w:bCs/>
          <w:sz w:val="20"/>
          <w:szCs w:val="20"/>
        </w:rPr>
        <w:t xml:space="preserve">encaminhados pelo e-mail: </w:t>
      </w:r>
      <w:hyperlink r:id="rId11" w:history="1">
        <w:r w:rsidRPr="00463457">
          <w:rPr>
            <w:rStyle w:val="Hyperlink"/>
            <w:rFonts w:ascii="Arial" w:eastAsia="Calibri" w:hAnsi="Arial" w:cs="Arial"/>
            <w:b/>
            <w:bCs/>
            <w:sz w:val="20"/>
            <w:szCs w:val="20"/>
          </w:rPr>
          <w:t>pregaocmburitis@gmail.com</w:t>
        </w:r>
      </w:hyperlink>
      <w:r w:rsidRPr="00463457">
        <w:rPr>
          <w:rFonts w:ascii="Arial" w:eastAsia="Calibri" w:hAnsi="Arial" w:cs="Arial"/>
          <w:sz w:val="20"/>
          <w:szCs w:val="20"/>
        </w:rPr>
        <w:t xml:space="preserve">com posterior encaminhamento do original, por qualquer processo de cópia autenticada por cartório competente, por cópia não autenticada, mediante a exibição dos </w:t>
      </w:r>
      <w:proofErr w:type="gramStart"/>
      <w:r w:rsidRPr="00463457">
        <w:rPr>
          <w:rFonts w:ascii="Arial" w:eastAsia="Calibri" w:hAnsi="Arial" w:cs="Arial"/>
          <w:sz w:val="20"/>
          <w:szCs w:val="20"/>
        </w:rPr>
        <w:t xml:space="preserve">originais para conferência por parte do Pregoeiro ou através de exemplares publicados em órgão da Imprensa Oficial e com validade na data de realização da </w:t>
      </w:r>
      <w:r w:rsidRPr="00463457">
        <w:rPr>
          <w:rFonts w:ascii="Arial" w:eastAsia="Calibri" w:hAnsi="Arial" w:cs="Arial"/>
          <w:b/>
          <w:bCs/>
          <w:sz w:val="20"/>
          <w:szCs w:val="20"/>
        </w:rPr>
        <w:t>licitação, para a Câmara Municipal de Buritis, Rua</w:t>
      </w:r>
      <w:proofErr w:type="gramEnd"/>
      <w:r w:rsidRPr="00463457">
        <w:rPr>
          <w:rFonts w:ascii="Arial" w:eastAsia="Calibri" w:hAnsi="Arial" w:cs="Arial"/>
          <w:b/>
          <w:bCs/>
          <w:sz w:val="20"/>
          <w:szCs w:val="20"/>
        </w:rPr>
        <w:t xml:space="preserve"> Cacoal, 1340 - CEP: 76880000 – setor 02 Cidade Buritis RO, aos cuidados da Comissão de Lic</w:t>
      </w:r>
      <w:r w:rsidR="00667EA0">
        <w:rPr>
          <w:rFonts w:ascii="Arial" w:eastAsia="Calibri" w:hAnsi="Arial" w:cs="Arial"/>
          <w:b/>
          <w:bCs/>
          <w:sz w:val="20"/>
          <w:szCs w:val="20"/>
        </w:rPr>
        <w:t>itação, observando o prazo de 04 (quatro</w:t>
      </w:r>
      <w:r w:rsidRPr="00463457">
        <w:rPr>
          <w:rFonts w:ascii="Arial" w:eastAsia="Calibri" w:hAnsi="Arial" w:cs="Arial"/>
          <w:b/>
          <w:bCs/>
          <w:sz w:val="20"/>
          <w:szCs w:val="20"/>
        </w:rPr>
        <w:t>) dias úteis, contados a partir da data da realização do pregão.</w:t>
      </w:r>
    </w:p>
    <w:p w:rsidR="00460672" w:rsidRPr="00463457" w:rsidRDefault="00460672" w:rsidP="00460672">
      <w:pPr>
        <w:autoSpaceDE w:val="0"/>
        <w:autoSpaceDN w:val="0"/>
        <w:adjustRightInd w:val="0"/>
        <w:jc w:val="both"/>
        <w:rPr>
          <w:rFonts w:ascii="Arial" w:hAnsi="Arial" w:cs="Arial"/>
          <w:b/>
          <w:bCs/>
          <w:sz w:val="20"/>
          <w:szCs w:val="20"/>
          <w:u w:val="single"/>
        </w:rPr>
      </w:pPr>
    </w:p>
    <w:p w:rsidR="00E61210" w:rsidRPr="00463457" w:rsidRDefault="00E61210" w:rsidP="00460672">
      <w:pPr>
        <w:spacing w:line="276" w:lineRule="auto"/>
        <w:jc w:val="both"/>
        <w:rPr>
          <w:rFonts w:ascii="Arial" w:hAnsi="Arial" w:cs="Arial"/>
          <w:b/>
          <w:bCs/>
          <w:sz w:val="20"/>
          <w:szCs w:val="20"/>
          <w:u w:val="single"/>
        </w:rPr>
      </w:pPr>
      <w:proofErr w:type="gramStart"/>
      <w:r w:rsidRPr="00FB59B1">
        <w:rPr>
          <w:rFonts w:ascii="Arial" w:hAnsi="Arial" w:cs="Arial"/>
          <w:b/>
          <w:bCs/>
          <w:sz w:val="20"/>
          <w:szCs w:val="20"/>
          <w:highlight w:val="yellow"/>
          <w:u w:val="single"/>
        </w:rPr>
        <w:t>1 - CONDIÇÕES</w:t>
      </w:r>
      <w:proofErr w:type="gramEnd"/>
      <w:r w:rsidRPr="00FB59B1">
        <w:rPr>
          <w:rFonts w:ascii="Arial" w:hAnsi="Arial" w:cs="Arial"/>
          <w:b/>
          <w:bCs/>
          <w:sz w:val="20"/>
          <w:szCs w:val="20"/>
          <w:highlight w:val="yellow"/>
          <w:u w:val="single"/>
        </w:rPr>
        <w:t xml:space="preserve"> PARA HABILITAÇÃO</w:t>
      </w:r>
    </w:p>
    <w:p w:rsidR="00E61210" w:rsidRPr="00463457" w:rsidRDefault="00E61210" w:rsidP="00460672">
      <w:pPr>
        <w:spacing w:line="276" w:lineRule="auto"/>
        <w:jc w:val="both"/>
        <w:rPr>
          <w:rFonts w:ascii="Arial" w:hAnsi="Arial" w:cs="Arial"/>
          <w:sz w:val="20"/>
          <w:szCs w:val="20"/>
        </w:rPr>
      </w:pPr>
    </w:p>
    <w:p w:rsidR="00E61210" w:rsidRPr="00463457" w:rsidRDefault="00E61210" w:rsidP="00E61210">
      <w:pPr>
        <w:spacing w:line="276" w:lineRule="auto"/>
        <w:jc w:val="both"/>
        <w:rPr>
          <w:rFonts w:ascii="Arial" w:hAnsi="Arial" w:cs="Arial"/>
          <w:b/>
          <w:bCs/>
          <w:sz w:val="20"/>
          <w:szCs w:val="20"/>
        </w:rPr>
      </w:pPr>
      <w:r w:rsidRPr="00463457">
        <w:rPr>
          <w:rFonts w:ascii="Arial" w:hAnsi="Arial" w:cs="Arial"/>
          <w:b/>
          <w:bCs/>
          <w:sz w:val="20"/>
          <w:szCs w:val="20"/>
        </w:rPr>
        <w:t>Para habilitarem-se no certame, os interessados deverão apresentar os documentos abaixo:</w:t>
      </w:r>
    </w:p>
    <w:p w:rsidR="00E61210" w:rsidRPr="00463457" w:rsidRDefault="00E61210" w:rsidP="00E61210">
      <w:pPr>
        <w:spacing w:line="276" w:lineRule="auto"/>
        <w:jc w:val="both"/>
        <w:rPr>
          <w:rFonts w:ascii="Arial" w:hAnsi="Arial" w:cs="Arial"/>
          <w:sz w:val="20"/>
          <w:szCs w:val="20"/>
        </w:rPr>
      </w:pPr>
    </w:p>
    <w:p w:rsidR="00E61210" w:rsidRPr="00463457" w:rsidRDefault="00E61210" w:rsidP="00E61210">
      <w:pPr>
        <w:spacing w:line="276" w:lineRule="auto"/>
        <w:jc w:val="both"/>
        <w:rPr>
          <w:rFonts w:ascii="Arial" w:hAnsi="Arial" w:cs="Arial"/>
          <w:b/>
          <w:bCs/>
          <w:sz w:val="20"/>
          <w:szCs w:val="20"/>
          <w:u w:val="single"/>
        </w:rPr>
      </w:pPr>
      <w:r w:rsidRPr="00FB59B1">
        <w:rPr>
          <w:rFonts w:ascii="Arial" w:hAnsi="Arial" w:cs="Arial"/>
          <w:b/>
          <w:bCs/>
          <w:sz w:val="20"/>
          <w:szCs w:val="20"/>
          <w:highlight w:val="yellow"/>
          <w:u w:val="single"/>
        </w:rPr>
        <w:t>Habilitação Jurídica</w:t>
      </w:r>
    </w:p>
    <w:p w:rsidR="00E61210" w:rsidRPr="00463457" w:rsidRDefault="00E61210" w:rsidP="00E61210">
      <w:pPr>
        <w:spacing w:line="276" w:lineRule="auto"/>
        <w:jc w:val="both"/>
        <w:rPr>
          <w:rFonts w:ascii="Arial" w:hAnsi="Arial" w:cs="Arial"/>
          <w:b/>
          <w:bCs/>
          <w:sz w:val="20"/>
          <w:szCs w:val="20"/>
        </w:rPr>
      </w:pPr>
    </w:p>
    <w:p w:rsidR="00E61210" w:rsidRPr="00463457" w:rsidRDefault="00990851"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Cs/>
          <w:sz w:val="20"/>
          <w:szCs w:val="20"/>
        </w:rPr>
        <w:t xml:space="preserve"> </w:t>
      </w:r>
      <w:r w:rsidR="00E61210" w:rsidRPr="00463457">
        <w:rPr>
          <w:rFonts w:ascii="Arial" w:hAnsi="Arial" w:cs="Arial"/>
          <w:bCs/>
          <w:sz w:val="20"/>
          <w:szCs w:val="20"/>
        </w:rPr>
        <w:t>Ato constitutivo, estatuto ou contrato social em vigor, devidamente registrado, em se tratando de sociedades comerciais, e, no caso de Sociedade por Ações, acompanhado de documentos de eleição de seus administradores, com a comprovação da publicação na imprensa da ata arquivada, bem como das respectivas alterações, caso existam; ou registro comercial, no caso de firma individual;</w:t>
      </w:r>
    </w:p>
    <w:p w:rsidR="00990851" w:rsidRPr="00463457" w:rsidRDefault="00990851" w:rsidP="00990851">
      <w:pPr>
        <w:pStyle w:val="PargrafodaLista"/>
        <w:spacing w:line="276" w:lineRule="auto"/>
        <w:ind w:left="1134"/>
        <w:jc w:val="both"/>
        <w:rPr>
          <w:rFonts w:ascii="Arial" w:hAnsi="Arial" w:cs="Arial"/>
          <w:bCs/>
          <w:sz w:val="20"/>
          <w:szCs w:val="20"/>
        </w:rPr>
      </w:pPr>
    </w:p>
    <w:p w:rsidR="003F1D0B" w:rsidRPr="00463457" w:rsidRDefault="003F1D0B"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sz w:val="20"/>
          <w:szCs w:val="20"/>
        </w:rPr>
        <w:t xml:space="preserve">     Registro Comercial, no caso de empresa individual.</w:t>
      </w:r>
    </w:p>
    <w:p w:rsidR="00990851" w:rsidRPr="00463457" w:rsidRDefault="00990851" w:rsidP="00990851">
      <w:pPr>
        <w:pStyle w:val="PargrafodaLista"/>
        <w:ind w:left="1134"/>
        <w:rPr>
          <w:rFonts w:ascii="Arial" w:hAnsi="Arial" w:cs="Arial"/>
          <w:bCs/>
          <w:sz w:val="20"/>
          <w:szCs w:val="20"/>
        </w:rPr>
      </w:pPr>
    </w:p>
    <w:p w:rsidR="003F1D0B" w:rsidRPr="00463457" w:rsidRDefault="003F1D0B"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
          <w:bCs/>
          <w:sz w:val="20"/>
          <w:szCs w:val="20"/>
        </w:rPr>
        <w:t xml:space="preserve">    </w:t>
      </w:r>
      <w:r w:rsidR="00E61210" w:rsidRPr="00463457">
        <w:rPr>
          <w:rFonts w:ascii="Arial" w:hAnsi="Arial" w:cs="Arial"/>
          <w:bCs/>
          <w:sz w:val="20"/>
          <w:szCs w:val="20"/>
        </w:rPr>
        <w:t>Cópia da cédula de identidade devidamente autenticada do representante legal da empresa: proprietário, sócio ou procurador (com procuração autenticada);</w:t>
      </w:r>
    </w:p>
    <w:p w:rsidR="003F1D0B" w:rsidRPr="00463457" w:rsidRDefault="003F1D0B" w:rsidP="00990851">
      <w:pPr>
        <w:pStyle w:val="PargrafodaLista"/>
        <w:ind w:left="1134"/>
        <w:rPr>
          <w:rFonts w:ascii="Arial" w:hAnsi="Arial" w:cs="Arial"/>
          <w:b/>
          <w:bCs/>
          <w:sz w:val="20"/>
          <w:szCs w:val="20"/>
        </w:rPr>
      </w:pPr>
    </w:p>
    <w:p w:rsidR="00E61210" w:rsidRPr="00463457" w:rsidRDefault="00E61210" w:rsidP="00990851">
      <w:pPr>
        <w:pStyle w:val="PargrafodaLista"/>
        <w:numPr>
          <w:ilvl w:val="0"/>
          <w:numId w:val="32"/>
        </w:numPr>
        <w:spacing w:line="276" w:lineRule="auto"/>
        <w:ind w:left="1134" w:firstLine="0"/>
        <w:jc w:val="both"/>
        <w:rPr>
          <w:rFonts w:ascii="Arial" w:hAnsi="Arial" w:cs="Arial"/>
          <w:bCs/>
          <w:sz w:val="20"/>
          <w:szCs w:val="20"/>
        </w:rPr>
      </w:pPr>
      <w:r w:rsidRPr="00463457">
        <w:rPr>
          <w:rFonts w:ascii="Arial" w:hAnsi="Arial" w:cs="Arial"/>
          <w:b/>
          <w:bCs/>
          <w:sz w:val="20"/>
          <w:szCs w:val="20"/>
        </w:rPr>
        <w:t xml:space="preserve"> </w:t>
      </w:r>
      <w:r w:rsidRPr="00463457">
        <w:rPr>
          <w:rFonts w:ascii="Arial" w:hAnsi="Arial" w:cs="Arial"/>
          <w:bCs/>
          <w:sz w:val="20"/>
          <w:szCs w:val="20"/>
        </w:rPr>
        <w:t>Decreto de autorização, em se tratando de empresa ou sociedade estrangeira em funcionamento no País, e ato de registro ou autorização para funcionamento expedido pelo órgão competente, quando a atividade assim o exigir.</w:t>
      </w:r>
    </w:p>
    <w:p w:rsidR="00E61210" w:rsidRPr="00463457" w:rsidRDefault="00E61210" w:rsidP="00E61210">
      <w:pPr>
        <w:spacing w:line="276" w:lineRule="auto"/>
        <w:jc w:val="both"/>
        <w:rPr>
          <w:rFonts w:ascii="Arial" w:hAnsi="Arial" w:cs="Arial"/>
          <w:bCs/>
          <w:sz w:val="20"/>
          <w:szCs w:val="20"/>
        </w:rPr>
      </w:pPr>
    </w:p>
    <w:p w:rsidR="00E61210" w:rsidRPr="00FB59B1" w:rsidRDefault="00E61210" w:rsidP="0027201F">
      <w:pPr>
        <w:pStyle w:val="PargrafodaLista"/>
        <w:numPr>
          <w:ilvl w:val="1"/>
          <w:numId w:val="10"/>
        </w:numPr>
        <w:spacing w:line="276" w:lineRule="auto"/>
        <w:jc w:val="both"/>
        <w:rPr>
          <w:rFonts w:ascii="Arial" w:hAnsi="Arial" w:cs="Arial"/>
          <w:b/>
          <w:bCs/>
          <w:i/>
          <w:sz w:val="20"/>
          <w:szCs w:val="20"/>
          <w:highlight w:val="yellow"/>
          <w:u w:val="single"/>
        </w:rPr>
      </w:pPr>
      <w:r w:rsidRPr="00FB59B1">
        <w:rPr>
          <w:rFonts w:ascii="Arial" w:hAnsi="Arial" w:cs="Arial"/>
          <w:b/>
          <w:bCs/>
          <w:i/>
          <w:sz w:val="20"/>
          <w:szCs w:val="20"/>
          <w:highlight w:val="yellow"/>
          <w:u w:val="single"/>
        </w:rPr>
        <w:t>DA REGULARIDADE FISCAL</w:t>
      </w:r>
    </w:p>
    <w:p w:rsidR="00E61210" w:rsidRPr="00463457" w:rsidRDefault="00E61210" w:rsidP="00E61210">
      <w:pPr>
        <w:pStyle w:val="PargrafodaLista"/>
        <w:spacing w:line="276" w:lineRule="auto"/>
        <w:jc w:val="both"/>
        <w:rPr>
          <w:rFonts w:ascii="Arial" w:hAnsi="Arial" w:cs="Arial"/>
          <w:b/>
          <w:bCs/>
          <w:i/>
          <w:sz w:val="20"/>
          <w:szCs w:val="20"/>
          <w:u w:val="single"/>
        </w:rPr>
      </w:pPr>
    </w:p>
    <w:p w:rsidR="00E61210" w:rsidRPr="00463457" w:rsidRDefault="00E61210" w:rsidP="00E61210">
      <w:pPr>
        <w:pStyle w:val="Corpodetexto"/>
        <w:spacing w:line="276" w:lineRule="auto"/>
        <w:ind w:firstLine="708"/>
        <w:jc w:val="both"/>
        <w:rPr>
          <w:rFonts w:ascii="Arial" w:hAnsi="Arial" w:cs="Arial"/>
          <w:bCs/>
        </w:rPr>
      </w:pPr>
      <w:r w:rsidRPr="00463457">
        <w:rPr>
          <w:rFonts w:ascii="Arial" w:hAnsi="Arial" w:cs="Arial"/>
          <w:b/>
          <w:bCs/>
        </w:rPr>
        <w:lastRenderedPageBreak/>
        <w:t xml:space="preserve">a) </w:t>
      </w:r>
      <w:r w:rsidRPr="00463457">
        <w:rPr>
          <w:rFonts w:ascii="Arial" w:hAnsi="Arial" w:cs="Arial"/>
          <w:bCs/>
        </w:rPr>
        <w:t>Prova de inscrição no Cadastro Nacional da Pessoa Jurídica (CNPJ);</w:t>
      </w:r>
    </w:p>
    <w:p w:rsidR="00310886" w:rsidRPr="00463457" w:rsidRDefault="00667EA0" w:rsidP="00310886">
      <w:pPr>
        <w:pStyle w:val="Corpodetexto"/>
        <w:spacing w:line="276" w:lineRule="auto"/>
        <w:ind w:firstLine="708"/>
        <w:jc w:val="both"/>
        <w:rPr>
          <w:rFonts w:ascii="Arial" w:hAnsi="Arial" w:cs="Arial"/>
          <w:bCs/>
        </w:rPr>
      </w:pPr>
      <w:r>
        <w:rPr>
          <w:rFonts w:ascii="Arial" w:hAnsi="Arial" w:cs="Arial"/>
          <w:b/>
          <w:bCs/>
        </w:rPr>
        <w:t>b</w:t>
      </w:r>
      <w:r w:rsidR="00E61210" w:rsidRPr="00463457">
        <w:rPr>
          <w:rFonts w:ascii="Arial" w:hAnsi="Arial" w:cs="Arial"/>
          <w:b/>
          <w:bCs/>
        </w:rPr>
        <w:t xml:space="preserve">) </w:t>
      </w:r>
      <w:r w:rsidR="00310886" w:rsidRPr="00463457">
        <w:rPr>
          <w:rFonts w:ascii="Arial" w:hAnsi="Arial" w:cs="Arial"/>
          <w:bCs/>
        </w:rPr>
        <w:t xml:space="preserve">Certidão Conjunta Negativa de Débitos Relativos a Tributos Federais e à </w:t>
      </w:r>
    </w:p>
    <w:p w:rsidR="00310886" w:rsidRPr="00463457" w:rsidRDefault="00310886" w:rsidP="00310886">
      <w:pPr>
        <w:pStyle w:val="Corpodetexto"/>
        <w:spacing w:line="276" w:lineRule="auto"/>
        <w:ind w:firstLine="708"/>
        <w:jc w:val="both"/>
        <w:rPr>
          <w:rFonts w:ascii="Arial" w:hAnsi="Arial" w:cs="Arial"/>
          <w:bCs/>
        </w:rPr>
      </w:pPr>
      <w:r w:rsidRPr="00463457">
        <w:rPr>
          <w:rFonts w:ascii="Arial" w:hAnsi="Arial" w:cs="Arial"/>
          <w:bCs/>
        </w:rPr>
        <w:t>Dívida Ativa da União;</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c</w:t>
      </w:r>
      <w:r w:rsidR="00E61210" w:rsidRPr="00463457">
        <w:rPr>
          <w:rFonts w:ascii="Arial" w:hAnsi="Arial" w:cs="Arial"/>
          <w:b/>
          <w:bCs/>
        </w:rPr>
        <w:t>)</w:t>
      </w:r>
      <w:r w:rsidR="00310886" w:rsidRPr="00463457">
        <w:rPr>
          <w:rFonts w:ascii="Arial" w:hAnsi="Arial" w:cs="Arial"/>
          <w:bCs/>
        </w:rPr>
        <w:t xml:space="preserve"> Certidão Negativa de Tributos Estaduais (fins de licitação);</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 xml:space="preserve"> d</w:t>
      </w:r>
      <w:r w:rsidR="00E61210" w:rsidRPr="00463457">
        <w:rPr>
          <w:rFonts w:ascii="Arial" w:hAnsi="Arial" w:cs="Arial"/>
          <w:b/>
          <w:bCs/>
        </w:rPr>
        <w:t xml:space="preserve">) </w:t>
      </w:r>
      <w:r w:rsidR="00310886" w:rsidRPr="00463457">
        <w:rPr>
          <w:rFonts w:ascii="Arial" w:hAnsi="Arial" w:cs="Arial"/>
          <w:bCs/>
        </w:rPr>
        <w:t>Certidão Negativa de Tributos Municipais, do domicílio ou sede da licitante,</w:t>
      </w:r>
    </w:p>
    <w:p w:rsidR="00310886" w:rsidRPr="00463457" w:rsidRDefault="00310886" w:rsidP="00310886">
      <w:pPr>
        <w:pStyle w:val="Corpodetexto"/>
        <w:spacing w:line="276" w:lineRule="auto"/>
        <w:ind w:firstLine="708"/>
        <w:jc w:val="both"/>
        <w:rPr>
          <w:rFonts w:ascii="Arial" w:hAnsi="Arial" w:cs="Arial"/>
          <w:bCs/>
        </w:rPr>
      </w:pPr>
      <w:r w:rsidRPr="00463457">
        <w:rPr>
          <w:rFonts w:ascii="Arial" w:hAnsi="Arial" w:cs="Arial"/>
          <w:bCs/>
        </w:rPr>
        <w:t>Expedida pelo órgão competente;</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e</w:t>
      </w:r>
      <w:r w:rsidR="00E61210" w:rsidRPr="00463457">
        <w:rPr>
          <w:rFonts w:ascii="Arial" w:hAnsi="Arial" w:cs="Arial"/>
          <w:b/>
          <w:bCs/>
        </w:rPr>
        <w:t xml:space="preserve">) </w:t>
      </w:r>
      <w:r w:rsidR="00310886" w:rsidRPr="00463457">
        <w:rPr>
          <w:rFonts w:ascii="Arial" w:hAnsi="Arial" w:cs="Arial"/>
          <w:bCs/>
        </w:rPr>
        <w:t>Certidão Negativa de Débito da Previdência Social (INSS);</w:t>
      </w:r>
    </w:p>
    <w:p w:rsidR="00310886" w:rsidRPr="00463457" w:rsidRDefault="00667EA0" w:rsidP="00310886">
      <w:pPr>
        <w:pStyle w:val="Corpodetexto"/>
        <w:spacing w:line="276" w:lineRule="auto"/>
        <w:ind w:firstLine="708"/>
        <w:jc w:val="both"/>
        <w:rPr>
          <w:rFonts w:ascii="Arial" w:hAnsi="Arial" w:cs="Arial"/>
          <w:bCs/>
        </w:rPr>
      </w:pPr>
      <w:r>
        <w:rPr>
          <w:rFonts w:ascii="Arial" w:hAnsi="Arial" w:cs="Arial"/>
          <w:b/>
          <w:bCs/>
        </w:rPr>
        <w:t>f</w:t>
      </w:r>
      <w:r w:rsidR="00E61210" w:rsidRPr="00463457">
        <w:rPr>
          <w:rFonts w:ascii="Arial" w:hAnsi="Arial" w:cs="Arial"/>
          <w:b/>
          <w:bCs/>
        </w:rPr>
        <w:t xml:space="preserve">) </w:t>
      </w:r>
      <w:r w:rsidR="00310886" w:rsidRPr="00463457">
        <w:rPr>
          <w:rFonts w:ascii="Arial" w:hAnsi="Arial" w:cs="Arial"/>
          <w:bCs/>
        </w:rPr>
        <w:t>Certificado de</w:t>
      </w:r>
      <w:proofErr w:type="gramStart"/>
      <w:r w:rsidR="00310886" w:rsidRPr="00463457">
        <w:rPr>
          <w:rFonts w:ascii="Arial" w:hAnsi="Arial" w:cs="Arial"/>
          <w:bCs/>
        </w:rPr>
        <w:t xml:space="preserve">  </w:t>
      </w:r>
      <w:proofErr w:type="gramEnd"/>
      <w:r w:rsidR="00310886" w:rsidRPr="00463457">
        <w:rPr>
          <w:rFonts w:ascii="Arial" w:hAnsi="Arial" w:cs="Arial"/>
          <w:bCs/>
        </w:rPr>
        <w:t>Regularidade do FGTS (CRF);</w:t>
      </w:r>
    </w:p>
    <w:p w:rsidR="00310886" w:rsidRPr="00463457" w:rsidRDefault="00667EA0" w:rsidP="00310886">
      <w:pPr>
        <w:pStyle w:val="Corpodetexto"/>
        <w:spacing w:line="276" w:lineRule="auto"/>
        <w:ind w:firstLine="708"/>
        <w:jc w:val="both"/>
        <w:rPr>
          <w:rFonts w:ascii="Arial" w:hAnsi="Arial" w:cs="Arial"/>
          <w:b/>
          <w:bCs/>
        </w:rPr>
      </w:pPr>
      <w:r>
        <w:rPr>
          <w:rFonts w:ascii="Arial" w:hAnsi="Arial" w:cs="Arial"/>
          <w:b/>
          <w:bCs/>
        </w:rPr>
        <w:t>g</w:t>
      </w:r>
      <w:r w:rsidR="00310886" w:rsidRPr="00463457">
        <w:rPr>
          <w:rFonts w:ascii="Arial" w:hAnsi="Arial" w:cs="Arial"/>
          <w:b/>
          <w:bCs/>
        </w:rPr>
        <w:t>)</w:t>
      </w:r>
      <w:r w:rsidR="00310886" w:rsidRPr="00463457">
        <w:rPr>
          <w:rFonts w:ascii="Arial" w:hAnsi="Arial" w:cs="Arial"/>
          <w:bCs/>
        </w:rPr>
        <w:t xml:space="preserve"> Certidão Negativa de Débitos Trabalhistas (CNDT</w:t>
      </w:r>
      <w:r w:rsidR="00310886" w:rsidRPr="00463457">
        <w:rPr>
          <w:rFonts w:ascii="Arial" w:hAnsi="Arial" w:cs="Arial"/>
          <w:b/>
          <w:bCs/>
        </w:rPr>
        <w:t>);</w:t>
      </w:r>
    </w:p>
    <w:p w:rsidR="00310886" w:rsidRPr="00463457" w:rsidRDefault="00310886" w:rsidP="00310886">
      <w:pPr>
        <w:pStyle w:val="Corpodetexto"/>
        <w:spacing w:line="276" w:lineRule="auto"/>
        <w:ind w:left="720"/>
        <w:jc w:val="both"/>
        <w:rPr>
          <w:rFonts w:ascii="Arial" w:hAnsi="Arial" w:cs="Arial"/>
          <w:b/>
          <w:bCs/>
          <w:i/>
          <w:u w:val="single"/>
        </w:rPr>
      </w:pPr>
    </w:p>
    <w:p w:rsidR="00E61210" w:rsidRPr="00FB59B1" w:rsidRDefault="00E61210" w:rsidP="004127FA">
      <w:pPr>
        <w:pStyle w:val="Corpodetexto"/>
        <w:numPr>
          <w:ilvl w:val="1"/>
          <w:numId w:val="10"/>
        </w:numPr>
        <w:spacing w:line="276" w:lineRule="auto"/>
        <w:jc w:val="both"/>
        <w:rPr>
          <w:rFonts w:ascii="Arial" w:hAnsi="Arial" w:cs="Arial"/>
          <w:b/>
          <w:bCs/>
          <w:i/>
          <w:highlight w:val="yellow"/>
          <w:u w:val="single"/>
        </w:rPr>
      </w:pPr>
      <w:r w:rsidRPr="00FB59B1">
        <w:rPr>
          <w:rFonts w:ascii="Arial" w:hAnsi="Arial" w:cs="Arial"/>
          <w:b/>
          <w:bCs/>
          <w:i/>
          <w:highlight w:val="yellow"/>
          <w:u w:val="single"/>
        </w:rPr>
        <w:t>DA QUALIFICAÇÃO ECONÔMICO-FINANCEIRA</w:t>
      </w:r>
    </w:p>
    <w:p w:rsidR="00E61210" w:rsidRPr="00463457" w:rsidRDefault="00E61210" w:rsidP="00E61210">
      <w:pPr>
        <w:pStyle w:val="Corpodetexto"/>
        <w:spacing w:line="276" w:lineRule="auto"/>
        <w:jc w:val="both"/>
        <w:rPr>
          <w:rFonts w:ascii="Arial" w:hAnsi="Arial" w:cs="Arial"/>
          <w:b/>
          <w:bCs/>
        </w:rPr>
      </w:pPr>
    </w:p>
    <w:p w:rsidR="00E61210" w:rsidRPr="00463457" w:rsidRDefault="00E61210" w:rsidP="0027201F">
      <w:pPr>
        <w:pStyle w:val="Corpodetexto"/>
        <w:numPr>
          <w:ilvl w:val="0"/>
          <w:numId w:val="9"/>
        </w:numPr>
        <w:spacing w:line="276" w:lineRule="auto"/>
        <w:jc w:val="both"/>
        <w:rPr>
          <w:rFonts w:ascii="Arial" w:hAnsi="Arial" w:cs="Arial"/>
          <w:bCs/>
        </w:rPr>
      </w:pPr>
      <w:r w:rsidRPr="00463457">
        <w:rPr>
          <w:rFonts w:ascii="Arial" w:hAnsi="Arial" w:cs="Arial"/>
          <w:bCs/>
        </w:rPr>
        <w:t>Certidão Negativa de Falência ou Concordata, expedida pelo Distribuidor da sede da pessoa jurídica, consoante inciso II, do art. 31, da Lei nº. 8.666/93.</w:t>
      </w:r>
    </w:p>
    <w:p w:rsidR="00F82156" w:rsidRPr="00463457" w:rsidRDefault="00F82156" w:rsidP="00F82156">
      <w:pPr>
        <w:pStyle w:val="SemEspaamento"/>
        <w:ind w:left="1776"/>
        <w:jc w:val="both"/>
        <w:rPr>
          <w:rFonts w:ascii="Arial" w:hAnsi="Arial" w:cs="Arial"/>
          <w:sz w:val="20"/>
          <w:szCs w:val="20"/>
        </w:rPr>
      </w:pPr>
    </w:p>
    <w:p w:rsidR="0004172E" w:rsidRPr="00463457" w:rsidRDefault="004127FA" w:rsidP="0004172E">
      <w:pPr>
        <w:pStyle w:val="SemEspaamento"/>
        <w:jc w:val="both"/>
        <w:rPr>
          <w:rFonts w:ascii="Arial" w:hAnsi="Arial" w:cs="Arial"/>
          <w:b/>
          <w:sz w:val="20"/>
          <w:szCs w:val="20"/>
        </w:rPr>
      </w:pPr>
      <w:r w:rsidRPr="00FB59B1">
        <w:rPr>
          <w:rFonts w:ascii="Arial" w:hAnsi="Arial" w:cs="Arial"/>
          <w:b/>
          <w:sz w:val="20"/>
          <w:szCs w:val="20"/>
          <w:highlight w:val="yellow"/>
        </w:rPr>
        <w:t xml:space="preserve">1.3. </w:t>
      </w:r>
      <w:r w:rsidRPr="00FB59B1">
        <w:rPr>
          <w:rFonts w:ascii="Arial" w:hAnsi="Arial" w:cs="Arial"/>
          <w:b/>
          <w:sz w:val="20"/>
          <w:szCs w:val="20"/>
          <w:highlight w:val="yellow"/>
        </w:rPr>
        <w:tab/>
      </w:r>
      <w:proofErr w:type="gramStart"/>
      <w:r w:rsidR="0004172E" w:rsidRPr="00FB59B1">
        <w:rPr>
          <w:rFonts w:ascii="Arial" w:hAnsi="Arial" w:cs="Arial"/>
          <w:b/>
          <w:i/>
          <w:sz w:val="20"/>
          <w:szCs w:val="20"/>
          <w:highlight w:val="yellow"/>
          <w:u w:val="single"/>
        </w:rPr>
        <w:t>DOCUMENTOS RELATIVO À QUALIFICAÇÃO TÉCNICA</w:t>
      </w:r>
      <w:proofErr w:type="gramEnd"/>
    </w:p>
    <w:p w:rsidR="0004172E" w:rsidRPr="00463457" w:rsidRDefault="0004172E" w:rsidP="0004172E">
      <w:pPr>
        <w:pStyle w:val="SemEspaamento"/>
        <w:jc w:val="both"/>
        <w:rPr>
          <w:rFonts w:ascii="Arial" w:hAnsi="Arial" w:cs="Arial"/>
          <w:b/>
          <w:sz w:val="20"/>
          <w:szCs w:val="20"/>
        </w:rPr>
      </w:pPr>
    </w:p>
    <w:p w:rsidR="00667EA0" w:rsidRDefault="00C821F0" w:rsidP="00FB59B1">
      <w:pPr>
        <w:pStyle w:val="SemEspaamento"/>
        <w:numPr>
          <w:ilvl w:val="0"/>
          <w:numId w:val="41"/>
        </w:numPr>
        <w:jc w:val="both"/>
        <w:rPr>
          <w:rFonts w:ascii="Arial" w:hAnsi="Arial" w:cs="Arial"/>
          <w:sz w:val="20"/>
          <w:szCs w:val="20"/>
        </w:rPr>
      </w:pPr>
      <w:r w:rsidRPr="00463457">
        <w:rPr>
          <w:rFonts w:ascii="Arial" w:hAnsi="Arial" w:cs="Arial"/>
          <w:b/>
          <w:sz w:val="20"/>
          <w:szCs w:val="20"/>
        </w:rPr>
        <w:t xml:space="preserve"> </w:t>
      </w:r>
      <w:r w:rsidR="0004172E" w:rsidRPr="00463457">
        <w:rPr>
          <w:rFonts w:ascii="Arial" w:hAnsi="Arial" w:cs="Arial"/>
          <w:b/>
          <w:sz w:val="20"/>
          <w:szCs w:val="20"/>
        </w:rPr>
        <w:t>ATESTADO DE CAPACIDADE TÉCNICA</w:t>
      </w:r>
      <w:r w:rsidR="0004172E" w:rsidRPr="00463457">
        <w:rPr>
          <w:rFonts w:ascii="Arial" w:hAnsi="Arial" w:cs="Arial"/>
          <w:sz w:val="20"/>
          <w:szCs w:val="20"/>
        </w:rPr>
        <w:t xml:space="preserve"> expedido por pessoa jurídica de direito público ou privado, </w:t>
      </w:r>
      <w:r w:rsidR="00CA16E8" w:rsidRPr="00463457">
        <w:rPr>
          <w:rFonts w:ascii="Arial" w:hAnsi="Arial" w:cs="Arial"/>
          <w:sz w:val="20"/>
          <w:szCs w:val="20"/>
        </w:rPr>
        <w:t>em nome da empresa participante, que comprove a execução do objeto desta licitação</w:t>
      </w:r>
      <w:r w:rsidR="00667EA0">
        <w:rPr>
          <w:rFonts w:ascii="Arial" w:hAnsi="Arial" w:cs="Arial"/>
          <w:sz w:val="20"/>
          <w:szCs w:val="20"/>
        </w:rPr>
        <w:t>.</w:t>
      </w:r>
    </w:p>
    <w:p w:rsidR="00667EA0" w:rsidRDefault="00667EA0" w:rsidP="00667EA0">
      <w:pPr>
        <w:pStyle w:val="SemEspaamento"/>
        <w:jc w:val="both"/>
        <w:rPr>
          <w:rFonts w:ascii="Arial" w:hAnsi="Arial" w:cs="Arial"/>
          <w:sz w:val="20"/>
          <w:szCs w:val="20"/>
        </w:rPr>
      </w:pPr>
    </w:p>
    <w:p w:rsidR="00E61210" w:rsidRPr="00FB59B1" w:rsidRDefault="00FB59B1" w:rsidP="00667EA0">
      <w:pPr>
        <w:pStyle w:val="SemEspaamento"/>
        <w:jc w:val="both"/>
        <w:rPr>
          <w:rFonts w:ascii="Arial" w:hAnsi="Arial" w:cs="Arial"/>
          <w:b/>
          <w:sz w:val="20"/>
          <w:szCs w:val="20"/>
          <w:u w:val="single"/>
        </w:rPr>
      </w:pPr>
      <w:r w:rsidRPr="00FB59B1">
        <w:rPr>
          <w:rFonts w:ascii="Arial" w:hAnsi="Arial" w:cs="Arial"/>
          <w:b/>
          <w:sz w:val="20"/>
          <w:szCs w:val="20"/>
          <w:highlight w:val="yellow"/>
        </w:rPr>
        <w:t>1.4</w:t>
      </w:r>
      <w:proofErr w:type="gramStart"/>
      <w:r w:rsidRPr="00FB59B1">
        <w:rPr>
          <w:rFonts w:ascii="Arial" w:hAnsi="Arial" w:cs="Arial"/>
          <w:b/>
          <w:sz w:val="20"/>
          <w:szCs w:val="20"/>
          <w:highlight w:val="yellow"/>
        </w:rPr>
        <w:t xml:space="preserve"> </w:t>
      </w:r>
      <w:r w:rsidR="00CA16E8" w:rsidRPr="00FB59B1">
        <w:rPr>
          <w:rFonts w:ascii="Arial" w:hAnsi="Arial" w:cs="Arial"/>
          <w:b/>
          <w:sz w:val="20"/>
          <w:szCs w:val="20"/>
          <w:highlight w:val="yellow"/>
        </w:rPr>
        <w:t xml:space="preserve"> </w:t>
      </w:r>
      <w:proofErr w:type="gramEnd"/>
      <w:r w:rsidR="00E61210" w:rsidRPr="00FB59B1">
        <w:rPr>
          <w:rFonts w:ascii="Arial" w:hAnsi="Arial" w:cs="Arial"/>
          <w:b/>
          <w:sz w:val="20"/>
          <w:szCs w:val="20"/>
          <w:highlight w:val="yellow"/>
          <w:u w:val="single"/>
        </w:rPr>
        <w:t>DAS DECLARAÇÕES;</w:t>
      </w:r>
    </w:p>
    <w:p w:rsidR="00E61210" w:rsidRPr="00463457" w:rsidRDefault="00E61210" w:rsidP="00E61210">
      <w:pPr>
        <w:spacing w:line="276" w:lineRule="auto"/>
        <w:ind w:left="708"/>
        <w:jc w:val="both"/>
        <w:rPr>
          <w:rFonts w:ascii="Arial" w:hAnsi="Arial" w:cs="Arial"/>
          <w:b/>
          <w:sz w:val="20"/>
          <w:szCs w:val="20"/>
        </w:rPr>
      </w:pP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a)</w:t>
      </w:r>
      <w:r w:rsidRPr="00463457">
        <w:rPr>
          <w:rFonts w:ascii="Arial" w:hAnsi="Arial" w:cs="Arial"/>
          <w:sz w:val="20"/>
          <w:szCs w:val="20"/>
        </w:rPr>
        <w:t xml:space="preserve"> Declaração de enquadramento em regime de Micro Empresa ou Empresa de Pequeno Porte (na hipótese do licitante ser uma ME ou EPP) (contido no </w:t>
      </w:r>
      <w:r w:rsidRPr="00463457">
        <w:rPr>
          <w:rFonts w:ascii="Arial" w:hAnsi="Arial" w:cs="Arial"/>
          <w:b/>
          <w:bCs/>
          <w:sz w:val="20"/>
          <w:szCs w:val="20"/>
        </w:rPr>
        <w:t>Anexo III</w:t>
      </w:r>
      <w:r w:rsidRPr="00463457">
        <w:rPr>
          <w:rFonts w:ascii="Arial" w:hAnsi="Arial" w:cs="Arial"/>
          <w:sz w:val="20"/>
          <w:szCs w:val="20"/>
        </w:rPr>
        <w:t>);</w:t>
      </w: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b)</w:t>
      </w:r>
      <w:r w:rsidRPr="00463457">
        <w:rPr>
          <w:rFonts w:ascii="Arial" w:hAnsi="Arial" w:cs="Arial"/>
          <w:sz w:val="20"/>
          <w:szCs w:val="20"/>
        </w:rPr>
        <w:t xml:space="preserve"> Declaração de que a empresa licitante cumpre o disposto no inciso XXXIII do art. 7º da Constituição Federal (contido no </w:t>
      </w:r>
      <w:r w:rsidRPr="00463457">
        <w:rPr>
          <w:rFonts w:ascii="Arial" w:hAnsi="Arial" w:cs="Arial"/>
          <w:b/>
          <w:bCs/>
          <w:sz w:val="20"/>
          <w:szCs w:val="20"/>
        </w:rPr>
        <w:t>Anexo IV</w:t>
      </w:r>
      <w:r w:rsidRPr="00463457">
        <w:rPr>
          <w:rFonts w:ascii="Arial" w:hAnsi="Arial" w:cs="Arial"/>
          <w:sz w:val="20"/>
          <w:szCs w:val="20"/>
        </w:rPr>
        <w:t>);</w:t>
      </w:r>
    </w:p>
    <w:p w:rsidR="00E61210" w:rsidRPr="00463457" w:rsidRDefault="00E61210" w:rsidP="00E61210">
      <w:pPr>
        <w:pStyle w:val="Corpodetexto"/>
        <w:spacing w:line="276" w:lineRule="auto"/>
        <w:ind w:firstLine="708"/>
        <w:jc w:val="both"/>
        <w:rPr>
          <w:rFonts w:ascii="Arial" w:hAnsi="Arial" w:cs="Arial"/>
        </w:rPr>
      </w:pPr>
      <w:r w:rsidRPr="00463457">
        <w:rPr>
          <w:rFonts w:ascii="Arial" w:hAnsi="Arial" w:cs="Arial"/>
          <w:b/>
        </w:rPr>
        <w:t>c)</w:t>
      </w:r>
      <w:r w:rsidRPr="00463457">
        <w:rPr>
          <w:rFonts w:ascii="Arial" w:hAnsi="Arial" w:cs="Arial"/>
        </w:rPr>
        <w:t xml:space="preserve"> Declaração de Cumprimento dos requisitos de Habilitação (contido no </w:t>
      </w:r>
      <w:r w:rsidRPr="00463457">
        <w:rPr>
          <w:rFonts w:ascii="Arial" w:hAnsi="Arial" w:cs="Arial"/>
          <w:b/>
        </w:rPr>
        <w:t>Anexo V</w:t>
      </w:r>
      <w:r w:rsidRPr="00463457">
        <w:rPr>
          <w:rFonts w:ascii="Arial" w:hAnsi="Arial" w:cs="Arial"/>
        </w:rPr>
        <w:t>);</w:t>
      </w:r>
    </w:p>
    <w:p w:rsidR="00E61210" w:rsidRPr="00463457" w:rsidRDefault="00E61210" w:rsidP="00E61210">
      <w:pPr>
        <w:spacing w:line="276" w:lineRule="auto"/>
        <w:ind w:left="708"/>
        <w:jc w:val="both"/>
        <w:rPr>
          <w:rFonts w:ascii="Arial" w:hAnsi="Arial" w:cs="Arial"/>
          <w:sz w:val="20"/>
          <w:szCs w:val="20"/>
        </w:rPr>
      </w:pPr>
      <w:r w:rsidRPr="00463457">
        <w:rPr>
          <w:rFonts w:ascii="Arial" w:hAnsi="Arial" w:cs="Arial"/>
          <w:b/>
          <w:sz w:val="20"/>
          <w:szCs w:val="20"/>
        </w:rPr>
        <w:t>d)</w:t>
      </w:r>
      <w:r w:rsidRPr="00463457">
        <w:rPr>
          <w:rFonts w:ascii="Arial" w:hAnsi="Arial" w:cs="Arial"/>
          <w:sz w:val="20"/>
          <w:szCs w:val="20"/>
        </w:rPr>
        <w:t xml:space="preserve"> Declaração de inexistência de fato superveniente impeditivo de habilitação, na forma do § 2º do artigo 32 da Lei 8.666/93 (contido no </w:t>
      </w:r>
      <w:r w:rsidRPr="00463457">
        <w:rPr>
          <w:rFonts w:ascii="Arial" w:hAnsi="Arial" w:cs="Arial"/>
          <w:b/>
          <w:bCs/>
          <w:sz w:val="20"/>
          <w:szCs w:val="20"/>
        </w:rPr>
        <w:t>Anexo VII</w:t>
      </w:r>
      <w:r w:rsidRPr="00463457">
        <w:rPr>
          <w:rFonts w:ascii="Arial" w:hAnsi="Arial" w:cs="Arial"/>
          <w:sz w:val="20"/>
          <w:szCs w:val="20"/>
        </w:rPr>
        <w:t>);</w:t>
      </w:r>
    </w:p>
    <w:p w:rsidR="008F4103" w:rsidRPr="00463457" w:rsidRDefault="008F4103" w:rsidP="00E61210">
      <w:pPr>
        <w:spacing w:line="276" w:lineRule="auto"/>
        <w:ind w:left="708"/>
        <w:jc w:val="both"/>
        <w:rPr>
          <w:rFonts w:ascii="Arial" w:hAnsi="Arial" w:cs="Arial"/>
          <w:sz w:val="20"/>
          <w:szCs w:val="20"/>
        </w:rPr>
      </w:pPr>
      <w:r w:rsidRPr="00463457">
        <w:rPr>
          <w:rFonts w:ascii="Arial" w:hAnsi="Arial" w:cs="Arial"/>
          <w:b/>
          <w:sz w:val="20"/>
          <w:szCs w:val="20"/>
        </w:rPr>
        <w:t>e)</w:t>
      </w:r>
      <w:r w:rsidR="00236C29" w:rsidRPr="00463457">
        <w:rPr>
          <w:rFonts w:ascii="Arial" w:hAnsi="Arial" w:cs="Arial"/>
          <w:b/>
          <w:sz w:val="20"/>
          <w:szCs w:val="20"/>
        </w:rPr>
        <w:t xml:space="preserve"> </w:t>
      </w:r>
      <w:r w:rsidR="00236C29" w:rsidRPr="00463457">
        <w:rPr>
          <w:rFonts w:ascii="Arial" w:hAnsi="Arial" w:cs="Arial"/>
          <w:sz w:val="20"/>
          <w:szCs w:val="20"/>
        </w:rPr>
        <w:t xml:space="preserve">Declaração de responsabilidade </w:t>
      </w:r>
      <w:r w:rsidR="00236C29" w:rsidRPr="00463457">
        <w:rPr>
          <w:rFonts w:ascii="Arial" w:hAnsi="Arial" w:cs="Arial"/>
          <w:b/>
          <w:bCs/>
          <w:sz w:val="20"/>
          <w:szCs w:val="20"/>
        </w:rPr>
        <w:t>Anexa</w:t>
      </w:r>
      <w:r w:rsidRPr="00463457">
        <w:rPr>
          <w:rFonts w:ascii="Arial" w:hAnsi="Arial" w:cs="Arial"/>
          <w:b/>
          <w:bCs/>
          <w:sz w:val="20"/>
          <w:szCs w:val="20"/>
        </w:rPr>
        <w:t xml:space="preserve"> X</w:t>
      </w:r>
    </w:p>
    <w:p w:rsidR="00E61210" w:rsidRPr="00463457" w:rsidRDefault="00E61210" w:rsidP="00E61210">
      <w:pPr>
        <w:spacing w:line="276" w:lineRule="auto"/>
        <w:jc w:val="both"/>
        <w:rPr>
          <w:rFonts w:ascii="Arial" w:hAnsi="Arial" w:cs="Arial"/>
          <w:b/>
          <w:sz w:val="20"/>
          <w:szCs w:val="20"/>
        </w:rPr>
      </w:pPr>
    </w:p>
    <w:p w:rsidR="00E61210" w:rsidRPr="00463457" w:rsidRDefault="00E61210" w:rsidP="00E61210">
      <w:pPr>
        <w:spacing w:line="276" w:lineRule="auto"/>
        <w:jc w:val="both"/>
        <w:rPr>
          <w:rFonts w:ascii="Arial" w:hAnsi="Arial" w:cs="Arial"/>
          <w:sz w:val="20"/>
          <w:szCs w:val="20"/>
        </w:rPr>
      </w:pPr>
      <w:r w:rsidRPr="00463457">
        <w:rPr>
          <w:rFonts w:ascii="Arial" w:hAnsi="Arial" w:cs="Arial"/>
          <w:b/>
          <w:sz w:val="20"/>
          <w:szCs w:val="20"/>
        </w:rPr>
        <w:t>1.</w:t>
      </w:r>
      <w:r w:rsidR="004127FA" w:rsidRPr="00463457">
        <w:rPr>
          <w:rFonts w:ascii="Arial" w:hAnsi="Arial" w:cs="Arial"/>
          <w:b/>
          <w:sz w:val="20"/>
          <w:szCs w:val="20"/>
        </w:rPr>
        <w:t>5.</w:t>
      </w:r>
      <w:r w:rsidRPr="00463457">
        <w:rPr>
          <w:rFonts w:ascii="Arial" w:hAnsi="Arial" w:cs="Arial"/>
          <w:sz w:val="20"/>
          <w:szCs w:val="20"/>
        </w:rPr>
        <w:t xml:space="preserve"> Toda e qualquer documentação emitida pela empresa deverá ser datada e assinada por seu(s) representante(s) legal (is), devidamente qualificado(s) e comprovado(s).</w:t>
      </w:r>
    </w:p>
    <w:p w:rsidR="00E61210" w:rsidRPr="00463457" w:rsidRDefault="00E61210" w:rsidP="00E61210">
      <w:pPr>
        <w:spacing w:line="276" w:lineRule="auto"/>
        <w:jc w:val="both"/>
        <w:rPr>
          <w:rFonts w:ascii="Arial" w:hAnsi="Arial" w:cs="Arial"/>
          <w:b/>
          <w:bCs/>
          <w:sz w:val="20"/>
          <w:szCs w:val="20"/>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Fonts w:ascii="Arial" w:hAnsi="Arial" w:cs="Arial"/>
          <w:b/>
          <w:bCs/>
          <w:sz w:val="20"/>
          <w:szCs w:val="20"/>
        </w:rPr>
        <w:t>1.6</w:t>
      </w:r>
      <w:r w:rsidR="00E61210" w:rsidRPr="00463457">
        <w:rPr>
          <w:rFonts w:ascii="Arial" w:hAnsi="Arial" w:cs="Arial"/>
          <w:b/>
          <w:bCs/>
          <w:sz w:val="20"/>
          <w:szCs w:val="20"/>
        </w:rPr>
        <w:t xml:space="preserve">. </w:t>
      </w:r>
      <w:r w:rsidR="00E61210" w:rsidRPr="00463457">
        <w:rPr>
          <w:rFonts w:ascii="Arial" w:hAnsi="Arial" w:cs="Arial"/>
          <w:color w:val="000000"/>
          <w:sz w:val="20"/>
          <w:szCs w:val="20"/>
          <w:lang w:eastAsia="ar-SA"/>
        </w:rPr>
        <w:t>Os documentos exigidos para habilitação poderão ser apresentados em original, por qualquer processo de cópia autenticada, publicação em órgão da imprensa oficial ou ainda em cópia simples, a ser autenticada pelo Pregoeiro e/ou sua Equipe de Apoio, mediante conferência com os originais. As cópias deverão ser apresentadas perfeitamente legíveis.</w:t>
      </w:r>
    </w:p>
    <w:p w:rsidR="00E61210" w:rsidRPr="00463457" w:rsidRDefault="00E61210" w:rsidP="00E61210">
      <w:pPr>
        <w:spacing w:line="276" w:lineRule="auto"/>
        <w:jc w:val="both"/>
        <w:rPr>
          <w:rStyle w:val="Forte"/>
          <w:rFonts w:ascii="Arial" w:hAnsi="Arial" w:cs="Arial"/>
          <w:bCs/>
          <w:color w:val="000000"/>
          <w:sz w:val="20"/>
          <w:szCs w:val="20"/>
          <w:lang w:eastAsia="ar-SA"/>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Style w:val="Forte"/>
          <w:rFonts w:ascii="Arial" w:hAnsi="Arial" w:cs="Arial"/>
          <w:bCs/>
          <w:color w:val="000000"/>
          <w:sz w:val="20"/>
          <w:szCs w:val="20"/>
          <w:lang w:eastAsia="ar-SA"/>
        </w:rPr>
        <w:t>1.7</w:t>
      </w:r>
      <w:r w:rsidR="00E61210" w:rsidRPr="00463457">
        <w:rPr>
          <w:rStyle w:val="Forte"/>
          <w:rFonts w:ascii="Arial" w:hAnsi="Arial" w:cs="Arial"/>
          <w:bCs/>
          <w:color w:val="000000"/>
          <w:sz w:val="20"/>
          <w:szCs w:val="20"/>
          <w:lang w:eastAsia="ar-SA"/>
        </w:rPr>
        <w:t xml:space="preserve">.1. </w:t>
      </w:r>
      <w:r w:rsidR="00E61210" w:rsidRPr="00463457">
        <w:rPr>
          <w:rFonts w:ascii="Arial" w:hAnsi="Arial" w:cs="Arial"/>
          <w:color w:val="000000"/>
          <w:sz w:val="20"/>
          <w:szCs w:val="20"/>
          <w:lang w:eastAsia="ar-SA"/>
        </w:rPr>
        <w:t xml:space="preserve">Sugere-se que as cópias apresentadas já venham autenticadas por cartório, com vistas a </w:t>
      </w:r>
      <w:proofErr w:type="gramStart"/>
      <w:r w:rsidR="00E61210" w:rsidRPr="00463457">
        <w:rPr>
          <w:rFonts w:ascii="Arial" w:hAnsi="Arial" w:cs="Arial"/>
          <w:color w:val="000000"/>
          <w:sz w:val="20"/>
          <w:szCs w:val="20"/>
          <w:lang w:eastAsia="ar-SA"/>
        </w:rPr>
        <w:t>agilizar</w:t>
      </w:r>
      <w:proofErr w:type="gramEnd"/>
      <w:r w:rsidR="00E61210" w:rsidRPr="00463457">
        <w:rPr>
          <w:rFonts w:ascii="Arial" w:hAnsi="Arial" w:cs="Arial"/>
          <w:color w:val="000000"/>
          <w:sz w:val="20"/>
          <w:szCs w:val="20"/>
          <w:lang w:eastAsia="ar-SA"/>
        </w:rPr>
        <w:t xml:space="preserve"> os procedimentos de análise da documentação.</w:t>
      </w:r>
    </w:p>
    <w:p w:rsidR="00E61210" w:rsidRPr="00463457" w:rsidRDefault="00E61210" w:rsidP="00E61210">
      <w:pPr>
        <w:spacing w:line="276" w:lineRule="auto"/>
        <w:jc w:val="both"/>
        <w:rPr>
          <w:rStyle w:val="Forte"/>
          <w:rFonts w:ascii="Arial" w:hAnsi="Arial" w:cs="Arial"/>
          <w:bCs/>
          <w:color w:val="000000"/>
          <w:sz w:val="20"/>
          <w:szCs w:val="20"/>
          <w:lang w:eastAsia="ar-SA"/>
        </w:rPr>
      </w:pPr>
    </w:p>
    <w:p w:rsidR="00E61210" w:rsidRPr="00463457" w:rsidRDefault="004127FA" w:rsidP="00E61210">
      <w:pPr>
        <w:spacing w:line="276" w:lineRule="auto"/>
        <w:jc w:val="both"/>
        <w:rPr>
          <w:rFonts w:ascii="Arial" w:hAnsi="Arial" w:cs="Arial"/>
          <w:color w:val="000000"/>
          <w:sz w:val="20"/>
          <w:szCs w:val="20"/>
          <w:lang w:eastAsia="ar-SA"/>
        </w:rPr>
      </w:pPr>
      <w:r w:rsidRPr="00463457">
        <w:rPr>
          <w:rStyle w:val="Forte"/>
          <w:rFonts w:ascii="Arial" w:hAnsi="Arial" w:cs="Arial"/>
          <w:bCs/>
          <w:color w:val="000000"/>
          <w:sz w:val="20"/>
          <w:szCs w:val="20"/>
          <w:lang w:eastAsia="ar-SA"/>
        </w:rPr>
        <w:t>1.8</w:t>
      </w:r>
      <w:r w:rsidR="00E61210" w:rsidRPr="00463457">
        <w:rPr>
          <w:rStyle w:val="Forte"/>
          <w:rFonts w:ascii="Arial" w:hAnsi="Arial" w:cs="Arial"/>
          <w:bCs/>
          <w:color w:val="000000"/>
          <w:sz w:val="20"/>
          <w:szCs w:val="20"/>
          <w:lang w:eastAsia="ar-SA"/>
        </w:rPr>
        <w:t xml:space="preserve">. </w:t>
      </w:r>
      <w:r w:rsidR="00E61210" w:rsidRPr="00463457">
        <w:rPr>
          <w:rFonts w:ascii="Arial" w:hAnsi="Arial" w:cs="Arial"/>
          <w:color w:val="000000"/>
          <w:sz w:val="20"/>
          <w:szCs w:val="20"/>
          <w:lang w:eastAsia="ar-SA"/>
        </w:rPr>
        <w:t>O Pregoeiro reserva-se o direito de solicitar das licitantes, em qualquer tempo, no curso da licitação, quaisquer esclarecimentos sobre documentos já entregues, fixando-lhes prazo para atendimento.</w:t>
      </w:r>
    </w:p>
    <w:p w:rsidR="00E61210" w:rsidRPr="00463457" w:rsidRDefault="00E61210" w:rsidP="008F4103">
      <w:pPr>
        <w:spacing w:line="276" w:lineRule="auto"/>
        <w:jc w:val="both"/>
        <w:rPr>
          <w:rStyle w:val="Forte"/>
          <w:rFonts w:ascii="Arial" w:hAnsi="Arial" w:cs="Arial"/>
          <w:bCs/>
          <w:color w:val="000000"/>
          <w:sz w:val="20"/>
          <w:szCs w:val="20"/>
          <w:lang w:eastAsia="ar-SA"/>
        </w:rPr>
      </w:pPr>
    </w:p>
    <w:p w:rsidR="008F4103" w:rsidRPr="00463457" w:rsidRDefault="004127FA" w:rsidP="00CF5862">
      <w:pPr>
        <w:spacing w:line="276" w:lineRule="auto"/>
        <w:jc w:val="both"/>
        <w:rPr>
          <w:rFonts w:ascii="Arial" w:eastAsia="Calibri" w:hAnsi="Arial" w:cs="Arial"/>
          <w:bCs/>
          <w:sz w:val="20"/>
          <w:szCs w:val="20"/>
        </w:rPr>
      </w:pPr>
      <w:r w:rsidRPr="00463457">
        <w:rPr>
          <w:rStyle w:val="Forte"/>
          <w:rFonts w:ascii="Arial" w:hAnsi="Arial" w:cs="Arial"/>
          <w:bCs/>
          <w:color w:val="000000"/>
          <w:sz w:val="20"/>
          <w:szCs w:val="20"/>
          <w:lang w:eastAsia="ar-SA"/>
        </w:rPr>
        <w:t>1.9</w:t>
      </w:r>
      <w:r w:rsidR="00086DD3" w:rsidRPr="00463457">
        <w:rPr>
          <w:rStyle w:val="Forte"/>
          <w:rFonts w:ascii="Arial" w:hAnsi="Arial" w:cs="Arial"/>
          <w:bCs/>
          <w:color w:val="000000"/>
          <w:sz w:val="20"/>
          <w:szCs w:val="20"/>
          <w:lang w:eastAsia="ar-SA"/>
        </w:rPr>
        <w:t xml:space="preserve">.  </w:t>
      </w:r>
      <w:r w:rsidR="008F4103" w:rsidRPr="00463457">
        <w:rPr>
          <w:rFonts w:ascii="Arial" w:eastAsia="Calibri" w:hAnsi="Arial" w:cs="Arial"/>
          <w:bCs/>
          <w:sz w:val="20"/>
          <w:szCs w:val="20"/>
        </w:rPr>
        <w:t xml:space="preserve">Em se tratando de microempresa ou empresa de pequeno porte, havendo alguma restrição na comprovação da regularidade fiscal, será assegura do o prazo de </w:t>
      </w:r>
      <w:proofErr w:type="gramStart"/>
      <w:r w:rsidR="008F4103" w:rsidRPr="00463457">
        <w:rPr>
          <w:rFonts w:ascii="Arial" w:eastAsia="Calibri" w:hAnsi="Arial" w:cs="Arial"/>
          <w:bCs/>
          <w:sz w:val="20"/>
          <w:szCs w:val="20"/>
        </w:rPr>
        <w:t>5</w:t>
      </w:r>
      <w:proofErr w:type="gramEnd"/>
      <w:r w:rsidR="008F4103" w:rsidRPr="00463457">
        <w:rPr>
          <w:rFonts w:ascii="Arial" w:eastAsia="Calibri" w:hAnsi="Arial" w:cs="Arial"/>
          <w:bCs/>
          <w:sz w:val="20"/>
          <w:szCs w:val="20"/>
        </w:rPr>
        <w:t>(cinco)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w:t>
      </w:r>
      <w:r w:rsidR="00990851" w:rsidRPr="00463457">
        <w:rPr>
          <w:rFonts w:ascii="Arial" w:eastAsia="Calibri" w:hAnsi="Arial" w:cs="Arial"/>
          <w:bCs/>
          <w:sz w:val="20"/>
          <w:szCs w:val="20"/>
        </w:rPr>
        <w:t xml:space="preserve"> </w:t>
      </w:r>
      <w:r w:rsidR="008F4103" w:rsidRPr="00463457">
        <w:rPr>
          <w:rFonts w:ascii="Arial" w:eastAsia="Calibri" w:hAnsi="Arial" w:cs="Arial"/>
          <w:bCs/>
          <w:sz w:val="20"/>
          <w:szCs w:val="20"/>
        </w:rPr>
        <w:t>negativa.</w:t>
      </w:r>
    </w:p>
    <w:p w:rsidR="00086DD3" w:rsidRPr="00463457" w:rsidRDefault="00086DD3" w:rsidP="008F4103">
      <w:pPr>
        <w:autoSpaceDE w:val="0"/>
        <w:autoSpaceDN w:val="0"/>
        <w:adjustRightInd w:val="0"/>
        <w:jc w:val="both"/>
        <w:rPr>
          <w:rFonts w:ascii="Arial" w:eastAsia="Calibri" w:hAnsi="Arial" w:cs="Arial"/>
          <w:bCs/>
          <w:sz w:val="20"/>
          <w:szCs w:val="20"/>
        </w:rPr>
      </w:pPr>
    </w:p>
    <w:p w:rsidR="008F4103" w:rsidRPr="00463457" w:rsidRDefault="004127FA" w:rsidP="008F4103">
      <w:pPr>
        <w:autoSpaceDE w:val="0"/>
        <w:autoSpaceDN w:val="0"/>
        <w:adjustRightInd w:val="0"/>
        <w:jc w:val="both"/>
        <w:rPr>
          <w:rStyle w:val="Forte"/>
          <w:rFonts w:ascii="Arial" w:hAnsi="Arial" w:cs="Arial"/>
          <w:bCs/>
          <w:color w:val="000000"/>
          <w:sz w:val="20"/>
          <w:szCs w:val="20"/>
          <w:lang w:eastAsia="ar-SA"/>
        </w:rPr>
      </w:pPr>
      <w:r w:rsidRPr="00463457">
        <w:rPr>
          <w:rFonts w:ascii="Arial" w:eastAsia="Calibri" w:hAnsi="Arial" w:cs="Arial"/>
          <w:bCs/>
          <w:sz w:val="20"/>
          <w:szCs w:val="20"/>
        </w:rPr>
        <w:lastRenderedPageBreak/>
        <w:t>1.9</w:t>
      </w:r>
      <w:r w:rsidR="008F4103" w:rsidRPr="00463457">
        <w:rPr>
          <w:rFonts w:ascii="Arial" w:eastAsia="Calibri" w:hAnsi="Arial" w:cs="Arial"/>
          <w:bCs/>
          <w:sz w:val="20"/>
          <w:szCs w:val="20"/>
        </w:rPr>
        <w:t>.</w:t>
      </w:r>
      <w:r w:rsidR="00086DD3" w:rsidRPr="00463457">
        <w:rPr>
          <w:rFonts w:ascii="Arial" w:eastAsia="Calibri" w:hAnsi="Arial" w:cs="Arial"/>
          <w:bCs/>
          <w:sz w:val="20"/>
          <w:szCs w:val="20"/>
        </w:rPr>
        <w:t>1.</w:t>
      </w:r>
      <w:r w:rsidR="008F4103" w:rsidRPr="00463457">
        <w:rPr>
          <w:rFonts w:ascii="Arial" w:eastAsia="Calibri" w:hAnsi="Arial" w:cs="Arial"/>
          <w:bCs/>
          <w:sz w:val="20"/>
          <w:szCs w:val="20"/>
        </w:rPr>
        <w:t xml:space="preserve">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w:t>
      </w:r>
      <w:r w:rsidR="00086DD3" w:rsidRPr="00463457">
        <w:rPr>
          <w:rFonts w:ascii="Arial" w:eastAsia="Calibri" w:hAnsi="Arial" w:cs="Arial"/>
          <w:bCs/>
          <w:sz w:val="20"/>
          <w:szCs w:val="20"/>
        </w:rPr>
        <w:t>o</w:t>
      </w:r>
    </w:p>
    <w:p w:rsidR="00086DD3" w:rsidRPr="00463457" w:rsidRDefault="00086DD3" w:rsidP="00E61210">
      <w:pPr>
        <w:spacing w:line="276" w:lineRule="auto"/>
        <w:jc w:val="both"/>
        <w:rPr>
          <w:rFonts w:ascii="Arial" w:hAnsi="Arial" w:cs="Arial"/>
          <w:b/>
          <w:sz w:val="20"/>
          <w:szCs w:val="20"/>
        </w:rPr>
      </w:pPr>
    </w:p>
    <w:p w:rsidR="00E61210" w:rsidRPr="00463457" w:rsidRDefault="004127FA" w:rsidP="00E61210">
      <w:pPr>
        <w:spacing w:line="276" w:lineRule="auto"/>
        <w:jc w:val="both"/>
        <w:rPr>
          <w:rFonts w:ascii="Arial" w:hAnsi="Arial" w:cs="Arial"/>
          <w:b/>
          <w:i/>
          <w:sz w:val="20"/>
          <w:szCs w:val="20"/>
          <w:u w:val="single"/>
        </w:rPr>
      </w:pPr>
      <w:r w:rsidRPr="00463457">
        <w:rPr>
          <w:rFonts w:ascii="Arial" w:hAnsi="Arial" w:cs="Arial"/>
          <w:b/>
          <w:sz w:val="20"/>
          <w:szCs w:val="20"/>
        </w:rPr>
        <w:t>1.10.</w:t>
      </w:r>
      <w:r w:rsidR="00990851" w:rsidRPr="00463457">
        <w:rPr>
          <w:rFonts w:ascii="Arial" w:hAnsi="Arial" w:cs="Arial"/>
          <w:b/>
          <w:sz w:val="20"/>
          <w:szCs w:val="20"/>
        </w:rPr>
        <w:t xml:space="preserve"> </w:t>
      </w:r>
      <w:r w:rsidR="00E61210" w:rsidRPr="00463457">
        <w:rPr>
          <w:rFonts w:ascii="Arial" w:hAnsi="Arial" w:cs="Arial"/>
          <w:b/>
          <w:i/>
          <w:sz w:val="20"/>
          <w:szCs w:val="20"/>
          <w:u w:val="single"/>
        </w:rPr>
        <w:t>Os documentos deverão ser apresentados, preferencialmente, grampeados ou encadernados, na ordem retro mencionada.</w:t>
      </w:r>
    </w:p>
    <w:p w:rsidR="00086DD3" w:rsidRPr="00463457" w:rsidRDefault="00086DD3" w:rsidP="00086DD3">
      <w:pPr>
        <w:tabs>
          <w:tab w:val="left" w:pos="720"/>
        </w:tabs>
        <w:spacing w:line="276" w:lineRule="auto"/>
        <w:jc w:val="both"/>
        <w:rPr>
          <w:rFonts w:ascii="Arial" w:hAnsi="Arial" w:cs="Arial"/>
          <w:b/>
          <w:i/>
          <w:color w:val="FF0000"/>
          <w:sz w:val="20"/>
          <w:szCs w:val="20"/>
        </w:rPr>
      </w:pPr>
    </w:p>
    <w:p w:rsidR="00086DD3" w:rsidRPr="00463457" w:rsidRDefault="004127FA" w:rsidP="00086DD3">
      <w:pPr>
        <w:tabs>
          <w:tab w:val="left" w:pos="720"/>
        </w:tabs>
        <w:spacing w:line="276" w:lineRule="auto"/>
        <w:jc w:val="both"/>
        <w:rPr>
          <w:rFonts w:ascii="Arial" w:hAnsi="Arial" w:cs="Arial"/>
          <w:b/>
          <w:i/>
          <w:sz w:val="20"/>
          <w:szCs w:val="20"/>
        </w:rPr>
      </w:pPr>
      <w:r w:rsidRPr="00463457">
        <w:rPr>
          <w:rFonts w:ascii="Arial" w:hAnsi="Arial" w:cs="Arial"/>
          <w:b/>
          <w:i/>
          <w:sz w:val="20"/>
          <w:szCs w:val="20"/>
        </w:rPr>
        <w:t>1.10</w:t>
      </w:r>
      <w:r w:rsidR="00086DD3" w:rsidRPr="00463457">
        <w:rPr>
          <w:rFonts w:ascii="Arial" w:hAnsi="Arial" w:cs="Arial"/>
          <w:b/>
          <w:i/>
          <w:sz w:val="20"/>
          <w:szCs w:val="20"/>
        </w:rPr>
        <w:t>.1. Todas as certidões, que não indicarem prazo de validade, só serão aceitas pelo Pregoeiro, se emitidas nos últimos 06(seis) meses.</w:t>
      </w:r>
    </w:p>
    <w:p w:rsidR="00086DD3" w:rsidRPr="00463457" w:rsidRDefault="00086DD3" w:rsidP="00E61210">
      <w:pPr>
        <w:spacing w:line="276" w:lineRule="auto"/>
        <w:ind w:left="540" w:hanging="540"/>
        <w:jc w:val="both"/>
        <w:rPr>
          <w:rFonts w:ascii="Arial" w:hAnsi="Arial" w:cs="Arial"/>
          <w:b/>
          <w:i/>
          <w:sz w:val="20"/>
          <w:szCs w:val="20"/>
        </w:rPr>
      </w:pPr>
    </w:p>
    <w:p w:rsidR="00E61210" w:rsidRPr="00463457" w:rsidRDefault="00E61210" w:rsidP="00E61210">
      <w:pPr>
        <w:spacing w:line="276" w:lineRule="auto"/>
        <w:ind w:left="540" w:hanging="540"/>
        <w:jc w:val="both"/>
        <w:rPr>
          <w:rFonts w:ascii="Arial" w:hAnsi="Arial" w:cs="Arial"/>
          <w:b/>
          <w:i/>
          <w:sz w:val="20"/>
          <w:szCs w:val="20"/>
        </w:rPr>
      </w:pPr>
      <w:r w:rsidRPr="00463457">
        <w:rPr>
          <w:rFonts w:ascii="Arial" w:hAnsi="Arial" w:cs="Arial"/>
          <w:b/>
          <w:i/>
          <w:sz w:val="20"/>
          <w:szCs w:val="20"/>
        </w:rPr>
        <w:t>Obs.: A validade das certidões emitidas pela Internet fica condicionada à confirmação no endereço eletrônico mencionado no corpo das mesmas.</w:t>
      </w:r>
    </w:p>
    <w:p w:rsidR="00310886" w:rsidRPr="00463457" w:rsidRDefault="00310886" w:rsidP="00634E13">
      <w:pPr>
        <w:jc w:val="center"/>
        <w:rPr>
          <w:rFonts w:ascii="Arial" w:hAnsi="Arial" w:cs="Arial"/>
          <w:b/>
          <w:sz w:val="20"/>
          <w:szCs w:val="20"/>
        </w:rPr>
      </w:pPr>
    </w:p>
    <w:p w:rsidR="00310886" w:rsidRPr="00463457" w:rsidRDefault="00310886" w:rsidP="00634E13">
      <w:pPr>
        <w:jc w:val="center"/>
        <w:rPr>
          <w:rFonts w:ascii="Arial" w:hAnsi="Arial" w:cs="Arial"/>
          <w:b/>
          <w:sz w:val="20"/>
          <w:szCs w:val="20"/>
        </w:rPr>
      </w:pPr>
    </w:p>
    <w:p w:rsidR="00B47C3D" w:rsidRPr="00463457" w:rsidRDefault="00B47C3D" w:rsidP="00634E13">
      <w:pPr>
        <w:jc w:val="center"/>
        <w:rPr>
          <w:rFonts w:ascii="Arial" w:hAnsi="Arial" w:cs="Arial"/>
          <w:b/>
          <w:sz w:val="20"/>
          <w:szCs w:val="20"/>
        </w:rPr>
      </w:pPr>
    </w:p>
    <w:p w:rsidR="00834FCC" w:rsidRPr="00463457" w:rsidRDefault="00834FCC" w:rsidP="00634E13">
      <w:pPr>
        <w:jc w:val="center"/>
        <w:rPr>
          <w:rFonts w:ascii="Arial" w:hAnsi="Arial" w:cs="Arial"/>
          <w:b/>
          <w:sz w:val="20"/>
          <w:szCs w:val="20"/>
        </w:rPr>
      </w:pPr>
    </w:p>
    <w:p w:rsidR="00834FCC" w:rsidRPr="00463457" w:rsidRDefault="00834FCC" w:rsidP="00634E13">
      <w:pPr>
        <w:jc w:val="center"/>
        <w:rPr>
          <w:rFonts w:ascii="Arial" w:hAnsi="Arial" w:cs="Arial"/>
          <w:b/>
          <w:sz w:val="20"/>
          <w:szCs w:val="20"/>
        </w:rPr>
      </w:pPr>
    </w:p>
    <w:p w:rsidR="009B1C12" w:rsidRPr="00463457" w:rsidRDefault="009B1C12" w:rsidP="00634E13">
      <w:pPr>
        <w:jc w:val="center"/>
        <w:rPr>
          <w:rFonts w:ascii="Arial" w:hAnsi="Arial" w:cs="Arial"/>
          <w:b/>
          <w:sz w:val="20"/>
          <w:szCs w:val="20"/>
        </w:rPr>
      </w:pPr>
      <w:r w:rsidRPr="00463457">
        <w:rPr>
          <w:rFonts w:ascii="Arial" w:hAnsi="Arial" w:cs="Arial"/>
          <w:b/>
          <w:sz w:val="20"/>
          <w:szCs w:val="20"/>
        </w:rPr>
        <w:t xml:space="preserve">ANEXO III </w:t>
      </w:r>
    </w:p>
    <w:p w:rsidR="009B1C12" w:rsidRPr="00463457" w:rsidRDefault="009B1C12" w:rsidP="00634E13">
      <w:pPr>
        <w:jc w:val="center"/>
        <w:rPr>
          <w:rFonts w:ascii="Arial" w:hAnsi="Arial" w:cs="Arial"/>
          <w:b/>
          <w:sz w:val="20"/>
          <w:szCs w:val="20"/>
        </w:rPr>
      </w:pPr>
    </w:p>
    <w:p w:rsidR="009B1C12" w:rsidRPr="00463457" w:rsidRDefault="009B1C12" w:rsidP="00634E13">
      <w:pPr>
        <w:jc w:val="center"/>
        <w:rPr>
          <w:rFonts w:ascii="Arial" w:hAnsi="Arial" w:cs="Arial"/>
          <w:b/>
          <w:sz w:val="20"/>
          <w:szCs w:val="20"/>
        </w:rPr>
      </w:pPr>
      <w:r w:rsidRPr="00463457">
        <w:rPr>
          <w:rFonts w:ascii="Arial" w:hAnsi="Arial" w:cs="Arial"/>
          <w:b/>
          <w:sz w:val="20"/>
          <w:szCs w:val="20"/>
        </w:rPr>
        <w:t xml:space="preserve"> Declaração de enquadramento em regime de tributação de Micro Empresa ou Empresa de Pequeno Porte (na hipótese do licitante ser uma ME ou EPP)</w:t>
      </w:r>
    </w:p>
    <w:p w:rsidR="009B1C12" w:rsidRPr="00463457" w:rsidRDefault="009B1C12" w:rsidP="00890A9D">
      <w:pPr>
        <w:rPr>
          <w:rFonts w:ascii="Arial" w:hAnsi="Arial" w:cs="Arial"/>
          <w:b/>
          <w:sz w:val="20"/>
          <w:szCs w:val="20"/>
        </w:rPr>
      </w:pPr>
    </w:p>
    <w:p w:rsidR="002F7C3D" w:rsidRPr="00463457" w:rsidRDefault="00F81B09" w:rsidP="002F7C3D">
      <w:pPr>
        <w:jc w:val="center"/>
        <w:rPr>
          <w:rFonts w:ascii="Arial" w:hAnsi="Arial" w:cs="Arial"/>
          <w:b/>
          <w:bCs/>
          <w:sz w:val="20"/>
          <w:szCs w:val="20"/>
        </w:rPr>
      </w:pPr>
      <w:r>
        <w:rPr>
          <w:rFonts w:ascii="Arial" w:hAnsi="Arial" w:cs="Arial"/>
          <w:b/>
          <w:bCs/>
          <w:sz w:val="20"/>
          <w:szCs w:val="20"/>
        </w:rPr>
        <w:t>PREGÃO ELETRÔNICO Nº. 009</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spacing w:line="300" w:lineRule="atLeast"/>
        <w:jc w:val="both"/>
        <w:rPr>
          <w:rFonts w:ascii="Arial" w:hAnsi="Arial" w:cs="Arial"/>
          <w:sz w:val="20"/>
          <w:szCs w:val="20"/>
        </w:rPr>
      </w:pPr>
      <w:r w:rsidRPr="00463457">
        <w:rPr>
          <w:rFonts w:ascii="Arial" w:hAnsi="Arial" w:cs="Arial"/>
          <w:color w:val="000000"/>
          <w:sz w:val="20"/>
          <w:szCs w:val="20"/>
        </w:rPr>
        <w:t xml:space="preserve">(Nome da Empresa), CNPJ/MF Nº, sediada, (Endereço Completo) </w:t>
      </w:r>
      <w:proofErr w:type="gramStart"/>
      <w:r w:rsidRPr="00463457">
        <w:rPr>
          <w:rFonts w:ascii="Arial" w:hAnsi="Arial" w:cs="Arial"/>
          <w:sz w:val="20"/>
          <w:szCs w:val="20"/>
        </w:rPr>
        <w:t>Declaro(</w:t>
      </w:r>
      <w:proofErr w:type="gramEnd"/>
      <w:r w:rsidRPr="00463457">
        <w:rPr>
          <w:rFonts w:ascii="Arial" w:hAnsi="Arial" w:cs="Arial"/>
          <w:sz w:val="20"/>
          <w:szCs w:val="20"/>
        </w:rPr>
        <w:t xml:space="preserve">amos) para todos os fins de direito, especificamente para participação de licitação na modalidade de pregão, que estou(amos) sob o regime de microempresa ou empresa de pequeno porte, para efeito do disposto na Lei Complementar 123, de 14 de dezembro de 2006. </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C11693" w:rsidP="00A93B10">
      <w:pPr>
        <w:pBdr>
          <w:bottom w:val="single" w:sz="12" w:space="1" w:color="auto"/>
        </w:pBdr>
        <w:spacing w:line="300" w:lineRule="atLeast"/>
        <w:jc w:val="right"/>
        <w:rPr>
          <w:rFonts w:ascii="Arial" w:hAnsi="Arial" w:cs="Arial"/>
          <w:color w:val="000000"/>
          <w:sz w:val="20"/>
          <w:szCs w:val="20"/>
        </w:rPr>
      </w:pPr>
      <w:r w:rsidRPr="00463457">
        <w:rPr>
          <w:rFonts w:ascii="Arial" w:hAnsi="Arial" w:cs="Arial"/>
          <w:color w:val="000000"/>
          <w:sz w:val="20"/>
          <w:szCs w:val="20"/>
        </w:rPr>
        <w:t>Buritis, ___</w:t>
      </w:r>
      <w:proofErr w:type="spellStart"/>
      <w:r w:rsidRPr="00463457">
        <w:rPr>
          <w:rFonts w:ascii="Arial" w:hAnsi="Arial" w:cs="Arial"/>
          <w:color w:val="000000"/>
          <w:sz w:val="20"/>
          <w:szCs w:val="20"/>
        </w:rPr>
        <w:t>de____de</w:t>
      </w:r>
      <w:proofErr w:type="spellEnd"/>
      <w:r w:rsidRPr="00463457">
        <w:rPr>
          <w:rFonts w:ascii="Arial" w:hAnsi="Arial" w:cs="Arial"/>
          <w:color w:val="000000"/>
          <w:sz w:val="20"/>
          <w:szCs w:val="20"/>
        </w:rPr>
        <w:t xml:space="preserve"> 2017</w:t>
      </w: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A93B10">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802" w:type="dxa"/>
        <w:tblLayout w:type="fixed"/>
        <w:tblLook w:val="0000"/>
      </w:tblPr>
      <w:tblGrid>
        <w:gridCol w:w="5103"/>
      </w:tblGrid>
      <w:tr w:rsidR="009B1C12" w:rsidRPr="00463457" w:rsidTr="004B5DE5">
        <w:trPr>
          <w:trHeight w:val="2773"/>
        </w:trPr>
        <w:tc>
          <w:tcPr>
            <w:tcW w:w="5103"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2F7C3D" w:rsidRPr="00463457" w:rsidRDefault="002F7C3D" w:rsidP="00100583">
      <w:pPr>
        <w:spacing w:line="300" w:lineRule="atLeast"/>
        <w:jc w:val="center"/>
        <w:rPr>
          <w:rFonts w:ascii="Arial" w:hAnsi="Arial" w:cs="Arial"/>
          <w:b/>
          <w:bCs/>
          <w:sz w:val="20"/>
          <w:szCs w:val="20"/>
        </w:rPr>
      </w:pPr>
    </w:p>
    <w:p w:rsidR="002F7C3D" w:rsidRPr="00463457" w:rsidRDefault="002F7C3D" w:rsidP="00100583">
      <w:pPr>
        <w:spacing w:line="300" w:lineRule="atLeast"/>
        <w:jc w:val="center"/>
        <w:rPr>
          <w:rFonts w:ascii="Arial" w:hAnsi="Arial" w:cs="Arial"/>
          <w:b/>
          <w:bCs/>
          <w:sz w:val="20"/>
          <w:szCs w:val="20"/>
        </w:rPr>
      </w:pPr>
    </w:p>
    <w:p w:rsidR="002F7C3D" w:rsidRPr="00463457" w:rsidRDefault="002F7C3D" w:rsidP="00100583">
      <w:pPr>
        <w:spacing w:line="300" w:lineRule="atLeast"/>
        <w:jc w:val="center"/>
        <w:rPr>
          <w:rFonts w:ascii="Arial" w:hAnsi="Arial" w:cs="Arial"/>
          <w:b/>
          <w:bCs/>
          <w:sz w:val="20"/>
          <w:szCs w:val="20"/>
        </w:rPr>
      </w:pPr>
    </w:p>
    <w:p w:rsidR="005F6583" w:rsidRPr="00463457" w:rsidRDefault="005F6583" w:rsidP="00100583">
      <w:pPr>
        <w:spacing w:line="300" w:lineRule="atLeast"/>
        <w:jc w:val="center"/>
        <w:rPr>
          <w:rFonts w:ascii="Arial" w:hAnsi="Arial" w:cs="Arial"/>
          <w:b/>
          <w:bCs/>
          <w:sz w:val="20"/>
          <w:szCs w:val="20"/>
        </w:rPr>
      </w:pPr>
    </w:p>
    <w:p w:rsidR="005F6583" w:rsidRPr="00463457" w:rsidRDefault="005F6583" w:rsidP="00100583">
      <w:pPr>
        <w:spacing w:line="300" w:lineRule="atLeast"/>
        <w:jc w:val="center"/>
        <w:rPr>
          <w:rFonts w:ascii="Arial" w:hAnsi="Arial" w:cs="Arial"/>
          <w:b/>
          <w:bCs/>
          <w:sz w:val="20"/>
          <w:szCs w:val="20"/>
        </w:rPr>
      </w:pPr>
    </w:p>
    <w:p w:rsidR="00B47C3D" w:rsidRPr="00463457" w:rsidRDefault="00B47C3D"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831DB5" w:rsidRPr="00463457" w:rsidRDefault="00831DB5" w:rsidP="00100583">
      <w:pPr>
        <w:spacing w:line="300" w:lineRule="atLeast"/>
        <w:jc w:val="center"/>
        <w:rPr>
          <w:rFonts w:ascii="Arial" w:hAnsi="Arial" w:cs="Arial"/>
          <w:b/>
          <w:bCs/>
          <w:sz w:val="20"/>
          <w:szCs w:val="20"/>
        </w:rPr>
      </w:pPr>
    </w:p>
    <w:p w:rsidR="00834FCC" w:rsidRPr="00463457" w:rsidRDefault="00834FCC"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sz w:val="20"/>
          <w:szCs w:val="20"/>
        </w:rPr>
      </w:pPr>
      <w:r w:rsidRPr="00463457">
        <w:rPr>
          <w:rFonts w:ascii="Arial" w:hAnsi="Arial" w:cs="Arial"/>
          <w:b/>
          <w:bCs/>
          <w:sz w:val="20"/>
          <w:szCs w:val="20"/>
        </w:rPr>
        <w:t>ANEXO IV</w:t>
      </w:r>
    </w:p>
    <w:p w:rsidR="009B1C12" w:rsidRPr="00463457" w:rsidRDefault="009B1C12"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color w:val="000000"/>
          <w:sz w:val="20"/>
          <w:szCs w:val="20"/>
        </w:rPr>
      </w:pPr>
      <w:r w:rsidRPr="00463457">
        <w:rPr>
          <w:rFonts w:ascii="Arial" w:hAnsi="Arial" w:cs="Arial"/>
          <w:b/>
          <w:bCs/>
          <w:sz w:val="20"/>
          <w:szCs w:val="20"/>
        </w:rPr>
        <w:t>– DECLARAÇÃO DE INEXISTENCIA DE EMPREGADOS MENORES</w:t>
      </w:r>
    </w:p>
    <w:p w:rsidR="009B1C12" w:rsidRPr="00463457" w:rsidRDefault="00834FCC" w:rsidP="00890A9D">
      <w:pPr>
        <w:jc w:val="center"/>
        <w:rPr>
          <w:rFonts w:ascii="Arial" w:hAnsi="Arial" w:cs="Arial"/>
          <w:b/>
          <w:bCs/>
          <w:sz w:val="20"/>
          <w:szCs w:val="20"/>
        </w:rPr>
      </w:pPr>
      <w:r w:rsidRPr="00463457">
        <w:rPr>
          <w:rFonts w:ascii="Arial" w:hAnsi="Arial" w:cs="Arial"/>
          <w:b/>
          <w:bCs/>
          <w:sz w:val="20"/>
          <w:szCs w:val="20"/>
        </w:rPr>
        <w:t>PREGÃO ELETR</w:t>
      </w:r>
      <w:r w:rsidR="00F81B09">
        <w:rPr>
          <w:rFonts w:ascii="Arial" w:hAnsi="Arial" w:cs="Arial"/>
          <w:b/>
          <w:bCs/>
          <w:sz w:val="20"/>
          <w:szCs w:val="20"/>
        </w:rPr>
        <w:t>ÔNICO Nº. 009</w:t>
      </w:r>
      <w:r w:rsidRPr="00463457">
        <w:rPr>
          <w:rFonts w:ascii="Arial" w:hAnsi="Arial" w:cs="Arial"/>
          <w:b/>
          <w:bCs/>
          <w:sz w:val="20"/>
          <w:szCs w:val="20"/>
        </w:rPr>
        <w:t>/2017</w:t>
      </w:r>
    </w:p>
    <w:p w:rsidR="00106007" w:rsidRPr="00463457" w:rsidRDefault="001F15B2" w:rsidP="00106007">
      <w:pPr>
        <w:jc w:val="center"/>
        <w:rPr>
          <w:rFonts w:ascii="Arial" w:hAnsi="Arial" w:cs="Arial"/>
          <w:b/>
          <w:sz w:val="20"/>
          <w:szCs w:val="20"/>
        </w:rPr>
      </w:pPr>
      <w:r w:rsidRPr="00463457">
        <w:rPr>
          <w:rFonts w:ascii="Arial" w:hAnsi="Arial" w:cs="Arial"/>
          <w:b/>
          <w:sz w:val="20"/>
          <w:szCs w:val="20"/>
        </w:rPr>
        <w:t>PROCESSO Nº 1</w:t>
      </w:r>
      <w:r w:rsidR="00F81B09">
        <w:rPr>
          <w:rFonts w:ascii="Arial" w:hAnsi="Arial" w:cs="Arial"/>
          <w:b/>
          <w:sz w:val="20"/>
          <w:szCs w:val="20"/>
        </w:rPr>
        <w:t>4</w:t>
      </w:r>
      <w:r w:rsidR="00106007" w:rsidRPr="00463457">
        <w:rPr>
          <w:rFonts w:ascii="Arial" w:hAnsi="Arial" w:cs="Arial"/>
          <w:b/>
          <w:sz w:val="20"/>
          <w:szCs w:val="20"/>
        </w:rPr>
        <w:t>/CMB/2017</w:t>
      </w:r>
    </w:p>
    <w:p w:rsidR="009B1C12" w:rsidRPr="00463457" w:rsidRDefault="009B1C12" w:rsidP="00F27502">
      <w:pPr>
        <w:jc w:val="both"/>
        <w:rPr>
          <w:rFonts w:ascii="Arial" w:hAnsi="Arial" w:cs="Arial"/>
          <w:b/>
          <w:bCs/>
          <w:i/>
          <w:iCs/>
          <w:sz w:val="20"/>
          <w:szCs w:val="20"/>
        </w:rPr>
      </w:pPr>
    </w:p>
    <w:p w:rsidR="009B1C12" w:rsidRPr="00463457" w:rsidRDefault="009B1C12" w:rsidP="00F27502">
      <w:pPr>
        <w:jc w:val="both"/>
        <w:rPr>
          <w:rFonts w:ascii="Arial" w:hAnsi="Arial" w:cs="Arial"/>
          <w:b/>
          <w:bCs/>
          <w:i/>
          <w:iCs/>
          <w:sz w:val="20"/>
          <w:szCs w:val="20"/>
        </w:rPr>
      </w:pPr>
    </w:p>
    <w:p w:rsidR="009B1C12" w:rsidRPr="00463457" w:rsidRDefault="009B1C12" w:rsidP="00F27502">
      <w:pPr>
        <w:jc w:val="both"/>
        <w:rPr>
          <w:rFonts w:ascii="Arial" w:hAnsi="Arial" w:cs="Arial"/>
          <w:b/>
          <w:bCs/>
          <w:i/>
          <w:iCs/>
          <w:sz w:val="20"/>
          <w:szCs w:val="20"/>
        </w:rPr>
      </w:pPr>
    </w:p>
    <w:p w:rsidR="009B1C12" w:rsidRPr="00463457" w:rsidRDefault="009B1C12" w:rsidP="00F15258">
      <w:pPr>
        <w:pStyle w:val="Corpo"/>
        <w:rPr>
          <w:rFonts w:ascii="Arial" w:hAnsi="Arial" w:cs="Arial"/>
        </w:rPr>
      </w:pPr>
    </w:p>
    <w:p w:rsidR="009B1C12" w:rsidRPr="00463457" w:rsidRDefault="009B1C12" w:rsidP="00F27502">
      <w:pPr>
        <w:pStyle w:val="Corpo"/>
        <w:spacing w:line="300" w:lineRule="atLeast"/>
        <w:ind w:left="648" w:hanging="648"/>
        <w:jc w:val="both"/>
        <w:rPr>
          <w:rFonts w:ascii="Arial" w:hAnsi="Arial" w:cs="Arial"/>
        </w:rPr>
      </w:pPr>
    </w:p>
    <w:p w:rsidR="009B1C12" w:rsidRPr="00463457" w:rsidRDefault="009B1C12" w:rsidP="00F27502">
      <w:pPr>
        <w:spacing w:line="300" w:lineRule="atLeast"/>
        <w:jc w:val="both"/>
        <w:rPr>
          <w:rFonts w:ascii="Arial" w:hAnsi="Arial" w:cs="Arial"/>
          <w:sz w:val="20"/>
          <w:szCs w:val="20"/>
        </w:rPr>
      </w:pPr>
      <w:r w:rsidRPr="00463457">
        <w:rPr>
          <w:rFonts w:ascii="Arial" w:hAnsi="Arial" w:cs="Arial"/>
          <w:color w:val="000000"/>
          <w:sz w:val="20"/>
          <w:szCs w:val="20"/>
        </w:rPr>
        <w:t xml:space="preserve">(Nome da Empresa), CNPJ/MF Nº, sediada, (Endereço Completo) </w:t>
      </w:r>
      <w:r w:rsidRPr="00463457">
        <w:rPr>
          <w:rFonts w:ascii="Arial" w:hAnsi="Arial" w:cs="Arial"/>
          <w:sz w:val="20"/>
          <w:szCs w:val="20"/>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463457">
        <w:rPr>
          <w:rFonts w:ascii="Arial" w:hAnsi="Arial" w:cs="Arial"/>
          <w:sz w:val="20"/>
          <w:szCs w:val="20"/>
        </w:rPr>
        <w:t>14 (quatorze) anos, em observância à Lei Federal nº</w:t>
      </w:r>
      <w:proofErr w:type="gramEnd"/>
      <w:r w:rsidRPr="00463457">
        <w:rPr>
          <w:rFonts w:ascii="Arial" w:hAnsi="Arial" w:cs="Arial"/>
          <w:sz w:val="20"/>
          <w:szCs w:val="20"/>
        </w:rPr>
        <w:t xml:space="preserve"> 9854, de 27.10.99, que altera a Lei nº 8666/93.</w:t>
      </w:r>
    </w:p>
    <w:p w:rsidR="009B1C12" w:rsidRPr="00463457" w:rsidRDefault="009B1C12" w:rsidP="00F27502">
      <w:pPr>
        <w:spacing w:line="300" w:lineRule="atLeast"/>
        <w:jc w:val="both"/>
        <w:rPr>
          <w:rFonts w:ascii="Arial" w:hAnsi="Arial" w:cs="Arial"/>
          <w:sz w:val="20"/>
          <w:szCs w:val="20"/>
        </w:rPr>
      </w:pPr>
    </w:p>
    <w:p w:rsidR="009B1C12" w:rsidRPr="00463457" w:rsidRDefault="009B1C12" w:rsidP="00F27502">
      <w:pPr>
        <w:spacing w:line="300" w:lineRule="atLeast"/>
        <w:jc w:val="both"/>
        <w:rPr>
          <w:rFonts w:ascii="Arial" w:hAnsi="Arial" w:cs="Arial"/>
          <w:sz w:val="20"/>
          <w:szCs w:val="20"/>
        </w:rPr>
      </w:pPr>
    </w:p>
    <w:p w:rsidR="009B1C12" w:rsidRPr="00463457" w:rsidRDefault="009B1C12" w:rsidP="00F27502">
      <w:pPr>
        <w:spacing w:line="300" w:lineRule="atLeast"/>
        <w:jc w:val="both"/>
        <w:rPr>
          <w:rFonts w:ascii="Arial" w:hAnsi="Arial" w:cs="Arial"/>
          <w:sz w:val="20"/>
          <w:szCs w:val="20"/>
        </w:rPr>
      </w:pPr>
    </w:p>
    <w:p w:rsidR="009B1C12" w:rsidRPr="00463457" w:rsidRDefault="009B1C12" w:rsidP="00192D45">
      <w:pPr>
        <w:autoSpaceDE w:val="0"/>
        <w:autoSpaceDN w:val="0"/>
        <w:adjustRightInd w:val="0"/>
        <w:ind w:left="426"/>
        <w:jc w:val="right"/>
        <w:rPr>
          <w:rFonts w:ascii="Arial" w:hAnsi="Arial" w:cs="Arial"/>
          <w:sz w:val="20"/>
          <w:szCs w:val="20"/>
        </w:rPr>
      </w:pPr>
      <w:r w:rsidRPr="00463457">
        <w:rPr>
          <w:rFonts w:ascii="Arial" w:hAnsi="Arial" w:cs="Arial"/>
          <w:sz w:val="20"/>
          <w:szCs w:val="20"/>
        </w:rPr>
        <w:t>Buritis, ___ de ___________ de _____</w:t>
      </w:r>
      <w:r w:rsidR="00192D45" w:rsidRPr="00463457">
        <w:rPr>
          <w:rFonts w:ascii="Arial" w:hAnsi="Arial" w:cs="Arial"/>
          <w:sz w:val="20"/>
          <w:szCs w:val="20"/>
        </w:rPr>
        <w:t>2017</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pBdr>
          <w:bottom w:val="single" w:sz="12" w:space="1" w:color="auto"/>
        </w:pBdr>
        <w:spacing w:line="300" w:lineRule="atLeast"/>
        <w:jc w:val="both"/>
        <w:rPr>
          <w:rFonts w:ascii="Arial" w:hAnsi="Arial" w:cs="Arial"/>
          <w:color w:val="000000"/>
          <w:sz w:val="20"/>
          <w:szCs w:val="20"/>
        </w:rPr>
      </w:pPr>
    </w:p>
    <w:p w:rsidR="009B1C12" w:rsidRPr="00463457" w:rsidRDefault="009B1C12" w:rsidP="00F27502">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F27502">
      <w:pPr>
        <w:spacing w:line="300" w:lineRule="atLeast"/>
        <w:jc w:val="both"/>
        <w:rPr>
          <w:rFonts w:ascii="Arial" w:hAnsi="Arial" w:cs="Arial"/>
          <w:color w:val="000000"/>
          <w:sz w:val="20"/>
          <w:szCs w:val="20"/>
        </w:rPr>
      </w:pPr>
    </w:p>
    <w:p w:rsidR="009B1C12" w:rsidRPr="00463457" w:rsidRDefault="009B1C12" w:rsidP="00F27502">
      <w:pPr>
        <w:spacing w:line="300" w:lineRule="atLeast"/>
        <w:ind w:left="720" w:hanging="720"/>
        <w:jc w:val="both"/>
        <w:rPr>
          <w:rFonts w:ascii="Arial" w:hAnsi="Arial" w:cs="Arial"/>
          <w:color w:val="000000"/>
          <w:sz w:val="20"/>
          <w:szCs w:val="20"/>
        </w:rPr>
      </w:pPr>
      <w:r w:rsidRPr="00463457">
        <w:rPr>
          <w:rFonts w:ascii="Arial" w:hAnsi="Arial" w:cs="Arial"/>
          <w:color w:val="000000"/>
          <w:sz w:val="20"/>
          <w:szCs w:val="20"/>
        </w:rPr>
        <w:t>OBS.: 1) Esta declaração deverá ser emitida em papel timbrado da empresa proponente e carimbada com o número do CNPJ.</w:t>
      </w:r>
    </w:p>
    <w:p w:rsidR="009B1C12" w:rsidRPr="00463457" w:rsidRDefault="009B1C12" w:rsidP="00F27502">
      <w:pPr>
        <w:pStyle w:val="Corpo"/>
        <w:spacing w:line="300" w:lineRule="atLeast"/>
        <w:ind w:left="645"/>
        <w:jc w:val="both"/>
        <w:rPr>
          <w:rFonts w:ascii="Arial" w:hAnsi="Arial" w:cs="Arial"/>
        </w:rPr>
      </w:pPr>
      <w:proofErr w:type="gramStart"/>
      <w:r w:rsidRPr="00463457">
        <w:rPr>
          <w:rFonts w:ascii="Arial" w:hAnsi="Arial" w:cs="Arial"/>
        </w:rPr>
        <w:t>2</w:t>
      </w:r>
      <w:proofErr w:type="gramEnd"/>
      <w:r w:rsidRPr="00463457">
        <w:rPr>
          <w:rFonts w:ascii="Arial" w:hAnsi="Arial" w:cs="Arial"/>
        </w:rPr>
        <w:t>) Se a empresa licitante possuir menores de 14 anos aprendizes deverá declarar essa condição.</w:t>
      </w:r>
    </w:p>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943" w:type="dxa"/>
        <w:tblLayout w:type="fixed"/>
        <w:tblLook w:val="0000"/>
      </w:tblPr>
      <w:tblGrid>
        <w:gridCol w:w="4677"/>
      </w:tblGrid>
      <w:tr w:rsidR="009B1C12" w:rsidRPr="00463457" w:rsidTr="00E35246">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9B1C12" w:rsidRPr="00463457" w:rsidRDefault="009B1C12" w:rsidP="00FB0609">
      <w:pPr>
        <w:spacing w:line="300" w:lineRule="atLeast"/>
        <w:jc w:val="both"/>
        <w:rPr>
          <w:rFonts w:ascii="Arial" w:hAnsi="Arial" w:cs="Arial"/>
          <w:b/>
          <w:bCs/>
          <w:sz w:val="20"/>
          <w:szCs w:val="20"/>
        </w:rPr>
      </w:pPr>
    </w:p>
    <w:p w:rsidR="009B1C12" w:rsidRPr="00463457" w:rsidRDefault="009B1C12" w:rsidP="00FB0609">
      <w:pPr>
        <w:spacing w:line="300" w:lineRule="atLeast"/>
        <w:jc w:val="both"/>
        <w:rPr>
          <w:rFonts w:ascii="Arial" w:hAnsi="Arial" w:cs="Arial"/>
          <w:b/>
          <w:bCs/>
          <w:sz w:val="20"/>
          <w:szCs w:val="20"/>
        </w:rPr>
      </w:pPr>
    </w:p>
    <w:p w:rsidR="00C821F0" w:rsidRPr="00463457" w:rsidRDefault="00C821F0" w:rsidP="00FB0609">
      <w:pPr>
        <w:spacing w:line="300" w:lineRule="atLeast"/>
        <w:jc w:val="both"/>
        <w:rPr>
          <w:rFonts w:ascii="Arial" w:hAnsi="Arial" w:cs="Arial"/>
          <w:b/>
          <w:bCs/>
          <w:sz w:val="20"/>
          <w:szCs w:val="20"/>
        </w:rPr>
      </w:pPr>
    </w:p>
    <w:p w:rsidR="00C821F0" w:rsidRPr="00463457" w:rsidRDefault="00C821F0" w:rsidP="00FB0609">
      <w:pPr>
        <w:spacing w:line="300" w:lineRule="atLeast"/>
        <w:jc w:val="both"/>
        <w:rPr>
          <w:rFonts w:ascii="Arial" w:hAnsi="Arial" w:cs="Arial"/>
          <w:b/>
          <w:bCs/>
          <w:sz w:val="20"/>
          <w:szCs w:val="20"/>
        </w:rPr>
      </w:pPr>
    </w:p>
    <w:p w:rsidR="0072383C" w:rsidRPr="00463457" w:rsidRDefault="0072383C"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4FCC" w:rsidRDefault="00834FCC"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236C29" w:rsidRDefault="00236C29" w:rsidP="00100583">
      <w:pPr>
        <w:jc w:val="center"/>
        <w:rPr>
          <w:rFonts w:ascii="Arial" w:hAnsi="Arial" w:cs="Arial"/>
          <w:b/>
          <w:sz w:val="20"/>
          <w:szCs w:val="20"/>
        </w:rPr>
      </w:pPr>
    </w:p>
    <w:p w:rsidR="00236C29" w:rsidRPr="00463457" w:rsidRDefault="00236C29"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086DD3" w:rsidRPr="00463457" w:rsidRDefault="00086DD3"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ANEXO V</w:t>
      </w: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 xml:space="preserve"> DECLARAÇÃO DE CUMPRIMENTO DOS REQUISITOS DE HABILITAÇÃO</w:t>
      </w:r>
    </w:p>
    <w:p w:rsidR="009B1C12" w:rsidRPr="00463457" w:rsidRDefault="009B1C12" w:rsidP="00F27502">
      <w:pPr>
        <w:jc w:val="both"/>
        <w:rPr>
          <w:rFonts w:ascii="Arial" w:hAnsi="Arial" w:cs="Arial"/>
          <w:sz w:val="20"/>
          <w:szCs w:val="20"/>
        </w:rPr>
      </w:pPr>
    </w:p>
    <w:p w:rsidR="002B720F" w:rsidRPr="00463457" w:rsidRDefault="00F81B09" w:rsidP="002B720F">
      <w:pPr>
        <w:jc w:val="center"/>
        <w:rPr>
          <w:rFonts w:ascii="Arial" w:hAnsi="Arial" w:cs="Arial"/>
          <w:b/>
          <w:bCs/>
          <w:sz w:val="20"/>
          <w:szCs w:val="20"/>
        </w:rPr>
      </w:pPr>
      <w:r>
        <w:rPr>
          <w:rFonts w:ascii="Arial" w:hAnsi="Arial" w:cs="Arial"/>
          <w:b/>
          <w:bCs/>
          <w:sz w:val="20"/>
          <w:szCs w:val="20"/>
        </w:rPr>
        <w:t>PREGÃO ELETRÔNICO Nº. 009</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B1C12" w:rsidRPr="00463457" w:rsidRDefault="009B1C12" w:rsidP="00F27502">
      <w:pPr>
        <w:jc w:val="both"/>
        <w:rPr>
          <w:rFonts w:ascii="Arial" w:hAnsi="Arial" w:cs="Arial"/>
          <w:sz w:val="20"/>
          <w:szCs w:val="20"/>
        </w:rPr>
      </w:pPr>
    </w:p>
    <w:p w:rsidR="009B1C12" w:rsidRPr="00463457" w:rsidRDefault="009B1C12" w:rsidP="00F27502">
      <w:pPr>
        <w:autoSpaceDE w:val="0"/>
        <w:autoSpaceDN w:val="0"/>
        <w:adjustRightInd w:val="0"/>
        <w:ind w:left="426"/>
        <w:jc w:val="center"/>
        <w:rPr>
          <w:rFonts w:ascii="Arial" w:hAnsi="Arial" w:cs="Arial"/>
          <w:b/>
          <w:sz w:val="20"/>
          <w:szCs w:val="20"/>
          <w:u w:val="single"/>
        </w:rPr>
      </w:pPr>
      <w:r w:rsidRPr="00463457">
        <w:rPr>
          <w:rFonts w:ascii="Arial" w:hAnsi="Arial" w:cs="Arial"/>
          <w:b/>
          <w:sz w:val="20"/>
          <w:szCs w:val="20"/>
          <w:u w:val="single"/>
        </w:rPr>
        <w:t>DECLARAÇÃO</w:t>
      </w:r>
    </w:p>
    <w:p w:rsidR="009B1C12" w:rsidRPr="00463457" w:rsidRDefault="009B1C12" w:rsidP="00F27502">
      <w:pPr>
        <w:autoSpaceDE w:val="0"/>
        <w:autoSpaceDN w:val="0"/>
        <w:adjustRightInd w:val="0"/>
        <w:ind w:left="426"/>
        <w:jc w:val="center"/>
        <w:rPr>
          <w:rFonts w:ascii="Arial" w:hAnsi="Arial" w:cs="Arial"/>
          <w:b/>
          <w:sz w:val="20"/>
          <w:szCs w:val="20"/>
          <w:u w:val="single"/>
        </w:rPr>
      </w:pPr>
    </w:p>
    <w:p w:rsidR="009B1C12" w:rsidRPr="00463457" w:rsidRDefault="009B1C12" w:rsidP="00F27502">
      <w:pPr>
        <w:ind w:left="426"/>
        <w:rPr>
          <w:rFonts w:ascii="Arial" w:hAnsi="Arial" w:cs="Arial"/>
          <w:sz w:val="20"/>
          <w:szCs w:val="20"/>
        </w:rPr>
      </w:pPr>
      <w:r w:rsidRPr="00463457">
        <w:rPr>
          <w:rFonts w:ascii="Arial" w:hAnsi="Arial" w:cs="Arial"/>
          <w:sz w:val="20"/>
          <w:szCs w:val="20"/>
        </w:rPr>
        <w:t>À</w:t>
      </w:r>
    </w:p>
    <w:p w:rsidR="009B1C12" w:rsidRPr="00463457" w:rsidRDefault="009B1C12" w:rsidP="00F27502">
      <w:pPr>
        <w:ind w:left="426"/>
        <w:jc w:val="both"/>
        <w:rPr>
          <w:rFonts w:ascii="Arial" w:hAnsi="Arial" w:cs="Arial"/>
          <w:sz w:val="20"/>
          <w:szCs w:val="20"/>
        </w:rPr>
      </w:pPr>
      <w:r w:rsidRPr="00463457">
        <w:rPr>
          <w:rFonts w:ascii="Arial" w:hAnsi="Arial" w:cs="Arial"/>
          <w:sz w:val="20"/>
          <w:szCs w:val="20"/>
        </w:rPr>
        <w:t>Câmara de Buritis</w:t>
      </w:r>
    </w:p>
    <w:p w:rsidR="009B1C12" w:rsidRPr="00463457" w:rsidRDefault="009B1C12" w:rsidP="00F27502">
      <w:pPr>
        <w:ind w:left="426"/>
        <w:rPr>
          <w:rFonts w:ascii="Arial" w:hAnsi="Arial" w:cs="Arial"/>
          <w:sz w:val="20"/>
          <w:szCs w:val="20"/>
        </w:rPr>
      </w:pPr>
      <w:r w:rsidRPr="00463457">
        <w:rPr>
          <w:rFonts w:ascii="Arial" w:hAnsi="Arial" w:cs="Arial"/>
          <w:sz w:val="20"/>
          <w:szCs w:val="20"/>
        </w:rPr>
        <w:t xml:space="preserve">Processo administrativo nº </w:t>
      </w:r>
      <w:r w:rsidR="00F81B09">
        <w:rPr>
          <w:rFonts w:ascii="Arial" w:hAnsi="Arial" w:cs="Arial"/>
          <w:sz w:val="20"/>
          <w:szCs w:val="20"/>
        </w:rPr>
        <w:t>014</w:t>
      </w:r>
      <w:r w:rsidR="00834FCC" w:rsidRPr="00463457">
        <w:rPr>
          <w:rFonts w:ascii="Arial" w:hAnsi="Arial" w:cs="Arial"/>
          <w:sz w:val="20"/>
          <w:szCs w:val="20"/>
        </w:rPr>
        <w:t>/CMB/2017</w:t>
      </w:r>
    </w:p>
    <w:p w:rsidR="009B1C12" w:rsidRPr="00463457" w:rsidRDefault="009B1C12" w:rsidP="00F27502">
      <w:pPr>
        <w:ind w:left="426"/>
        <w:jc w:val="both"/>
        <w:rPr>
          <w:rFonts w:ascii="Arial" w:hAnsi="Arial" w:cs="Arial"/>
          <w:sz w:val="20"/>
          <w:szCs w:val="20"/>
        </w:rPr>
      </w:pPr>
      <w:r w:rsidRPr="00463457">
        <w:rPr>
          <w:rFonts w:ascii="Arial" w:hAnsi="Arial" w:cs="Arial"/>
          <w:sz w:val="20"/>
          <w:szCs w:val="20"/>
        </w:rPr>
        <w:t>Ref. Edital de Pregão Eletrônico nº. 0</w:t>
      </w:r>
      <w:r w:rsidR="00F81B09">
        <w:rPr>
          <w:rFonts w:ascii="Arial" w:hAnsi="Arial" w:cs="Arial"/>
          <w:sz w:val="20"/>
          <w:szCs w:val="20"/>
        </w:rPr>
        <w:t>09</w:t>
      </w:r>
      <w:r w:rsidR="00834FCC" w:rsidRPr="00463457">
        <w:rPr>
          <w:rFonts w:ascii="Arial" w:hAnsi="Arial" w:cs="Arial"/>
          <w:sz w:val="20"/>
          <w:szCs w:val="20"/>
        </w:rPr>
        <w:t>/CPL/2017</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r w:rsidRPr="00463457">
        <w:rPr>
          <w:rFonts w:ascii="Arial" w:hAnsi="Arial" w:cs="Arial"/>
          <w:sz w:val="20"/>
          <w:szCs w:val="20"/>
        </w:rPr>
        <w:t xml:space="preserve"> A signatária da presente _______________________________________, inscrita no CNPJ/MF sob o número ___________________, estabelecida à Rua __________________________________, pela presente DECLARA para todos os fins de lei e direitos que </w:t>
      </w:r>
      <w:proofErr w:type="gramStart"/>
      <w:r w:rsidRPr="00463457">
        <w:rPr>
          <w:rFonts w:ascii="Arial" w:hAnsi="Arial" w:cs="Arial"/>
          <w:sz w:val="20"/>
          <w:szCs w:val="20"/>
        </w:rPr>
        <w:t>encontra-se</w:t>
      </w:r>
      <w:proofErr w:type="gramEnd"/>
      <w:r w:rsidRPr="00463457">
        <w:rPr>
          <w:rFonts w:ascii="Arial" w:hAnsi="Arial" w:cs="Arial"/>
          <w:sz w:val="20"/>
          <w:szCs w:val="20"/>
        </w:rPr>
        <w:t xml:space="preserve"> em condições plena de dar cumprimento aos requisitos de habilitação, nos termos do art. 4. VII, da Lei 10.520 de 17/07/2002.</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roofErr w:type="gramStart"/>
      <w:r w:rsidRPr="00463457">
        <w:rPr>
          <w:rFonts w:ascii="Arial" w:hAnsi="Arial" w:cs="Arial"/>
          <w:sz w:val="20"/>
          <w:szCs w:val="20"/>
        </w:rPr>
        <w:t>A presente</w:t>
      </w:r>
      <w:proofErr w:type="gramEnd"/>
      <w:r w:rsidRPr="00463457">
        <w:rPr>
          <w:rFonts w:ascii="Arial" w:hAnsi="Arial" w:cs="Arial"/>
          <w:sz w:val="20"/>
          <w:szCs w:val="20"/>
        </w:rPr>
        <w:t xml:space="preserve"> é emitida nesta data sem quaisquer ressalvas e/ou emendas a qualquer título.</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192D45">
      <w:pPr>
        <w:autoSpaceDE w:val="0"/>
        <w:autoSpaceDN w:val="0"/>
        <w:adjustRightInd w:val="0"/>
        <w:ind w:left="426"/>
        <w:jc w:val="right"/>
        <w:rPr>
          <w:rFonts w:ascii="Arial" w:hAnsi="Arial" w:cs="Arial"/>
          <w:sz w:val="20"/>
          <w:szCs w:val="20"/>
        </w:rPr>
      </w:pPr>
      <w:r w:rsidRPr="00463457">
        <w:rPr>
          <w:rFonts w:ascii="Arial" w:hAnsi="Arial" w:cs="Arial"/>
          <w:sz w:val="20"/>
          <w:szCs w:val="20"/>
        </w:rPr>
        <w:t>Buritis,___ de ___________ de _____</w:t>
      </w:r>
      <w:r w:rsidR="00192D45" w:rsidRPr="00463457">
        <w:rPr>
          <w:rFonts w:ascii="Arial" w:hAnsi="Arial" w:cs="Arial"/>
          <w:sz w:val="20"/>
          <w:szCs w:val="20"/>
        </w:rPr>
        <w:t>2017</w:t>
      </w: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p>
    <w:p w:rsidR="009B1C12" w:rsidRPr="00463457" w:rsidRDefault="009B1C12" w:rsidP="00F27502">
      <w:pPr>
        <w:autoSpaceDE w:val="0"/>
        <w:autoSpaceDN w:val="0"/>
        <w:adjustRightInd w:val="0"/>
        <w:ind w:left="426"/>
        <w:jc w:val="both"/>
        <w:rPr>
          <w:rFonts w:ascii="Arial" w:hAnsi="Arial" w:cs="Arial"/>
          <w:sz w:val="20"/>
          <w:szCs w:val="20"/>
        </w:rPr>
      </w:pPr>
      <w:r w:rsidRPr="00463457">
        <w:rPr>
          <w:rFonts w:ascii="Arial" w:hAnsi="Arial" w:cs="Arial"/>
          <w:sz w:val="20"/>
          <w:szCs w:val="20"/>
        </w:rPr>
        <w:t xml:space="preserve">                                 ________________________________</w:t>
      </w:r>
    </w:p>
    <w:p w:rsidR="009B1C12" w:rsidRPr="00463457" w:rsidRDefault="009B1C12" w:rsidP="00F27502">
      <w:pPr>
        <w:autoSpaceDE w:val="0"/>
        <w:autoSpaceDN w:val="0"/>
        <w:adjustRightInd w:val="0"/>
        <w:ind w:left="426"/>
        <w:jc w:val="center"/>
        <w:rPr>
          <w:rFonts w:ascii="Arial" w:hAnsi="Arial" w:cs="Arial"/>
          <w:sz w:val="20"/>
          <w:szCs w:val="20"/>
        </w:rPr>
      </w:pPr>
      <w:r w:rsidRPr="00463457">
        <w:rPr>
          <w:rFonts w:ascii="Arial" w:hAnsi="Arial" w:cs="Arial"/>
          <w:sz w:val="20"/>
          <w:szCs w:val="20"/>
        </w:rPr>
        <w:t>Empresa Proponente</w:t>
      </w:r>
    </w:p>
    <w:p w:rsidR="009B1C12" w:rsidRPr="00463457" w:rsidRDefault="009B1C12" w:rsidP="00A93B10">
      <w:pPr>
        <w:rPr>
          <w:rFonts w:ascii="Arial" w:hAnsi="Arial" w:cs="Arial"/>
          <w:b/>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3085" w:type="dxa"/>
        <w:tblLayout w:type="fixed"/>
        <w:tblLook w:val="0000"/>
      </w:tblPr>
      <w:tblGrid>
        <w:gridCol w:w="4677"/>
      </w:tblGrid>
      <w:tr w:rsidR="009B1C12" w:rsidRPr="00463457" w:rsidTr="00B25C12">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2F7C3D" w:rsidRPr="00463457" w:rsidRDefault="002F7C3D" w:rsidP="00100583">
      <w:pPr>
        <w:jc w:val="center"/>
        <w:rPr>
          <w:rFonts w:ascii="Arial" w:hAnsi="Arial" w:cs="Arial"/>
          <w:b/>
          <w:sz w:val="20"/>
          <w:szCs w:val="20"/>
        </w:rPr>
      </w:pPr>
    </w:p>
    <w:p w:rsidR="002F7C3D" w:rsidRPr="00463457" w:rsidRDefault="002F7C3D" w:rsidP="00100583">
      <w:pPr>
        <w:jc w:val="center"/>
        <w:rPr>
          <w:rFonts w:ascii="Arial" w:hAnsi="Arial" w:cs="Arial"/>
          <w:b/>
          <w:sz w:val="20"/>
          <w:szCs w:val="20"/>
        </w:rPr>
      </w:pPr>
    </w:p>
    <w:p w:rsidR="002F7C3D" w:rsidRPr="00463457" w:rsidRDefault="002F7C3D" w:rsidP="00100583">
      <w:pPr>
        <w:jc w:val="center"/>
        <w:rPr>
          <w:rFonts w:ascii="Arial" w:hAnsi="Arial" w:cs="Arial"/>
          <w:b/>
          <w:sz w:val="20"/>
          <w:szCs w:val="20"/>
        </w:rPr>
      </w:pPr>
    </w:p>
    <w:p w:rsidR="00086DD3" w:rsidRDefault="00086DD3"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Pr="00463457" w:rsidRDefault="00463457"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4FCC" w:rsidRPr="00463457" w:rsidRDefault="00834FCC"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831DB5" w:rsidRPr="00463457" w:rsidRDefault="00831DB5"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roofErr w:type="gramStart"/>
      <w:r w:rsidRPr="00463457">
        <w:rPr>
          <w:rFonts w:ascii="Arial" w:hAnsi="Arial" w:cs="Arial"/>
          <w:b/>
          <w:sz w:val="20"/>
          <w:szCs w:val="20"/>
        </w:rPr>
        <w:t>ANEXO VI</w:t>
      </w:r>
      <w:proofErr w:type="gramEnd"/>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CARTA-PROPOSTA PARA FORNECIMENTO E DECLARAÇÕES</w:t>
      </w:r>
    </w:p>
    <w:p w:rsidR="00FD7ECE" w:rsidRPr="00463457" w:rsidRDefault="00F81B09" w:rsidP="00FD7ECE">
      <w:pPr>
        <w:jc w:val="center"/>
        <w:rPr>
          <w:rFonts w:ascii="Arial" w:hAnsi="Arial" w:cs="Arial"/>
          <w:b/>
          <w:bCs/>
          <w:sz w:val="20"/>
          <w:szCs w:val="20"/>
        </w:rPr>
      </w:pPr>
      <w:r>
        <w:rPr>
          <w:rFonts w:ascii="Arial" w:hAnsi="Arial" w:cs="Arial"/>
          <w:b/>
          <w:bCs/>
          <w:sz w:val="20"/>
          <w:szCs w:val="20"/>
        </w:rPr>
        <w:t>PREGÃO ELETRÔNICO Nº. 009</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À Câmara </w:t>
      </w:r>
      <w:r w:rsidR="00437EB9" w:rsidRPr="00463457">
        <w:rPr>
          <w:rFonts w:ascii="Arial" w:hAnsi="Arial" w:cs="Arial"/>
          <w:bCs/>
          <w:color w:val="000000"/>
          <w:sz w:val="20"/>
          <w:szCs w:val="20"/>
        </w:rPr>
        <w:t>Municipal</w:t>
      </w:r>
      <w:r w:rsidRPr="00463457">
        <w:rPr>
          <w:rFonts w:ascii="Arial" w:hAnsi="Arial" w:cs="Arial"/>
          <w:bCs/>
          <w:color w:val="000000"/>
          <w:sz w:val="20"/>
          <w:szCs w:val="20"/>
        </w:rPr>
        <w:t xml:space="preserve"> de Buritis – RO</w:t>
      </w:r>
      <w:r w:rsidRPr="00463457">
        <w:rPr>
          <w:rFonts w:ascii="Arial" w:hAnsi="Arial" w:cs="Arial"/>
          <w:sz w:val="20"/>
          <w:szCs w:val="20"/>
        </w:rPr>
        <w:t xml:space="preserve">.  </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Prezados Senhores,</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proofErr w:type="spellStart"/>
      <w:r w:rsidRPr="00463457">
        <w:rPr>
          <w:rFonts w:ascii="Arial" w:hAnsi="Arial" w:cs="Arial"/>
          <w:sz w:val="20"/>
          <w:szCs w:val="20"/>
        </w:rPr>
        <w:t>Ref</w:t>
      </w:r>
      <w:proofErr w:type="spellEnd"/>
      <w:r w:rsidRPr="00463457">
        <w:rPr>
          <w:rFonts w:ascii="Arial" w:hAnsi="Arial" w:cs="Arial"/>
          <w:sz w:val="20"/>
          <w:szCs w:val="20"/>
        </w:rPr>
        <w:t xml:space="preserve">: PREGÃO ELETRÔNICO </w:t>
      </w:r>
      <w:r w:rsidRPr="00463457">
        <w:rPr>
          <w:rFonts w:ascii="Arial" w:hAnsi="Arial" w:cs="Arial"/>
          <w:caps/>
          <w:sz w:val="20"/>
          <w:szCs w:val="20"/>
        </w:rPr>
        <w:t>n</w:t>
      </w:r>
      <w:r w:rsidR="001F15B2" w:rsidRPr="00463457">
        <w:rPr>
          <w:rFonts w:ascii="Arial" w:hAnsi="Arial" w:cs="Arial"/>
          <w:sz w:val="20"/>
          <w:szCs w:val="20"/>
        </w:rPr>
        <w:t>º 00</w:t>
      </w:r>
      <w:r w:rsidR="00F81B09">
        <w:rPr>
          <w:rFonts w:ascii="Arial" w:hAnsi="Arial" w:cs="Arial"/>
          <w:sz w:val="20"/>
          <w:szCs w:val="20"/>
        </w:rPr>
        <w:t>9</w:t>
      </w:r>
      <w:r w:rsidR="00834FCC" w:rsidRPr="00463457">
        <w:rPr>
          <w:rFonts w:ascii="Arial" w:hAnsi="Arial" w:cs="Arial"/>
          <w:sz w:val="20"/>
          <w:szCs w:val="20"/>
        </w:rPr>
        <w:t>/2017</w:t>
      </w:r>
      <w:r w:rsidRPr="00463457">
        <w:rPr>
          <w:rFonts w:ascii="Arial" w:hAnsi="Arial" w:cs="Arial"/>
          <w:sz w:val="20"/>
          <w:szCs w:val="20"/>
        </w:rPr>
        <w:t xml:space="preserve"> – Comissão de Licitação - Carta-Proposta de Fornecimento.</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Apresentamos nossa proposta para fornecimento dos Itens abaixo</w:t>
      </w:r>
      <w:r w:rsidR="000D3EC8" w:rsidRPr="00463457">
        <w:rPr>
          <w:rFonts w:ascii="Arial" w:hAnsi="Arial" w:cs="Arial"/>
          <w:sz w:val="20"/>
          <w:szCs w:val="20"/>
        </w:rPr>
        <w:t xml:space="preserve"> discriminados, conforme Anexo I</w:t>
      </w:r>
      <w:r w:rsidRPr="00463457">
        <w:rPr>
          <w:rFonts w:ascii="Arial" w:hAnsi="Arial" w:cs="Arial"/>
          <w:sz w:val="20"/>
          <w:szCs w:val="20"/>
        </w:rPr>
        <w:t>, que integra o instrumento convocatório da licitação em epígrafe.</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b/>
          <w:sz w:val="20"/>
          <w:szCs w:val="20"/>
          <w:u w:val="single"/>
        </w:rPr>
      </w:pPr>
      <w:r w:rsidRPr="00463457">
        <w:rPr>
          <w:rFonts w:ascii="Arial" w:hAnsi="Arial" w:cs="Arial"/>
          <w:b/>
          <w:sz w:val="20"/>
          <w:szCs w:val="20"/>
          <w:u w:val="single"/>
        </w:rPr>
        <w:t>1.</w:t>
      </w:r>
      <w:r w:rsidRPr="00463457">
        <w:rPr>
          <w:rFonts w:ascii="Arial" w:hAnsi="Arial" w:cs="Arial"/>
          <w:b/>
          <w:sz w:val="20"/>
          <w:szCs w:val="20"/>
          <w:u w:val="single"/>
        </w:rPr>
        <w:tab/>
        <w:t>IDENTIFICAÇÃO DO CONCORRENTE:</w:t>
      </w:r>
    </w:p>
    <w:p w:rsidR="009B1C12" w:rsidRPr="00463457" w:rsidRDefault="009B1C12" w:rsidP="00C33B49">
      <w:pPr>
        <w:jc w:val="both"/>
        <w:rPr>
          <w:rFonts w:ascii="Arial" w:hAnsi="Arial" w:cs="Arial"/>
          <w:b/>
          <w:sz w:val="20"/>
          <w:szCs w:val="20"/>
          <w:u w:val="single"/>
        </w:rPr>
      </w:pP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RAZÃO SOCIAL: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CNPJ e INSCRIÇÃO ESTADUAL: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REPRESENTANTE E CARGO:</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 xml:space="preserve">CARTEIRA DE IDENTIDADE E CPF: </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ENDEREÇO e TELEFONE:</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r>
      <w:r w:rsidRPr="00463457">
        <w:rPr>
          <w:rFonts w:ascii="Arial" w:hAnsi="Arial" w:cs="Arial"/>
          <w:sz w:val="20"/>
          <w:szCs w:val="20"/>
        </w:rPr>
        <w:tab/>
        <w:t>AGÊNCIA e Nº DA CONTA BANCÁRIA</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b/>
          <w:sz w:val="20"/>
          <w:szCs w:val="20"/>
          <w:u w:val="single"/>
        </w:rPr>
      </w:pPr>
      <w:r w:rsidRPr="00463457">
        <w:rPr>
          <w:rFonts w:ascii="Arial" w:hAnsi="Arial" w:cs="Arial"/>
          <w:b/>
          <w:sz w:val="20"/>
          <w:szCs w:val="20"/>
          <w:u w:val="single"/>
        </w:rPr>
        <w:t>2.</w:t>
      </w:r>
      <w:r w:rsidRPr="00463457">
        <w:rPr>
          <w:rFonts w:ascii="Arial" w:hAnsi="Arial" w:cs="Arial"/>
          <w:b/>
          <w:sz w:val="20"/>
          <w:szCs w:val="20"/>
          <w:u w:val="single"/>
        </w:rPr>
        <w:tab/>
        <w:t>CONDIÇÕES GERAIS</w:t>
      </w:r>
    </w:p>
    <w:p w:rsidR="009B1C12" w:rsidRPr="00463457" w:rsidRDefault="009B1C12" w:rsidP="00C33B49">
      <w:pPr>
        <w:jc w:val="both"/>
        <w:rPr>
          <w:rFonts w:ascii="Arial" w:hAnsi="Arial" w:cs="Arial"/>
          <w:b/>
          <w:sz w:val="20"/>
          <w:szCs w:val="20"/>
          <w:u w:val="single"/>
        </w:rPr>
      </w:pPr>
    </w:p>
    <w:p w:rsidR="009B1C12" w:rsidRPr="00463457" w:rsidRDefault="009B1C12" w:rsidP="0027201F">
      <w:pPr>
        <w:numPr>
          <w:ilvl w:val="1"/>
          <w:numId w:val="3"/>
        </w:numPr>
        <w:jc w:val="both"/>
        <w:rPr>
          <w:rFonts w:ascii="Arial" w:hAnsi="Arial" w:cs="Arial"/>
          <w:sz w:val="20"/>
          <w:szCs w:val="20"/>
        </w:rPr>
      </w:pPr>
      <w:r w:rsidRPr="00463457">
        <w:rPr>
          <w:rFonts w:ascii="Arial" w:hAnsi="Arial" w:cs="Arial"/>
          <w:sz w:val="20"/>
          <w:szCs w:val="20"/>
        </w:rPr>
        <w:t>A proponente declara conhecer os termos do instrumento convocatório que rege a presente licitação.</w:t>
      </w:r>
    </w:p>
    <w:p w:rsidR="009B1C12" w:rsidRPr="00463457" w:rsidRDefault="009B1C12" w:rsidP="00C33B49">
      <w:pPr>
        <w:jc w:val="both"/>
        <w:rPr>
          <w:rFonts w:ascii="Arial" w:hAnsi="Arial" w:cs="Arial"/>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134"/>
        <w:gridCol w:w="3685"/>
        <w:gridCol w:w="1559"/>
        <w:gridCol w:w="1134"/>
        <w:gridCol w:w="1276"/>
      </w:tblGrid>
      <w:tr w:rsidR="009B1C12" w:rsidRPr="00463457" w:rsidTr="00831DB5">
        <w:trPr>
          <w:trHeight w:val="403"/>
        </w:trPr>
        <w:tc>
          <w:tcPr>
            <w:tcW w:w="851"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ITEM</w:t>
            </w:r>
          </w:p>
        </w:tc>
        <w:tc>
          <w:tcPr>
            <w:tcW w:w="851"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UND</w:t>
            </w:r>
          </w:p>
        </w:tc>
        <w:tc>
          <w:tcPr>
            <w:tcW w:w="1134"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QUANT</w:t>
            </w:r>
          </w:p>
        </w:tc>
        <w:tc>
          <w:tcPr>
            <w:tcW w:w="3685"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ESPECIFICAÇÃO</w:t>
            </w:r>
          </w:p>
        </w:tc>
        <w:tc>
          <w:tcPr>
            <w:tcW w:w="1559"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VALOR</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UNITÁRIO</w:t>
            </w:r>
          </w:p>
        </w:tc>
        <w:tc>
          <w:tcPr>
            <w:tcW w:w="1134"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VALOR</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TOTAL</w:t>
            </w:r>
          </w:p>
        </w:tc>
        <w:tc>
          <w:tcPr>
            <w:tcW w:w="1276" w:type="dxa"/>
          </w:tcPr>
          <w:p w:rsidR="009B1C12" w:rsidRPr="00463457" w:rsidRDefault="009B1C12" w:rsidP="00496A0D">
            <w:pPr>
              <w:jc w:val="center"/>
              <w:rPr>
                <w:rFonts w:ascii="Arial" w:hAnsi="Arial" w:cs="Arial"/>
                <w:b/>
                <w:sz w:val="20"/>
                <w:szCs w:val="20"/>
              </w:rPr>
            </w:pPr>
            <w:r w:rsidRPr="00463457">
              <w:rPr>
                <w:rFonts w:ascii="Arial" w:hAnsi="Arial" w:cs="Arial"/>
                <w:b/>
                <w:sz w:val="20"/>
                <w:szCs w:val="20"/>
              </w:rPr>
              <w:t>MARCA</w:t>
            </w:r>
          </w:p>
          <w:p w:rsidR="009B1C12" w:rsidRPr="00463457" w:rsidRDefault="009B1C12" w:rsidP="00496A0D">
            <w:pPr>
              <w:jc w:val="center"/>
              <w:rPr>
                <w:rFonts w:ascii="Arial" w:hAnsi="Arial" w:cs="Arial"/>
                <w:b/>
                <w:sz w:val="20"/>
                <w:szCs w:val="20"/>
              </w:rPr>
            </w:pPr>
            <w:r w:rsidRPr="00463457">
              <w:rPr>
                <w:rFonts w:ascii="Arial" w:hAnsi="Arial" w:cs="Arial"/>
                <w:b/>
                <w:sz w:val="20"/>
                <w:szCs w:val="20"/>
              </w:rPr>
              <w:t>MODELO</w:t>
            </w:r>
          </w:p>
        </w:tc>
      </w:tr>
      <w:tr w:rsidR="00FD7ECE" w:rsidRPr="00463457" w:rsidTr="00831DB5">
        <w:trPr>
          <w:trHeight w:val="619"/>
        </w:trPr>
        <w:tc>
          <w:tcPr>
            <w:tcW w:w="851" w:type="dxa"/>
          </w:tcPr>
          <w:p w:rsidR="00FD7ECE" w:rsidRPr="00463457" w:rsidRDefault="00FD7ECE" w:rsidP="00496A0D">
            <w:pPr>
              <w:jc w:val="center"/>
              <w:rPr>
                <w:rFonts w:ascii="Arial" w:hAnsi="Arial" w:cs="Arial"/>
                <w:sz w:val="20"/>
                <w:szCs w:val="20"/>
              </w:rPr>
            </w:pPr>
          </w:p>
        </w:tc>
        <w:tc>
          <w:tcPr>
            <w:tcW w:w="851" w:type="dxa"/>
          </w:tcPr>
          <w:p w:rsidR="00FD7ECE" w:rsidRPr="00463457" w:rsidRDefault="00FD7ECE" w:rsidP="00496A0D">
            <w:pPr>
              <w:spacing w:after="240"/>
              <w:jc w:val="center"/>
              <w:rPr>
                <w:rFonts w:ascii="Arial" w:hAnsi="Arial" w:cs="Arial"/>
                <w:sz w:val="20"/>
                <w:szCs w:val="20"/>
              </w:rPr>
            </w:pPr>
          </w:p>
        </w:tc>
        <w:tc>
          <w:tcPr>
            <w:tcW w:w="1134" w:type="dxa"/>
          </w:tcPr>
          <w:p w:rsidR="00FD7ECE" w:rsidRPr="00463457" w:rsidRDefault="00FD7ECE" w:rsidP="00496A0D">
            <w:pPr>
              <w:spacing w:after="240"/>
              <w:jc w:val="center"/>
              <w:rPr>
                <w:rFonts w:ascii="Arial" w:hAnsi="Arial" w:cs="Arial"/>
                <w:sz w:val="20"/>
                <w:szCs w:val="20"/>
              </w:rPr>
            </w:pPr>
          </w:p>
        </w:tc>
        <w:tc>
          <w:tcPr>
            <w:tcW w:w="3685" w:type="dxa"/>
          </w:tcPr>
          <w:p w:rsidR="00FD7ECE" w:rsidRPr="00463457" w:rsidRDefault="00FD7ECE" w:rsidP="00FD7ECE">
            <w:pPr>
              <w:spacing w:line="276" w:lineRule="auto"/>
              <w:jc w:val="both"/>
              <w:rPr>
                <w:rFonts w:ascii="Arial" w:hAnsi="Arial" w:cs="Arial"/>
                <w:sz w:val="20"/>
                <w:szCs w:val="20"/>
              </w:rPr>
            </w:pPr>
          </w:p>
        </w:tc>
        <w:tc>
          <w:tcPr>
            <w:tcW w:w="1559" w:type="dxa"/>
          </w:tcPr>
          <w:p w:rsidR="00FD7ECE" w:rsidRPr="00463457" w:rsidRDefault="00FD7ECE" w:rsidP="00496A0D">
            <w:pPr>
              <w:jc w:val="center"/>
              <w:rPr>
                <w:rFonts w:ascii="Arial" w:hAnsi="Arial" w:cs="Arial"/>
                <w:sz w:val="20"/>
                <w:szCs w:val="20"/>
              </w:rPr>
            </w:pPr>
          </w:p>
        </w:tc>
        <w:tc>
          <w:tcPr>
            <w:tcW w:w="1134" w:type="dxa"/>
          </w:tcPr>
          <w:p w:rsidR="00FD7ECE" w:rsidRPr="00463457" w:rsidRDefault="00FD7ECE" w:rsidP="00496A0D">
            <w:pPr>
              <w:jc w:val="center"/>
              <w:rPr>
                <w:rFonts w:ascii="Arial" w:hAnsi="Arial" w:cs="Arial"/>
                <w:snapToGrid w:val="0"/>
                <w:color w:val="000000"/>
                <w:sz w:val="20"/>
                <w:szCs w:val="20"/>
              </w:rPr>
            </w:pPr>
          </w:p>
        </w:tc>
        <w:tc>
          <w:tcPr>
            <w:tcW w:w="1276" w:type="dxa"/>
          </w:tcPr>
          <w:p w:rsidR="00FD7ECE" w:rsidRPr="00463457" w:rsidRDefault="00FD7ECE" w:rsidP="00496A0D">
            <w:pPr>
              <w:jc w:val="center"/>
              <w:rPr>
                <w:rFonts w:ascii="Arial" w:hAnsi="Arial" w:cs="Arial"/>
                <w:snapToGrid w:val="0"/>
                <w:color w:val="000000"/>
                <w:sz w:val="20"/>
                <w:szCs w:val="20"/>
              </w:rPr>
            </w:pPr>
          </w:p>
        </w:tc>
      </w:tr>
      <w:tr w:rsidR="003F1C94" w:rsidRPr="00463457" w:rsidTr="00831DB5">
        <w:trPr>
          <w:trHeight w:val="840"/>
        </w:trPr>
        <w:tc>
          <w:tcPr>
            <w:tcW w:w="851" w:type="dxa"/>
          </w:tcPr>
          <w:p w:rsidR="003F1C94" w:rsidRPr="00463457" w:rsidRDefault="003F1C94" w:rsidP="00112870">
            <w:pPr>
              <w:jc w:val="center"/>
              <w:rPr>
                <w:rFonts w:ascii="Arial" w:hAnsi="Arial" w:cs="Arial"/>
                <w:sz w:val="20"/>
                <w:szCs w:val="20"/>
              </w:rPr>
            </w:pPr>
          </w:p>
        </w:tc>
        <w:tc>
          <w:tcPr>
            <w:tcW w:w="851" w:type="dxa"/>
          </w:tcPr>
          <w:p w:rsidR="003F1C94" w:rsidRPr="00463457" w:rsidRDefault="003F1C94" w:rsidP="003F1C94">
            <w:pPr>
              <w:spacing w:after="240"/>
              <w:jc w:val="center"/>
              <w:rPr>
                <w:rFonts w:ascii="Arial" w:hAnsi="Arial" w:cs="Arial"/>
                <w:sz w:val="20"/>
                <w:szCs w:val="20"/>
              </w:rPr>
            </w:pPr>
          </w:p>
        </w:tc>
        <w:tc>
          <w:tcPr>
            <w:tcW w:w="1134" w:type="dxa"/>
          </w:tcPr>
          <w:p w:rsidR="003F1C94" w:rsidRPr="00463457" w:rsidRDefault="003F1C94" w:rsidP="00112870">
            <w:pPr>
              <w:spacing w:after="240"/>
              <w:jc w:val="center"/>
              <w:rPr>
                <w:rFonts w:ascii="Arial" w:hAnsi="Arial" w:cs="Arial"/>
                <w:sz w:val="20"/>
                <w:szCs w:val="20"/>
              </w:rPr>
            </w:pPr>
          </w:p>
        </w:tc>
        <w:tc>
          <w:tcPr>
            <w:tcW w:w="3685" w:type="dxa"/>
          </w:tcPr>
          <w:p w:rsidR="003F1C94" w:rsidRPr="00463457" w:rsidRDefault="003F1C94" w:rsidP="00FD7ECE">
            <w:pPr>
              <w:spacing w:line="276" w:lineRule="auto"/>
              <w:jc w:val="both"/>
              <w:rPr>
                <w:rFonts w:ascii="Arial" w:hAnsi="Arial" w:cs="Arial"/>
                <w:sz w:val="20"/>
                <w:szCs w:val="20"/>
              </w:rPr>
            </w:pPr>
          </w:p>
        </w:tc>
        <w:tc>
          <w:tcPr>
            <w:tcW w:w="1559" w:type="dxa"/>
          </w:tcPr>
          <w:p w:rsidR="003F1C94" w:rsidRPr="00463457" w:rsidRDefault="003F1C94" w:rsidP="00496A0D">
            <w:pPr>
              <w:jc w:val="center"/>
              <w:rPr>
                <w:rFonts w:ascii="Arial" w:hAnsi="Arial" w:cs="Arial"/>
                <w:sz w:val="20"/>
                <w:szCs w:val="20"/>
              </w:rPr>
            </w:pPr>
          </w:p>
        </w:tc>
        <w:tc>
          <w:tcPr>
            <w:tcW w:w="1134" w:type="dxa"/>
          </w:tcPr>
          <w:p w:rsidR="003F1C94" w:rsidRPr="00463457" w:rsidRDefault="003F1C94" w:rsidP="00496A0D">
            <w:pPr>
              <w:jc w:val="center"/>
              <w:rPr>
                <w:rFonts w:ascii="Arial" w:hAnsi="Arial" w:cs="Arial"/>
                <w:snapToGrid w:val="0"/>
                <w:color w:val="000000"/>
                <w:sz w:val="20"/>
                <w:szCs w:val="20"/>
              </w:rPr>
            </w:pPr>
          </w:p>
        </w:tc>
        <w:tc>
          <w:tcPr>
            <w:tcW w:w="1276" w:type="dxa"/>
          </w:tcPr>
          <w:p w:rsidR="003F1C94" w:rsidRPr="00463457" w:rsidRDefault="003F1C94" w:rsidP="00496A0D">
            <w:pPr>
              <w:jc w:val="center"/>
              <w:rPr>
                <w:rFonts w:ascii="Arial" w:hAnsi="Arial" w:cs="Arial"/>
                <w:snapToGrid w:val="0"/>
                <w:color w:val="000000"/>
                <w:sz w:val="20"/>
                <w:szCs w:val="20"/>
              </w:rPr>
            </w:pPr>
          </w:p>
        </w:tc>
      </w:tr>
      <w:tr w:rsidR="00DE098A" w:rsidRPr="00463457" w:rsidTr="00831DB5">
        <w:tc>
          <w:tcPr>
            <w:tcW w:w="851" w:type="dxa"/>
          </w:tcPr>
          <w:p w:rsidR="00DE098A" w:rsidRPr="00463457" w:rsidRDefault="00DE098A" w:rsidP="00496A0D">
            <w:pPr>
              <w:spacing w:line="360" w:lineRule="auto"/>
              <w:jc w:val="center"/>
              <w:rPr>
                <w:rFonts w:ascii="Arial" w:hAnsi="Arial" w:cs="Arial"/>
                <w:sz w:val="20"/>
                <w:szCs w:val="20"/>
              </w:rPr>
            </w:pPr>
          </w:p>
        </w:tc>
        <w:tc>
          <w:tcPr>
            <w:tcW w:w="7229" w:type="dxa"/>
            <w:gridSpan w:val="4"/>
          </w:tcPr>
          <w:p w:rsidR="00DE098A" w:rsidRPr="00463457" w:rsidRDefault="00DE098A" w:rsidP="00496A0D">
            <w:pPr>
              <w:spacing w:line="360" w:lineRule="auto"/>
              <w:rPr>
                <w:rFonts w:ascii="Arial" w:hAnsi="Arial" w:cs="Arial"/>
                <w:sz w:val="20"/>
                <w:szCs w:val="20"/>
              </w:rPr>
            </w:pPr>
          </w:p>
          <w:p w:rsidR="00DE098A" w:rsidRPr="00463457" w:rsidRDefault="00DE098A" w:rsidP="00496A0D">
            <w:pPr>
              <w:spacing w:line="360" w:lineRule="auto"/>
              <w:rPr>
                <w:rFonts w:ascii="Arial" w:hAnsi="Arial" w:cs="Arial"/>
                <w:sz w:val="20"/>
                <w:szCs w:val="20"/>
              </w:rPr>
            </w:pPr>
            <w:r w:rsidRPr="00463457">
              <w:rPr>
                <w:rFonts w:ascii="Arial" w:hAnsi="Arial" w:cs="Arial"/>
                <w:sz w:val="20"/>
                <w:szCs w:val="20"/>
              </w:rPr>
              <w:t>VALOR GLOBAL DA PROPOSTA</w:t>
            </w:r>
          </w:p>
        </w:tc>
        <w:tc>
          <w:tcPr>
            <w:tcW w:w="1134" w:type="dxa"/>
          </w:tcPr>
          <w:p w:rsidR="00DE098A" w:rsidRPr="00463457" w:rsidRDefault="00DE098A" w:rsidP="00496A0D">
            <w:pPr>
              <w:spacing w:line="360" w:lineRule="auto"/>
              <w:jc w:val="center"/>
              <w:rPr>
                <w:rFonts w:ascii="Arial" w:hAnsi="Arial" w:cs="Arial"/>
                <w:snapToGrid w:val="0"/>
                <w:color w:val="000000"/>
                <w:sz w:val="20"/>
                <w:szCs w:val="20"/>
                <w:lang w:val="es-ES_tradnl"/>
              </w:rPr>
            </w:pPr>
          </w:p>
        </w:tc>
        <w:tc>
          <w:tcPr>
            <w:tcW w:w="1276" w:type="dxa"/>
          </w:tcPr>
          <w:p w:rsidR="00DE098A" w:rsidRPr="00463457" w:rsidRDefault="00DE098A" w:rsidP="00496A0D">
            <w:pPr>
              <w:spacing w:line="360" w:lineRule="auto"/>
              <w:jc w:val="center"/>
              <w:rPr>
                <w:rFonts w:ascii="Arial" w:hAnsi="Arial" w:cs="Arial"/>
                <w:snapToGrid w:val="0"/>
                <w:color w:val="000000"/>
                <w:sz w:val="20"/>
                <w:szCs w:val="20"/>
                <w:lang w:val="es-ES_tradnl"/>
              </w:rPr>
            </w:pPr>
          </w:p>
        </w:tc>
      </w:tr>
    </w:tbl>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VALOR POR EXTENSO: </w:t>
      </w:r>
    </w:p>
    <w:p w:rsidR="009B1C12" w:rsidRPr="00463457" w:rsidRDefault="009B1C12" w:rsidP="00C33B49">
      <w:pPr>
        <w:jc w:val="both"/>
        <w:rPr>
          <w:rFonts w:ascii="Arial" w:hAnsi="Arial" w:cs="Arial"/>
          <w:b/>
          <w:sz w:val="20"/>
          <w:szCs w:val="20"/>
        </w:rPr>
      </w:pPr>
      <w:r w:rsidRPr="00463457">
        <w:rPr>
          <w:rFonts w:ascii="Arial" w:hAnsi="Arial" w:cs="Arial"/>
          <w:b/>
          <w:sz w:val="20"/>
          <w:szCs w:val="20"/>
        </w:rPr>
        <w:t>PREÇO (READEQUADO AO LANCE VENCEDOR)</w:t>
      </w:r>
    </w:p>
    <w:p w:rsidR="009B1C12" w:rsidRPr="00463457" w:rsidRDefault="009B1C12" w:rsidP="00C33B49">
      <w:pPr>
        <w:jc w:val="both"/>
        <w:rPr>
          <w:rFonts w:ascii="Arial" w:hAnsi="Arial" w:cs="Arial"/>
          <w:b/>
          <w:bCs/>
          <w:sz w:val="20"/>
          <w:szCs w:val="20"/>
          <w:lang w:eastAsia="en-US"/>
        </w:rPr>
      </w:pPr>
      <w:r w:rsidRPr="00463457">
        <w:rPr>
          <w:rFonts w:ascii="Arial" w:hAnsi="Arial" w:cs="Arial"/>
          <w:b/>
          <w:bCs/>
          <w:sz w:val="20"/>
          <w:szCs w:val="20"/>
          <w:lang w:eastAsia="en-US"/>
        </w:rPr>
        <w:t>Deverá ser cotado, preço unitário e total do lote</w:t>
      </w:r>
      <w:r w:rsidR="000D3EC8" w:rsidRPr="00463457">
        <w:rPr>
          <w:rFonts w:ascii="Arial" w:hAnsi="Arial" w:cs="Arial"/>
          <w:b/>
          <w:bCs/>
          <w:sz w:val="20"/>
          <w:szCs w:val="20"/>
          <w:lang w:eastAsia="en-US"/>
        </w:rPr>
        <w:t xml:space="preserve"> único, de acordo com o Anexo I</w:t>
      </w:r>
      <w:r w:rsidRPr="00463457">
        <w:rPr>
          <w:rFonts w:ascii="Arial" w:hAnsi="Arial" w:cs="Arial"/>
          <w:b/>
          <w:bCs/>
          <w:sz w:val="20"/>
          <w:szCs w:val="20"/>
          <w:lang w:eastAsia="en-US"/>
        </w:rPr>
        <w:t xml:space="preserve"> Termo de Referencia do Edital.</w:t>
      </w:r>
    </w:p>
    <w:p w:rsidR="009B1C12" w:rsidRPr="00463457" w:rsidRDefault="009B1C12" w:rsidP="00C33B49">
      <w:pPr>
        <w:jc w:val="both"/>
        <w:rPr>
          <w:rFonts w:ascii="Arial" w:hAnsi="Arial" w:cs="Arial"/>
          <w:sz w:val="20"/>
          <w:szCs w:val="20"/>
        </w:rPr>
      </w:pPr>
      <w:r w:rsidRPr="00463457">
        <w:rPr>
          <w:rFonts w:ascii="Arial" w:hAnsi="Arial" w:cs="Arial"/>
          <w:sz w:val="20"/>
          <w:szCs w:val="20"/>
        </w:rPr>
        <w:tab/>
        <w:t>A proposta terá validade de 60 (sessenta) dias, a partir da data de abertura do pregão.</w:t>
      </w:r>
    </w:p>
    <w:p w:rsidR="009B1C12" w:rsidRPr="00463457" w:rsidRDefault="009B1C12" w:rsidP="00C33B49">
      <w:pPr>
        <w:jc w:val="both"/>
        <w:rPr>
          <w:rFonts w:ascii="Arial" w:hAnsi="Arial" w:cs="Arial"/>
          <w:b/>
          <w:bCs/>
          <w:sz w:val="20"/>
          <w:szCs w:val="20"/>
          <w:lang w:eastAsia="en-US"/>
        </w:rPr>
      </w:pPr>
      <w:r w:rsidRPr="00463457">
        <w:rPr>
          <w:rFonts w:ascii="Arial" w:hAnsi="Arial" w:cs="Arial"/>
          <w:b/>
          <w:sz w:val="20"/>
          <w:szCs w:val="20"/>
        </w:rPr>
        <w:t>O Prazo de Entrega será de acordo com o</w:t>
      </w:r>
      <w:r w:rsidR="00F81B09">
        <w:rPr>
          <w:rFonts w:ascii="Arial" w:hAnsi="Arial" w:cs="Arial"/>
          <w:b/>
          <w:sz w:val="20"/>
          <w:szCs w:val="20"/>
        </w:rPr>
        <w:t xml:space="preserve"> edital, termo de referencia e ata de registro de preços</w:t>
      </w:r>
      <w:r w:rsidRPr="00463457">
        <w:rPr>
          <w:rFonts w:ascii="Arial" w:hAnsi="Arial" w:cs="Arial"/>
          <w:b/>
          <w:bCs/>
          <w:sz w:val="20"/>
          <w:szCs w:val="20"/>
          <w:lang w:eastAsia="en-US"/>
        </w:rPr>
        <w:t>.</w:t>
      </w:r>
    </w:p>
    <w:p w:rsidR="009B1C12" w:rsidRPr="00463457" w:rsidRDefault="009B1C12" w:rsidP="00C33B49">
      <w:pPr>
        <w:jc w:val="both"/>
        <w:rPr>
          <w:rFonts w:ascii="Arial" w:hAnsi="Arial" w:cs="Arial"/>
          <w:sz w:val="20"/>
          <w:szCs w:val="20"/>
        </w:rPr>
      </w:pPr>
      <w:r w:rsidRPr="00463457">
        <w:rPr>
          <w:rFonts w:ascii="Arial" w:hAnsi="Arial" w:cs="Arial"/>
          <w:sz w:val="20"/>
          <w:szCs w:val="20"/>
        </w:rPr>
        <w:t xml:space="preserve">2.2 O preço proposto acima contempla todas as despesas necessárias ao pleno fornecimento, tais como os encargos (obrigações sociais, impostos, taxas etc.), cotados separados e incidentes sobre o fornecimento. </w:t>
      </w:r>
    </w:p>
    <w:p w:rsidR="009B1C12" w:rsidRPr="00463457" w:rsidRDefault="009B1C12" w:rsidP="006B0BB3">
      <w:pPr>
        <w:jc w:val="right"/>
        <w:rPr>
          <w:rFonts w:ascii="Arial" w:hAnsi="Arial" w:cs="Arial"/>
          <w:caps/>
          <w:sz w:val="20"/>
          <w:szCs w:val="20"/>
        </w:rPr>
      </w:pPr>
      <w:r w:rsidRPr="00463457">
        <w:rPr>
          <w:rFonts w:ascii="Arial" w:hAnsi="Arial" w:cs="Arial"/>
          <w:caps/>
          <w:sz w:val="20"/>
          <w:szCs w:val="20"/>
        </w:rPr>
        <w:t>local e data</w:t>
      </w:r>
    </w:p>
    <w:p w:rsidR="009B1C12" w:rsidRPr="00463457" w:rsidRDefault="009B1C12" w:rsidP="006B0BB3">
      <w:pPr>
        <w:jc w:val="center"/>
        <w:rPr>
          <w:rFonts w:ascii="Arial" w:hAnsi="Arial" w:cs="Arial"/>
          <w:caps/>
          <w:sz w:val="20"/>
          <w:szCs w:val="20"/>
        </w:rPr>
      </w:pPr>
    </w:p>
    <w:p w:rsidR="009B1C12" w:rsidRPr="00463457" w:rsidRDefault="009B1C12" w:rsidP="006B0BB3">
      <w:pPr>
        <w:jc w:val="center"/>
        <w:rPr>
          <w:rFonts w:ascii="Arial" w:hAnsi="Arial" w:cs="Arial"/>
          <w:sz w:val="20"/>
          <w:szCs w:val="20"/>
        </w:rPr>
      </w:pPr>
      <w:r w:rsidRPr="00463457">
        <w:rPr>
          <w:rFonts w:ascii="Arial" w:hAnsi="Arial" w:cs="Arial"/>
          <w:caps/>
          <w:sz w:val="20"/>
          <w:szCs w:val="20"/>
        </w:rPr>
        <w:t>assinatura e carimbo dA proponente</w:t>
      </w:r>
    </w:p>
    <w:p w:rsidR="009B1C12" w:rsidRPr="00463457" w:rsidRDefault="009B1C12" w:rsidP="006B0BB3">
      <w:pPr>
        <w:jc w:val="center"/>
        <w:rPr>
          <w:rFonts w:ascii="Arial" w:hAnsi="Arial" w:cs="Arial"/>
          <w:b/>
          <w:bCs/>
          <w:i/>
          <w:iCs/>
          <w:sz w:val="20"/>
          <w:szCs w:val="20"/>
        </w:rPr>
      </w:pPr>
      <w:r w:rsidRPr="00463457">
        <w:rPr>
          <w:rFonts w:ascii="Arial" w:hAnsi="Arial" w:cs="Arial"/>
          <w:b/>
          <w:bCs/>
          <w:i/>
          <w:iCs/>
          <w:sz w:val="20"/>
          <w:szCs w:val="20"/>
        </w:rPr>
        <w:t>(OBS.: REPRESENTANTE LEGAL DA EMPRESA)</w:t>
      </w: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463457" w:rsidRDefault="00463457" w:rsidP="00100583">
      <w:pPr>
        <w:spacing w:line="300" w:lineRule="atLeast"/>
        <w:jc w:val="center"/>
        <w:rPr>
          <w:rFonts w:ascii="Arial" w:hAnsi="Arial" w:cs="Arial"/>
          <w:b/>
          <w:bCs/>
          <w:sz w:val="20"/>
          <w:szCs w:val="20"/>
        </w:rPr>
      </w:pPr>
    </w:p>
    <w:p w:rsidR="009B1C12" w:rsidRPr="00463457" w:rsidRDefault="009B1C12" w:rsidP="00100583">
      <w:pPr>
        <w:spacing w:line="300" w:lineRule="atLeast"/>
        <w:jc w:val="center"/>
        <w:rPr>
          <w:rFonts w:ascii="Arial" w:hAnsi="Arial" w:cs="Arial"/>
          <w:b/>
          <w:bCs/>
          <w:sz w:val="20"/>
          <w:szCs w:val="20"/>
        </w:rPr>
      </w:pPr>
      <w:r w:rsidRPr="00463457">
        <w:rPr>
          <w:rFonts w:ascii="Arial" w:hAnsi="Arial" w:cs="Arial"/>
          <w:b/>
          <w:bCs/>
          <w:sz w:val="20"/>
          <w:szCs w:val="20"/>
        </w:rPr>
        <w:t>ANEXO VII</w:t>
      </w:r>
    </w:p>
    <w:p w:rsidR="009B1C12" w:rsidRPr="00463457" w:rsidRDefault="009B1C12" w:rsidP="00100583">
      <w:pPr>
        <w:spacing w:line="300" w:lineRule="atLeast"/>
        <w:jc w:val="center"/>
        <w:rPr>
          <w:rFonts w:ascii="Arial" w:hAnsi="Arial" w:cs="Arial"/>
          <w:sz w:val="20"/>
          <w:szCs w:val="20"/>
        </w:rPr>
      </w:pPr>
      <w:r w:rsidRPr="00463457">
        <w:rPr>
          <w:rFonts w:ascii="Arial" w:hAnsi="Arial" w:cs="Arial"/>
          <w:b/>
          <w:bCs/>
          <w:sz w:val="20"/>
          <w:szCs w:val="20"/>
        </w:rPr>
        <w:t>DECLARAÇÃO DE INEXISTÊNCIA DE FATOS IMPEDITIVOS</w:t>
      </w:r>
    </w:p>
    <w:p w:rsidR="00FD7ECE" w:rsidRPr="00463457" w:rsidRDefault="00F81B09" w:rsidP="00FD7ECE">
      <w:pPr>
        <w:jc w:val="center"/>
        <w:rPr>
          <w:rFonts w:ascii="Arial" w:hAnsi="Arial" w:cs="Arial"/>
          <w:b/>
          <w:bCs/>
          <w:sz w:val="20"/>
          <w:szCs w:val="20"/>
        </w:rPr>
      </w:pPr>
      <w:r>
        <w:rPr>
          <w:rFonts w:ascii="Arial" w:hAnsi="Arial" w:cs="Arial"/>
          <w:b/>
          <w:bCs/>
          <w:sz w:val="20"/>
          <w:szCs w:val="20"/>
        </w:rPr>
        <w:t>PREGÃO ELETRÔNICO Nº. 00</w:t>
      </w:r>
      <w:r w:rsidR="00282286">
        <w:rPr>
          <w:rFonts w:ascii="Arial" w:hAnsi="Arial" w:cs="Arial"/>
          <w:b/>
          <w:bCs/>
          <w:sz w:val="20"/>
          <w:szCs w:val="20"/>
        </w:rPr>
        <w:t>9</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B1C12" w:rsidRPr="00463457" w:rsidRDefault="009B1C12" w:rsidP="00C33B49">
      <w:pPr>
        <w:jc w:val="both"/>
        <w:rPr>
          <w:rFonts w:ascii="Arial" w:hAnsi="Arial" w:cs="Arial"/>
          <w:sz w:val="20"/>
          <w:szCs w:val="20"/>
        </w:rPr>
      </w:pPr>
    </w:p>
    <w:p w:rsidR="009B1C12" w:rsidRPr="00463457" w:rsidRDefault="009B1C12" w:rsidP="00C33B49">
      <w:pPr>
        <w:jc w:val="both"/>
        <w:rPr>
          <w:rFonts w:ascii="Arial" w:hAnsi="Arial" w:cs="Arial"/>
          <w:sz w:val="20"/>
          <w:szCs w:val="20"/>
        </w:rPr>
      </w:pPr>
    </w:p>
    <w:p w:rsidR="009B1C12" w:rsidRPr="00463457" w:rsidRDefault="009B1C12" w:rsidP="00C33B49">
      <w:pPr>
        <w:spacing w:line="300" w:lineRule="atLeast"/>
        <w:jc w:val="both"/>
        <w:rPr>
          <w:rFonts w:ascii="Arial" w:hAnsi="Arial" w:cs="Arial"/>
          <w:sz w:val="20"/>
          <w:szCs w:val="20"/>
        </w:rPr>
      </w:pPr>
      <w:r w:rsidRPr="00463457">
        <w:rPr>
          <w:rFonts w:ascii="Arial" w:hAnsi="Arial" w:cs="Arial"/>
          <w:color w:val="000000"/>
          <w:sz w:val="20"/>
          <w:szCs w:val="20"/>
        </w:rPr>
        <w:t xml:space="preserve"> (Nome da Empresa), CNPJ/MF Nº (000), sediada (Endereço Completo), </w:t>
      </w:r>
      <w:r w:rsidRPr="00463457">
        <w:rPr>
          <w:rFonts w:ascii="Arial" w:hAnsi="Arial" w:cs="Arial"/>
          <w:sz w:val="20"/>
          <w:szCs w:val="20"/>
        </w:rPr>
        <w:t>declara, sob as penas da Lei, que até a presente data inexistem fatos impeditivos para sua habilitação no presente processo ciente da obrigatoriedade de declarar ocorrências posteriores.</w:t>
      </w: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A93B10">
      <w:pPr>
        <w:autoSpaceDE w:val="0"/>
        <w:autoSpaceDN w:val="0"/>
        <w:adjustRightInd w:val="0"/>
        <w:ind w:left="426"/>
        <w:jc w:val="right"/>
        <w:rPr>
          <w:rFonts w:ascii="Arial" w:hAnsi="Arial" w:cs="Arial"/>
          <w:sz w:val="20"/>
          <w:szCs w:val="20"/>
        </w:rPr>
      </w:pPr>
    </w:p>
    <w:p w:rsidR="009B1C12" w:rsidRPr="00463457" w:rsidRDefault="009B1C12" w:rsidP="00A93B10">
      <w:pPr>
        <w:autoSpaceDE w:val="0"/>
        <w:autoSpaceDN w:val="0"/>
        <w:adjustRightInd w:val="0"/>
        <w:ind w:left="426"/>
        <w:jc w:val="right"/>
        <w:rPr>
          <w:rFonts w:ascii="Arial" w:hAnsi="Arial" w:cs="Arial"/>
          <w:sz w:val="20"/>
          <w:szCs w:val="20"/>
        </w:rPr>
      </w:pPr>
      <w:r w:rsidRPr="00463457">
        <w:rPr>
          <w:rFonts w:ascii="Arial" w:hAnsi="Arial" w:cs="Arial"/>
          <w:sz w:val="20"/>
          <w:szCs w:val="20"/>
        </w:rPr>
        <w:t>Buritis, ___ de ___________ de _____</w:t>
      </w: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_____________________________________________</w:t>
      </w: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(Nome e Número da Carteira de Identidade do Declarante)</w:t>
      </w:r>
    </w:p>
    <w:p w:rsidR="009B1C12" w:rsidRPr="00463457" w:rsidRDefault="009B1C12" w:rsidP="00C33B49">
      <w:pPr>
        <w:spacing w:line="300" w:lineRule="atLeast"/>
        <w:jc w:val="both"/>
        <w:rPr>
          <w:rFonts w:ascii="Arial" w:hAnsi="Arial" w:cs="Arial"/>
          <w:color w:val="000000"/>
          <w:sz w:val="20"/>
          <w:szCs w:val="20"/>
        </w:rPr>
      </w:pPr>
      <w:r w:rsidRPr="00463457">
        <w:rPr>
          <w:rFonts w:ascii="Arial" w:hAnsi="Arial" w:cs="Arial"/>
          <w:color w:val="000000"/>
          <w:sz w:val="20"/>
          <w:szCs w:val="20"/>
        </w:rPr>
        <w:t>OBS.: Está declaração deverá ser emitida em papel timbrado da empresa proponente e carimbada com o número do CNPJ.</w:t>
      </w:r>
    </w:p>
    <w:p w:rsidR="009B1C12" w:rsidRPr="00463457" w:rsidRDefault="009B1C12" w:rsidP="00C33B49">
      <w:pPr>
        <w:jc w:val="both"/>
        <w:rPr>
          <w:rFonts w:ascii="Arial" w:hAnsi="Arial" w:cs="Arial"/>
          <w:sz w:val="20"/>
          <w:szCs w:val="20"/>
        </w:rPr>
      </w:pPr>
    </w:p>
    <w:p w:rsidR="009B1C12" w:rsidRPr="00463457" w:rsidRDefault="009B1C12" w:rsidP="000D5F01">
      <w:pPr>
        <w:jc w:val="both"/>
        <w:rPr>
          <w:rFonts w:ascii="Arial" w:hAnsi="Arial" w:cs="Arial"/>
          <w:sz w:val="20"/>
          <w:szCs w:val="20"/>
        </w:rPr>
      </w:pPr>
    </w:p>
    <w:p w:rsidR="009B1C12" w:rsidRPr="00463457" w:rsidRDefault="009B1C12" w:rsidP="000D5F01">
      <w:pPr>
        <w:jc w:val="both"/>
        <w:rPr>
          <w:rFonts w:ascii="Arial" w:hAnsi="Arial" w:cs="Arial"/>
          <w:sz w:val="20"/>
          <w:szCs w:val="20"/>
        </w:rPr>
      </w:pPr>
    </w:p>
    <w:p w:rsidR="009B1C12" w:rsidRPr="00463457" w:rsidRDefault="009B1C12" w:rsidP="00FB0609">
      <w:pPr>
        <w:autoSpaceDE w:val="0"/>
        <w:autoSpaceDN w:val="0"/>
        <w:adjustRightInd w:val="0"/>
        <w:ind w:left="426"/>
        <w:jc w:val="center"/>
        <w:rPr>
          <w:rFonts w:ascii="Arial" w:hAnsi="Arial" w:cs="Arial"/>
          <w:sz w:val="20"/>
          <w:szCs w:val="20"/>
        </w:rPr>
      </w:pPr>
    </w:p>
    <w:p w:rsidR="009B1C12" w:rsidRPr="00463457" w:rsidRDefault="009B1C12" w:rsidP="00FB0609">
      <w:pPr>
        <w:autoSpaceDE w:val="0"/>
        <w:autoSpaceDN w:val="0"/>
        <w:adjustRightInd w:val="0"/>
        <w:ind w:left="426"/>
        <w:jc w:val="center"/>
        <w:rPr>
          <w:rFonts w:ascii="Arial" w:hAnsi="Arial" w:cs="Arial"/>
          <w:sz w:val="20"/>
          <w:szCs w:val="20"/>
        </w:rPr>
      </w:pPr>
    </w:p>
    <w:p w:rsidR="009B1C12" w:rsidRPr="00463457" w:rsidRDefault="009B1C12" w:rsidP="00A93B10">
      <w:pPr>
        <w:tabs>
          <w:tab w:val="left" w:pos="360"/>
        </w:tabs>
        <w:ind w:left="360" w:hanging="360"/>
        <w:jc w:val="center"/>
        <w:rPr>
          <w:rFonts w:ascii="Arial" w:hAnsi="Arial" w:cs="Arial"/>
          <w:sz w:val="20"/>
          <w:szCs w:val="20"/>
        </w:rPr>
      </w:pPr>
      <w:r w:rsidRPr="00463457">
        <w:rPr>
          <w:rFonts w:ascii="Arial" w:hAnsi="Arial" w:cs="Arial"/>
          <w:sz w:val="20"/>
          <w:szCs w:val="20"/>
        </w:rPr>
        <w:t>Carimbo CNPJ</w:t>
      </w:r>
    </w:p>
    <w:tbl>
      <w:tblPr>
        <w:tblW w:w="0" w:type="auto"/>
        <w:tblInd w:w="2802" w:type="dxa"/>
        <w:tblLayout w:type="fixed"/>
        <w:tblLook w:val="0000"/>
      </w:tblPr>
      <w:tblGrid>
        <w:gridCol w:w="4677"/>
      </w:tblGrid>
      <w:tr w:rsidR="009B1C12" w:rsidRPr="00463457" w:rsidTr="001514E3">
        <w:trPr>
          <w:trHeight w:val="2773"/>
        </w:trPr>
        <w:tc>
          <w:tcPr>
            <w:tcW w:w="4677" w:type="dxa"/>
            <w:tcBorders>
              <w:top w:val="single" w:sz="4" w:space="0" w:color="000000"/>
              <w:left w:val="single" w:sz="4" w:space="0" w:color="000000"/>
              <w:bottom w:val="single" w:sz="4" w:space="0" w:color="000000"/>
              <w:right w:val="single" w:sz="4" w:space="0" w:color="000000"/>
            </w:tcBorders>
          </w:tcPr>
          <w:p w:rsidR="009B1C12" w:rsidRPr="00463457" w:rsidRDefault="009B1C12" w:rsidP="00CA5E0A">
            <w:pPr>
              <w:tabs>
                <w:tab w:val="left" w:pos="360"/>
              </w:tabs>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jc w:val="center"/>
              <w:rPr>
                <w:rFonts w:ascii="Arial" w:hAnsi="Arial" w:cs="Arial"/>
                <w:sz w:val="20"/>
                <w:szCs w:val="20"/>
              </w:rPr>
            </w:pPr>
          </w:p>
          <w:p w:rsidR="009B1C12" w:rsidRPr="00463457" w:rsidRDefault="009B1C12" w:rsidP="00CA5E0A">
            <w:pPr>
              <w:tabs>
                <w:tab w:val="left" w:pos="360"/>
              </w:tabs>
              <w:rPr>
                <w:rFonts w:ascii="Arial" w:hAnsi="Arial" w:cs="Arial"/>
                <w:sz w:val="20"/>
                <w:szCs w:val="20"/>
              </w:rPr>
            </w:pPr>
          </w:p>
        </w:tc>
      </w:tr>
    </w:tbl>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463457" w:rsidRDefault="00463457" w:rsidP="00100583">
      <w:pPr>
        <w:jc w:val="center"/>
        <w:rPr>
          <w:rFonts w:ascii="Arial" w:hAnsi="Arial" w:cs="Arial"/>
          <w:b/>
          <w:sz w:val="20"/>
          <w:szCs w:val="20"/>
        </w:rPr>
      </w:pPr>
    </w:p>
    <w:p w:rsidR="009B1C12" w:rsidRPr="00463457" w:rsidRDefault="009B1C12" w:rsidP="00100583">
      <w:pPr>
        <w:jc w:val="center"/>
        <w:rPr>
          <w:rFonts w:ascii="Arial" w:hAnsi="Arial" w:cs="Arial"/>
          <w:b/>
          <w:sz w:val="20"/>
          <w:szCs w:val="20"/>
        </w:rPr>
      </w:pPr>
      <w:r w:rsidRPr="00463457">
        <w:rPr>
          <w:rFonts w:ascii="Arial" w:hAnsi="Arial" w:cs="Arial"/>
          <w:b/>
          <w:sz w:val="20"/>
          <w:szCs w:val="20"/>
        </w:rPr>
        <w:t xml:space="preserve">ANEXO VIII </w:t>
      </w:r>
    </w:p>
    <w:p w:rsidR="00F82156" w:rsidRPr="0046345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b/>
          <w:bCs/>
          <w:color w:val="000000"/>
          <w:sz w:val="20"/>
          <w:szCs w:val="20"/>
        </w:rPr>
      </w:pPr>
      <w:r w:rsidRPr="00463457">
        <w:rPr>
          <w:rFonts w:ascii="Arial" w:hAnsi="Arial" w:cs="Arial"/>
          <w:b/>
          <w:bCs/>
          <w:color w:val="000000"/>
          <w:sz w:val="20"/>
          <w:szCs w:val="20"/>
        </w:rPr>
        <w:t>TERMO DE ADESÃO AO SISTEMA DE PREGÃO ELETRÔNICO DA BOLSA NACIONAL DE COMPRAS E DE INTERMEDIAÇÃO DE OPERAÇÕES  </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09"/>
        <w:gridCol w:w="6672"/>
      </w:tblGrid>
      <w:tr w:rsidR="00F82156" w:rsidRPr="00463457" w:rsidTr="00112870">
        <w:trPr>
          <w:trHeight w:val="289"/>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textAlignment w:val="baseline"/>
              <w:rPr>
                <w:rFonts w:ascii="Arial" w:hAnsi="Arial" w:cs="Arial"/>
                <w:b/>
                <w:color w:val="000000"/>
                <w:sz w:val="20"/>
                <w:szCs w:val="20"/>
                <w:highlight w:val="yellow"/>
              </w:rPr>
            </w:pPr>
            <w:r w:rsidRPr="00463457">
              <w:rPr>
                <w:rFonts w:ascii="Arial" w:hAnsi="Arial" w:cs="Arial"/>
                <w:b/>
                <w:color w:val="000000"/>
                <w:sz w:val="20"/>
                <w:szCs w:val="20"/>
              </w:rPr>
              <w:t>Natureza do Licitante (Pessoa física ou jurídica)</w:t>
            </w:r>
          </w:p>
        </w:tc>
      </w:tr>
      <w:tr w:rsidR="00F82156" w:rsidRPr="00463457" w:rsidTr="00112870">
        <w:trPr>
          <w:trHeight w:val="289"/>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Nome:</w:t>
            </w:r>
            <w:proofErr w:type="gramEnd"/>
            <w:r w:rsidRPr="00463457">
              <w:rPr>
                <w:rFonts w:ascii="Arial" w:hAnsi="Arial" w:cs="Arial"/>
                <w:color w:val="000000"/>
                <w:sz w:val="20"/>
                <w:szCs w:val="20"/>
              </w:rPr>
              <w:t>(Razão Social)</w:t>
            </w:r>
          </w:p>
        </w:tc>
      </w:tr>
      <w:tr w:rsidR="00F82156" w:rsidRPr="00463457" w:rsidTr="00112870">
        <w:trPr>
          <w:trHeight w:val="340"/>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Endereço:</w:t>
            </w:r>
          </w:p>
        </w:tc>
      </w:tr>
      <w:tr w:rsidR="00F82156" w:rsidRPr="00463457" w:rsidTr="00112870">
        <w:trPr>
          <w:trHeight w:val="340"/>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Complemento</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Bairro:</w:t>
            </w:r>
          </w:p>
        </w:tc>
      </w:tr>
      <w:tr w:rsidR="00F82156" w:rsidRPr="00463457" w:rsidTr="00112870">
        <w:trPr>
          <w:trHeight w:val="19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Cidade:</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UF</w:t>
            </w:r>
          </w:p>
        </w:tc>
      </w:tr>
      <w:tr w:rsidR="00F82156" w:rsidRPr="00463457" w:rsidTr="00112870">
        <w:trPr>
          <w:trHeight w:val="19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CEP:</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CNPJ/CPF:</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Inscrição estadual:</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RG</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Telefone comercial:</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Fax:</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Celular:</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175"/>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Representante legal:</w:t>
            </w:r>
          </w:p>
        </w:tc>
      </w:tr>
      <w:tr w:rsidR="00F82156" w:rsidRPr="00463457" w:rsidTr="00112870">
        <w:trPr>
          <w:trHeight w:val="175"/>
          <w:jc w:val="center"/>
        </w:trPr>
        <w:tc>
          <w:tcPr>
            <w:tcW w:w="3009"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Cargo:</w:t>
            </w:r>
          </w:p>
        </w:tc>
        <w:tc>
          <w:tcPr>
            <w:tcW w:w="6672" w:type="dxa"/>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Telefone:</w:t>
            </w:r>
          </w:p>
        </w:tc>
      </w:tr>
      <w:tr w:rsidR="00F82156" w:rsidRPr="00463457" w:rsidTr="00112870">
        <w:trPr>
          <w:trHeight w:val="256"/>
          <w:jc w:val="center"/>
        </w:trPr>
        <w:tc>
          <w:tcPr>
            <w:tcW w:w="9681" w:type="dxa"/>
            <w:gridSpan w:val="2"/>
            <w:vAlign w:val="center"/>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Ramo de Atividade:</w:t>
            </w:r>
          </w:p>
        </w:tc>
      </w:tr>
    </w:tbl>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1. </w:t>
      </w:r>
      <w:r w:rsidRPr="00463457">
        <w:rPr>
          <w:rFonts w:ascii="Arial" w:hAnsi="Arial" w:cs="Arial"/>
          <w:color w:val="000000"/>
          <w:sz w:val="20"/>
          <w:szCs w:val="20"/>
        </w:rPr>
        <w:tab/>
        <w:t>Por meio do presente Termo de Adesão, o Licitante acima qualificado manifesta sua adesão ao Regulamento do Sistema Eletrônico de Pregões Eletrônicos da Bolsa Nacional de Compras, do qual declara ter pleno conhecimento, em conformidade com as disposições que seguem.</w:t>
      </w:r>
    </w:p>
    <w:p w:rsidR="00F82156" w:rsidRPr="00463457" w:rsidRDefault="00F82156" w:rsidP="00F82156">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 xml:space="preserve">2. </w:t>
      </w:r>
      <w:r w:rsidRPr="00463457">
        <w:rPr>
          <w:rFonts w:ascii="Arial" w:hAnsi="Arial" w:cs="Arial"/>
          <w:color w:val="000000"/>
          <w:sz w:val="20"/>
          <w:szCs w:val="20"/>
        </w:rPr>
        <w:tab/>
        <w:t>São responsabilidades do Licitante:</w:t>
      </w:r>
    </w:p>
    <w:p w:rsidR="00F82156" w:rsidRPr="0046345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r w:rsidR="00236C29" w:rsidRPr="00463457">
        <w:rPr>
          <w:rFonts w:ascii="Arial" w:hAnsi="Arial" w:cs="Arial"/>
          <w:color w:val="000000"/>
          <w:sz w:val="20"/>
          <w:szCs w:val="20"/>
        </w:rPr>
        <w:t>Tomar</w:t>
      </w:r>
      <w:r w:rsidRPr="00463457">
        <w:rPr>
          <w:rFonts w:ascii="Arial" w:hAnsi="Arial" w:cs="Arial"/>
          <w:color w:val="000000"/>
          <w:sz w:val="20"/>
          <w:szCs w:val="20"/>
        </w:rPr>
        <w:t xml:space="preserve"> conhecimento de e cumprir todos os dispositivos constantes dos editais de negócios dos quais venha a participar;</w:t>
      </w:r>
    </w:p>
    <w:p w:rsidR="00F82156" w:rsidRPr="00463457" w:rsidRDefault="00F82156" w:rsidP="00F82156">
      <w:pPr>
        <w:tabs>
          <w:tab w:val="left" w:pos="-120"/>
          <w:tab w:val="left" w:pos="360"/>
        </w:tabs>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r w:rsidRPr="00463457">
        <w:rPr>
          <w:rFonts w:ascii="Arial" w:hAnsi="Arial" w:cs="Arial"/>
          <w:color w:val="000000"/>
          <w:sz w:val="20"/>
          <w:szCs w:val="20"/>
        </w:rPr>
        <w:lastRenderedPageBreak/>
        <w:t xml:space="preserve">ii.  </w:t>
      </w:r>
      <w:r w:rsidR="00236C29" w:rsidRPr="00463457">
        <w:rPr>
          <w:rFonts w:ascii="Arial" w:hAnsi="Arial" w:cs="Arial"/>
          <w:color w:val="000000"/>
          <w:sz w:val="20"/>
          <w:szCs w:val="20"/>
        </w:rPr>
        <w:t>Observar</w:t>
      </w:r>
      <w:r w:rsidRPr="00463457">
        <w:rPr>
          <w:rFonts w:ascii="Arial" w:hAnsi="Arial" w:cs="Arial"/>
          <w:color w:val="000000"/>
          <w:sz w:val="20"/>
          <w:szCs w:val="20"/>
        </w:rPr>
        <w:t xml:space="preserve"> e cumprir a regularidade fiscal, apresentando a documentação exigida nos editais para fins de habilitação nas licitações em que for vencedor;</w:t>
      </w:r>
    </w:p>
    <w:p w:rsidR="00F82156" w:rsidRPr="00463457" w:rsidRDefault="00236C29" w:rsidP="0027201F">
      <w:pPr>
        <w:numPr>
          <w:ilvl w:val="0"/>
          <w:numId w:val="29"/>
        </w:numPr>
        <w:tabs>
          <w:tab w:val="left" w:pos="360"/>
          <w:tab w:val="num" w:pos="993"/>
        </w:tabs>
        <w:overflowPunct w:val="0"/>
        <w:autoSpaceDE w:val="0"/>
        <w:autoSpaceDN w:val="0"/>
        <w:adjustRightInd w:val="0"/>
        <w:spacing w:before="100" w:beforeAutospacing="1" w:after="100" w:afterAutospacing="1"/>
        <w:ind w:left="709" w:firstLine="0"/>
        <w:jc w:val="both"/>
        <w:textAlignment w:val="baseline"/>
        <w:rPr>
          <w:rFonts w:ascii="Arial" w:hAnsi="Arial" w:cs="Arial"/>
          <w:bCs/>
          <w:color w:val="000000"/>
          <w:sz w:val="20"/>
          <w:szCs w:val="20"/>
        </w:rPr>
      </w:pPr>
      <w:r w:rsidRPr="00463457">
        <w:rPr>
          <w:rFonts w:ascii="Arial" w:hAnsi="Arial" w:cs="Arial"/>
          <w:color w:val="000000"/>
          <w:sz w:val="20"/>
          <w:szCs w:val="20"/>
        </w:rPr>
        <w:t>Observar</w:t>
      </w:r>
      <w:r w:rsidR="00F82156" w:rsidRPr="00463457">
        <w:rPr>
          <w:rFonts w:ascii="Arial" w:hAnsi="Arial" w:cs="Arial"/>
          <w:color w:val="000000"/>
          <w:sz w:val="20"/>
          <w:szCs w:val="20"/>
        </w:rPr>
        <w:t xml:space="preserve"> a legislação pertinente, bem como o disposto nos Estatutos Sociais e nas demais normas e regulamentos expedidos pela Bolsa Nacional de Compras, dos quais declara ter pleno conhecimento;</w:t>
      </w:r>
    </w:p>
    <w:p w:rsidR="00F82156" w:rsidRPr="00463457" w:rsidRDefault="00236C29" w:rsidP="0027201F">
      <w:pPr>
        <w:numPr>
          <w:ilvl w:val="0"/>
          <w:numId w:val="29"/>
        </w:numPr>
        <w:tabs>
          <w:tab w:val="left" w:pos="360"/>
          <w:tab w:val="left" w:pos="709"/>
          <w:tab w:val="left" w:pos="851"/>
          <w:tab w:val="left" w:pos="993"/>
        </w:tabs>
        <w:overflowPunct w:val="0"/>
        <w:autoSpaceDE w:val="0"/>
        <w:autoSpaceDN w:val="0"/>
        <w:adjustRightInd w:val="0"/>
        <w:spacing w:before="100" w:beforeAutospacing="1" w:after="100" w:afterAutospacing="1"/>
        <w:ind w:left="709" w:firstLine="0"/>
        <w:jc w:val="both"/>
        <w:textAlignment w:val="baseline"/>
        <w:rPr>
          <w:rFonts w:ascii="Arial" w:hAnsi="Arial" w:cs="Arial"/>
          <w:color w:val="000000"/>
          <w:sz w:val="20"/>
          <w:szCs w:val="20"/>
        </w:rPr>
      </w:pPr>
      <w:r w:rsidRPr="00463457">
        <w:rPr>
          <w:rFonts w:ascii="Arial" w:hAnsi="Arial" w:cs="Arial"/>
          <w:color w:val="000000"/>
          <w:sz w:val="20"/>
          <w:szCs w:val="20"/>
        </w:rPr>
        <w:t>Designar</w:t>
      </w:r>
      <w:r w:rsidR="00F82156" w:rsidRPr="00463457">
        <w:rPr>
          <w:rFonts w:ascii="Arial" w:hAnsi="Arial" w:cs="Arial"/>
          <w:color w:val="000000"/>
          <w:sz w:val="20"/>
          <w:szCs w:val="20"/>
        </w:rPr>
        <w:t xml:space="preserve"> pessoa responsável para operar o Sistema Eletrônico de Licitações,</w:t>
      </w:r>
      <w:proofErr w:type="gramStart"/>
      <w:r w:rsidR="00F82156" w:rsidRPr="00463457">
        <w:rPr>
          <w:rFonts w:ascii="Arial" w:hAnsi="Arial" w:cs="Arial"/>
          <w:color w:val="000000"/>
          <w:sz w:val="20"/>
          <w:szCs w:val="20"/>
        </w:rPr>
        <w:t xml:space="preserve">  </w:t>
      </w:r>
      <w:proofErr w:type="gramEnd"/>
      <w:r w:rsidR="00F82156" w:rsidRPr="00463457">
        <w:rPr>
          <w:rFonts w:ascii="Arial" w:hAnsi="Arial" w:cs="Arial"/>
          <w:color w:val="000000"/>
          <w:sz w:val="20"/>
          <w:szCs w:val="20"/>
        </w:rPr>
        <w:t>conforme Anexo I; e</w:t>
      </w:r>
    </w:p>
    <w:p w:rsidR="00F82156" w:rsidRPr="00463457" w:rsidRDefault="00236C29" w:rsidP="0027201F">
      <w:pPr>
        <w:numPr>
          <w:ilvl w:val="0"/>
          <w:numId w:val="29"/>
        </w:numPr>
        <w:tabs>
          <w:tab w:val="left" w:pos="360"/>
          <w:tab w:val="left" w:pos="709"/>
          <w:tab w:val="left" w:pos="993"/>
        </w:tabs>
        <w:overflowPunct w:val="0"/>
        <w:autoSpaceDE w:val="0"/>
        <w:autoSpaceDN w:val="0"/>
        <w:adjustRightInd w:val="0"/>
        <w:spacing w:before="100" w:beforeAutospacing="1" w:after="100" w:afterAutospacing="1"/>
        <w:ind w:hanging="1811"/>
        <w:jc w:val="both"/>
        <w:textAlignment w:val="baseline"/>
        <w:rPr>
          <w:rFonts w:ascii="Arial" w:hAnsi="Arial" w:cs="Arial"/>
          <w:bCs/>
          <w:color w:val="000000"/>
          <w:sz w:val="20"/>
          <w:szCs w:val="20"/>
        </w:rPr>
      </w:pPr>
      <w:r w:rsidRPr="00463457">
        <w:rPr>
          <w:rFonts w:ascii="Arial" w:hAnsi="Arial" w:cs="Arial"/>
          <w:color w:val="000000"/>
          <w:sz w:val="20"/>
          <w:szCs w:val="20"/>
        </w:rPr>
        <w:t>Pagar</w:t>
      </w:r>
      <w:r w:rsidR="00F82156" w:rsidRPr="00463457">
        <w:rPr>
          <w:rFonts w:ascii="Arial" w:hAnsi="Arial" w:cs="Arial"/>
          <w:color w:val="000000"/>
          <w:sz w:val="20"/>
          <w:szCs w:val="20"/>
        </w:rPr>
        <w:t xml:space="preserve"> a taxa pela utilização do Sistema Eletrônico de Licitações.</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strike/>
          <w:color w:val="000000"/>
          <w:sz w:val="20"/>
          <w:szCs w:val="20"/>
        </w:rPr>
      </w:pPr>
      <w:r w:rsidRPr="00463457">
        <w:rPr>
          <w:rFonts w:ascii="Arial" w:hAnsi="Arial" w:cs="Arial"/>
          <w:color w:val="000000"/>
          <w:sz w:val="20"/>
          <w:szCs w:val="20"/>
        </w:rPr>
        <w:t xml:space="preserve">3. </w:t>
      </w:r>
      <w:r w:rsidRPr="00463457">
        <w:rPr>
          <w:rFonts w:ascii="Arial" w:hAnsi="Arial" w:cs="Arial"/>
          <w:color w:val="000000"/>
          <w:sz w:val="20"/>
          <w:szCs w:val="20"/>
        </w:rPr>
        <w:tab/>
        <w:t>O Licitante reconhece que a utilização do sistema eletrônico de negociação implica o pagamento de taxas de utilização</w:t>
      </w:r>
      <w:r w:rsidRPr="00463457">
        <w:rPr>
          <w:rFonts w:ascii="Arial" w:hAnsi="Arial" w:cs="Arial"/>
          <w:bCs/>
          <w:color w:val="000000"/>
          <w:sz w:val="20"/>
          <w:szCs w:val="20"/>
        </w:rPr>
        <w:t xml:space="preserve">, conforme previsto no </w:t>
      </w:r>
      <w:r w:rsidRPr="00463457">
        <w:rPr>
          <w:rFonts w:ascii="Arial" w:hAnsi="Arial" w:cs="Arial"/>
          <w:color w:val="000000"/>
          <w:sz w:val="20"/>
          <w:szCs w:val="20"/>
        </w:rPr>
        <w:t>Anexo IV do Regulamento Sistema Eletrônico de Licitações da Bolsa Nacional de Compras</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4. </w:t>
      </w:r>
      <w:r w:rsidRPr="00463457">
        <w:rPr>
          <w:rFonts w:ascii="Arial" w:hAnsi="Arial" w:cs="Arial"/>
          <w:color w:val="000000"/>
          <w:sz w:val="20"/>
          <w:szCs w:val="20"/>
        </w:rPr>
        <w:tab/>
        <w:t xml:space="preserve">O Licitante autoriza a Bolsa Nacional de Compras a expedir boleto de cobrança bancária referente às taxas de utilização ora referidas, nos prazos e condições </w:t>
      </w:r>
      <w:r w:rsidR="00236C29" w:rsidRPr="00463457">
        <w:rPr>
          <w:rFonts w:ascii="Arial" w:hAnsi="Arial" w:cs="Arial"/>
          <w:color w:val="000000"/>
          <w:sz w:val="20"/>
          <w:szCs w:val="20"/>
        </w:rPr>
        <w:t xml:space="preserve">definidos no </w:t>
      </w:r>
      <w:proofErr w:type="gramStart"/>
      <w:r w:rsidR="00236C29" w:rsidRPr="00463457">
        <w:rPr>
          <w:rFonts w:ascii="Arial" w:hAnsi="Arial" w:cs="Arial"/>
          <w:color w:val="000000"/>
          <w:sz w:val="20"/>
          <w:szCs w:val="20"/>
        </w:rPr>
        <w:t>Anexo IV do Regulamento Sistema Eletrônicos de Licitações da Bolsa Nacional de Compras</w:t>
      </w:r>
      <w:proofErr w:type="gramEnd"/>
      <w:r w:rsidRPr="00463457">
        <w:rPr>
          <w:rFonts w:ascii="Arial" w:hAnsi="Arial" w:cs="Arial"/>
          <w:color w:val="000000"/>
          <w:sz w:val="20"/>
          <w:szCs w:val="20"/>
        </w:rPr>
        <w:t xml:space="preserve">.   </w:t>
      </w:r>
    </w:p>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5.</w:t>
      </w:r>
      <w:r w:rsidRPr="00463457">
        <w:rPr>
          <w:rFonts w:ascii="Arial" w:hAnsi="Arial" w:cs="Arial"/>
          <w:color w:val="000000"/>
          <w:sz w:val="20"/>
          <w:szCs w:val="20"/>
        </w:rPr>
        <w:tab/>
      </w:r>
      <w:proofErr w:type="gramStart"/>
      <w:r w:rsidRPr="00463457">
        <w:rPr>
          <w:rFonts w:ascii="Arial" w:hAnsi="Arial" w:cs="Arial"/>
          <w:b/>
          <w:bCs/>
          <w:color w:val="000000"/>
          <w:sz w:val="20"/>
          <w:szCs w:val="20"/>
        </w:rPr>
        <w:t>(</w:t>
      </w:r>
      <w:proofErr w:type="gramEnd"/>
      <w:r w:rsidRPr="00463457">
        <w:rPr>
          <w:rFonts w:ascii="Arial" w:hAnsi="Arial" w:cs="Arial"/>
          <w:b/>
          <w:bCs/>
          <w:color w:val="000000"/>
          <w:sz w:val="20"/>
          <w:szCs w:val="20"/>
        </w:rPr>
        <w:t>cláusula facultativa – para caso de uso de corretoras)</w:t>
      </w:r>
      <w:r w:rsidRPr="00463457">
        <w:rPr>
          <w:rFonts w:ascii="Arial" w:hAnsi="Arial" w:cs="Arial"/>
          <w:color w:val="000000"/>
          <w:sz w:val="20"/>
          <w:szCs w:val="20"/>
        </w:rPr>
        <w:t xml:space="preserve"> O Fornecedor/Comprador outorga plenos poderes à sociedade corretora abaixo qualificada, nos termos dos artigos 653 e seguintes do Código Civil Brasileiro, para o fim específico </w:t>
      </w:r>
      <w:r w:rsidRPr="00463457">
        <w:rPr>
          <w:rFonts w:ascii="Arial" w:hAnsi="Arial" w:cs="Arial"/>
          <w:bCs/>
          <w:color w:val="000000"/>
          <w:sz w:val="20"/>
          <w:szCs w:val="20"/>
        </w:rPr>
        <w:t>de credenciá-lo</w:t>
      </w:r>
      <w:r w:rsidR="00834FCC" w:rsidRPr="00463457">
        <w:rPr>
          <w:rFonts w:ascii="Arial" w:hAnsi="Arial" w:cs="Arial"/>
          <w:bCs/>
          <w:color w:val="000000"/>
          <w:sz w:val="20"/>
          <w:szCs w:val="20"/>
        </w:rPr>
        <w:t xml:space="preserve"> </w:t>
      </w:r>
      <w:r w:rsidRPr="00463457">
        <w:rPr>
          <w:rFonts w:ascii="Arial" w:hAnsi="Arial" w:cs="Arial"/>
          <w:color w:val="000000"/>
          <w:sz w:val="20"/>
          <w:szCs w:val="20"/>
        </w:rPr>
        <w:t>representá-lo nos negócios de seu interesse realizados por meio do Sistema Eletrônico de Licitações da Bolsa Nacional de Compras, podendo a sociedade corretora, para tanto: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proofErr w:type="gramStart"/>
      <w:r w:rsidRPr="00463457">
        <w:rPr>
          <w:rFonts w:ascii="Arial" w:hAnsi="Arial" w:cs="Arial"/>
          <w:color w:val="000000"/>
          <w:sz w:val="20"/>
          <w:szCs w:val="20"/>
        </w:rPr>
        <w:t>decla</w:t>
      </w:r>
      <w:bookmarkStart w:id="0" w:name="_GoBack"/>
      <w:bookmarkEnd w:id="0"/>
      <w:r w:rsidRPr="00463457">
        <w:rPr>
          <w:rFonts w:ascii="Arial" w:hAnsi="Arial" w:cs="Arial"/>
          <w:color w:val="000000"/>
          <w:sz w:val="20"/>
          <w:szCs w:val="20"/>
        </w:rPr>
        <w:t>rar</w:t>
      </w:r>
      <w:proofErr w:type="gramEnd"/>
      <w:r w:rsidRPr="00463457">
        <w:rPr>
          <w:rFonts w:ascii="Arial" w:hAnsi="Arial" w:cs="Arial"/>
          <w:color w:val="000000"/>
          <w:sz w:val="20"/>
          <w:szCs w:val="20"/>
        </w:rPr>
        <w:t xml:space="preserve"> que conhece e atende as condições de habilitação previstas no Edital;</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ii.   </w:t>
      </w:r>
      <w:proofErr w:type="gramStart"/>
      <w:r w:rsidRPr="00463457">
        <w:rPr>
          <w:rFonts w:ascii="Arial" w:hAnsi="Arial" w:cs="Arial"/>
          <w:color w:val="000000"/>
          <w:sz w:val="20"/>
          <w:szCs w:val="20"/>
        </w:rPr>
        <w:t>apresentar</w:t>
      </w:r>
      <w:proofErr w:type="gramEnd"/>
      <w:r w:rsidRPr="00463457">
        <w:rPr>
          <w:rFonts w:ascii="Arial" w:hAnsi="Arial" w:cs="Arial"/>
          <w:color w:val="000000"/>
          <w:sz w:val="20"/>
          <w:szCs w:val="20"/>
        </w:rPr>
        <w:t xml:space="preserve"> lance de preço;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iii.  </w:t>
      </w:r>
      <w:r w:rsidR="00236C29" w:rsidRPr="00463457">
        <w:rPr>
          <w:rFonts w:ascii="Arial" w:hAnsi="Arial" w:cs="Arial"/>
          <w:color w:val="000000"/>
          <w:sz w:val="20"/>
          <w:szCs w:val="20"/>
        </w:rPr>
        <w:t>Apresentar</w:t>
      </w:r>
      <w:r w:rsidRPr="00463457">
        <w:rPr>
          <w:rFonts w:ascii="Arial" w:hAnsi="Arial" w:cs="Arial"/>
          <w:color w:val="000000"/>
          <w:sz w:val="20"/>
          <w:szCs w:val="20"/>
        </w:rPr>
        <w:t xml:space="preserve"> manifestação sobre os procedimentos adotados pelo pregoeiro;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iv.  </w:t>
      </w:r>
      <w:r w:rsidR="00236C29" w:rsidRPr="00463457">
        <w:rPr>
          <w:rFonts w:ascii="Arial" w:hAnsi="Arial" w:cs="Arial"/>
          <w:color w:val="000000"/>
          <w:sz w:val="20"/>
          <w:szCs w:val="20"/>
        </w:rPr>
        <w:t>Solicitar</w:t>
      </w:r>
      <w:r w:rsidRPr="00463457">
        <w:rPr>
          <w:rFonts w:ascii="Arial" w:hAnsi="Arial" w:cs="Arial"/>
          <w:color w:val="000000"/>
          <w:sz w:val="20"/>
          <w:szCs w:val="20"/>
        </w:rPr>
        <w:t xml:space="preserve"> informações via sistema eletrônico;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v.</w:t>
      </w:r>
      <w:proofErr w:type="gramEnd"/>
      <w:r w:rsidRPr="00463457">
        <w:rPr>
          <w:rFonts w:ascii="Arial" w:hAnsi="Arial" w:cs="Arial"/>
          <w:color w:val="000000"/>
          <w:sz w:val="20"/>
          <w:szCs w:val="20"/>
        </w:rPr>
        <w:t xml:space="preserve">   interpor recursos contra atos do pregoeiro;</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  </w:t>
      </w:r>
      <w:r w:rsidR="00236C29" w:rsidRPr="00463457">
        <w:rPr>
          <w:rFonts w:ascii="Arial" w:hAnsi="Arial" w:cs="Arial"/>
          <w:color w:val="000000"/>
          <w:sz w:val="20"/>
          <w:szCs w:val="20"/>
        </w:rPr>
        <w:t>Apresentar</w:t>
      </w:r>
      <w:r w:rsidRPr="00463457">
        <w:rPr>
          <w:rFonts w:ascii="Arial" w:hAnsi="Arial" w:cs="Arial"/>
          <w:color w:val="000000"/>
          <w:sz w:val="20"/>
          <w:szCs w:val="20"/>
        </w:rPr>
        <w:t xml:space="preserve"> e retirar documentos;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vii. </w:t>
      </w:r>
      <w:r w:rsidR="00236C29" w:rsidRPr="00463457">
        <w:rPr>
          <w:rFonts w:ascii="Arial" w:hAnsi="Arial" w:cs="Arial"/>
          <w:color w:val="000000"/>
          <w:sz w:val="20"/>
          <w:szCs w:val="20"/>
        </w:rPr>
        <w:t>Solicitar</w:t>
      </w:r>
      <w:r w:rsidRPr="00463457">
        <w:rPr>
          <w:rFonts w:ascii="Arial" w:hAnsi="Arial" w:cs="Arial"/>
          <w:color w:val="000000"/>
          <w:sz w:val="20"/>
          <w:szCs w:val="20"/>
        </w:rPr>
        <w:t xml:space="preserve"> e prestar declarações e esclarecimentos;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viii. </w:t>
      </w:r>
      <w:r w:rsidR="00236C29" w:rsidRPr="00463457">
        <w:rPr>
          <w:rFonts w:ascii="Arial" w:hAnsi="Arial" w:cs="Arial"/>
          <w:color w:val="000000"/>
          <w:sz w:val="20"/>
          <w:szCs w:val="20"/>
        </w:rPr>
        <w:t>Assinar</w:t>
      </w:r>
      <w:r w:rsidRPr="00463457">
        <w:rPr>
          <w:rFonts w:ascii="Arial" w:hAnsi="Arial" w:cs="Arial"/>
          <w:color w:val="000000"/>
          <w:sz w:val="20"/>
          <w:szCs w:val="20"/>
        </w:rPr>
        <w:t xml:space="preserve"> documentos relativos às propostas;</w:t>
      </w:r>
    </w:p>
    <w:p w:rsidR="00F82156" w:rsidRPr="00463457" w:rsidRDefault="00F82156" w:rsidP="00F82156">
      <w:pPr>
        <w:tabs>
          <w:tab w:val="left" w:pos="480"/>
        </w:tabs>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t xml:space="preserve">ix.  </w:t>
      </w:r>
      <w:r w:rsidR="00236C29" w:rsidRPr="00463457">
        <w:rPr>
          <w:rFonts w:ascii="Arial" w:hAnsi="Arial" w:cs="Arial"/>
          <w:color w:val="000000"/>
          <w:sz w:val="20"/>
          <w:szCs w:val="20"/>
        </w:rPr>
        <w:t>Emitir</w:t>
      </w:r>
      <w:r w:rsidRPr="00463457">
        <w:rPr>
          <w:rFonts w:ascii="Arial" w:hAnsi="Arial" w:cs="Arial"/>
          <w:color w:val="000000"/>
          <w:sz w:val="20"/>
          <w:szCs w:val="20"/>
        </w:rPr>
        <w:t xml:space="preserve"> e firmar o fechamento da operação; e</w:t>
      </w:r>
    </w:p>
    <w:p w:rsidR="00F82156" w:rsidRPr="00463457" w:rsidRDefault="00F82156" w:rsidP="00F82156">
      <w:pPr>
        <w:tabs>
          <w:tab w:val="left" w:pos="480"/>
          <w:tab w:val="left" w:pos="993"/>
          <w:tab w:val="left" w:pos="1134"/>
        </w:tabs>
        <w:overflowPunct w:val="0"/>
        <w:autoSpaceDE w:val="0"/>
        <w:autoSpaceDN w:val="0"/>
        <w:adjustRightInd w:val="0"/>
        <w:spacing w:before="100" w:beforeAutospacing="1" w:after="100" w:afterAutospacing="1"/>
        <w:ind w:left="708" w:hanging="708"/>
        <w:jc w:val="both"/>
        <w:textAlignment w:val="baseline"/>
        <w:rPr>
          <w:rFonts w:ascii="Arial" w:hAnsi="Arial" w:cs="Arial"/>
          <w:color w:val="000000"/>
          <w:sz w:val="20"/>
          <w:szCs w:val="20"/>
        </w:rPr>
      </w:pPr>
      <w:r w:rsidRPr="00463457">
        <w:rPr>
          <w:rFonts w:ascii="Arial" w:hAnsi="Arial" w:cs="Arial"/>
          <w:color w:val="000000"/>
          <w:sz w:val="20"/>
          <w:szCs w:val="20"/>
        </w:rPr>
        <w:tab/>
      </w:r>
      <w:r w:rsidRPr="00463457">
        <w:rPr>
          <w:rFonts w:ascii="Arial" w:hAnsi="Arial" w:cs="Arial"/>
          <w:color w:val="000000"/>
          <w:sz w:val="20"/>
          <w:szCs w:val="20"/>
        </w:rPr>
        <w:tab/>
      </w:r>
      <w:proofErr w:type="gramStart"/>
      <w:r w:rsidRPr="00463457">
        <w:rPr>
          <w:rFonts w:ascii="Arial" w:hAnsi="Arial" w:cs="Arial"/>
          <w:color w:val="000000"/>
          <w:sz w:val="20"/>
          <w:szCs w:val="20"/>
        </w:rPr>
        <w:t>x</w:t>
      </w:r>
      <w:proofErr w:type="gramEnd"/>
      <w:r w:rsidRPr="00463457">
        <w:rPr>
          <w:rFonts w:ascii="Arial" w:hAnsi="Arial" w:cs="Arial"/>
          <w:color w:val="000000"/>
          <w:sz w:val="20"/>
          <w:szCs w:val="20"/>
        </w:rPr>
        <w:t xml:space="preserve">.  </w:t>
      </w:r>
      <w:r w:rsidR="00236C29" w:rsidRPr="00463457">
        <w:rPr>
          <w:rFonts w:ascii="Arial" w:hAnsi="Arial" w:cs="Arial"/>
          <w:color w:val="000000"/>
          <w:sz w:val="20"/>
          <w:szCs w:val="20"/>
        </w:rPr>
        <w:t>Praticar</w:t>
      </w:r>
      <w:r w:rsidRPr="00463457">
        <w:rPr>
          <w:rFonts w:ascii="Arial" w:hAnsi="Arial" w:cs="Arial"/>
          <w:color w:val="000000"/>
          <w:sz w:val="20"/>
          <w:szCs w:val="20"/>
        </w:rPr>
        <w:t xml:space="preserve"> todos os atos em direito admitidos para o bom e fiel cumprimento do presente mandato, que</w:t>
      </w:r>
      <w:r w:rsidR="00236C29" w:rsidRPr="00463457">
        <w:rPr>
          <w:rFonts w:ascii="Arial" w:hAnsi="Arial" w:cs="Arial"/>
          <w:color w:val="000000"/>
          <w:sz w:val="20"/>
          <w:szCs w:val="20"/>
        </w:rPr>
        <w:t xml:space="preserve"> </w:t>
      </w:r>
      <w:r w:rsidRPr="00463457">
        <w:rPr>
          <w:rFonts w:ascii="Arial" w:hAnsi="Arial" w:cs="Arial"/>
          <w:color w:val="000000"/>
          <w:sz w:val="20"/>
          <w:szCs w:val="20"/>
        </w:rPr>
        <w:t>não poderá ser substabelecido.</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2"/>
        <w:gridCol w:w="7878"/>
      </w:tblGrid>
      <w:tr w:rsidR="00F82156" w:rsidRPr="00463457" w:rsidTr="00112870">
        <w:trPr>
          <w:trHeight w:val="289"/>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Corretora:</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463457" w:rsidTr="00112870">
        <w:trPr>
          <w:trHeight w:val="289"/>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Endereço:</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r w:rsidR="00F82156" w:rsidRPr="00463457" w:rsidTr="00112870">
        <w:trPr>
          <w:trHeight w:val="157"/>
        </w:trPr>
        <w:tc>
          <w:tcPr>
            <w:tcW w:w="1052"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r w:rsidRPr="00463457">
              <w:rPr>
                <w:rFonts w:ascii="Arial" w:hAnsi="Arial" w:cs="Arial"/>
                <w:color w:val="000000"/>
                <w:sz w:val="20"/>
                <w:szCs w:val="20"/>
              </w:rPr>
              <w:t>CNPJ:</w:t>
            </w:r>
          </w:p>
        </w:tc>
        <w:tc>
          <w:tcPr>
            <w:tcW w:w="7878" w:type="dxa"/>
          </w:tcPr>
          <w:p w:rsidR="00F82156" w:rsidRPr="00463457" w:rsidRDefault="00F82156" w:rsidP="00112870">
            <w:pPr>
              <w:overflowPunct w:val="0"/>
              <w:autoSpaceDE w:val="0"/>
              <w:autoSpaceDN w:val="0"/>
              <w:adjustRightInd w:val="0"/>
              <w:spacing w:before="100" w:beforeAutospacing="1" w:after="100" w:afterAutospacing="1"/>
              <w:jc w:val="both"/>
              <w:textAlignment w:val="baseline"/>
              <w:rPr>
                <w:rFonts w:ascii="Arial" w:hAnsi="Arial" w:cs="Arial"/>
                <w:color w:val="000000"/>
                <w:sz w:val="20"/>
                <w:szCs w:val="20"/>
              </w:rPr>
            </w:pPr>
          </w:p>
        </w:tc>
      </w:tr>
    </w:tbl>
    <w:p w:rsidR="00F82156" w:rsidRPr="00463457" w:rsidRDefault="00F82156" w:rsidP="00F82156">
      <w:pPr>
        <w:overflowPunct w:val="0"/>
        <w:autoSpaceDE w:val="0"/>
        <w:autoSpaceDN w:val="0"/>
        <w:adjustRightInd w:val="0"/>
        <w:spacing w:before="100" w:beforeAutospacing="1" w:after="100" w:afterAutospacing="1"/>
        <w:ind w:left="705" w:hanging="705"/>
        <w:jc w:val="both"/>
        <w:textAlignment w:val="baseline"/>
        <w:rPr>
          <w:rFonts w:ascii="Arial" w:hAnsi="Arial" w:cs="Arial"/>
          <w:color w:val="000000"/>
          <w:sz w:val="20"/>
          <w:szCs w:val="20"/>
        </w:rPr>
      </w:pPr>
      <w:r w:rsidRPr="00463457">
        <w:rPr>
          <w:rFonts w:ascii="Arial" w:hAnsi="Arial" w:cs="Arial"/>
          <w:color w:val="000000"/>
          <w:sz w:val="20"/>
          <w:szCs w:val="20"/>
        </w:rPr>
        <w:t xml:space="preserve">6. </w:t>
      </w:r>
      <w:r w:rsidRPr="00463457">
        <w:rPr>
          <w:rFonts w:ascii="Arial" w:hAnsi="Arial" w:cs="Arial"/>
          <w:color w:val="000000"/>
          <w:sz w:val="20"/>
          <w:szCs w:val="20"/>
        </w:rPr>
        <w:tab/>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Local e data:</w:t>
      </w:r>
      <w:r w:rsidRPr="00463457">
        <w:rPr>
          <w:rFonts w:ascii="Arial" w:hAnsi="Arial" w:cs="Arial"/>
          <w:color w:val="000000"/>
          <w:sz w:val="20"/>
          <w:szCs w:val="20"/>
        </w:rPr>
        <w:tab/>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lastRenderedPageBreak/>
        <w:t>Assinatura:_____________________________________________________________</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color w:val="000000"/>
          <w:sz w:val="20"/>
          <w:szCs w:val="20"/>
        </w:rPr>
      </w:pPr>
      <w:r w:rsidRPr="00463457">
        <w:rPr>
          <w:rFonts w:ascii="Arial" w:hAnsi="Arial" w:cs="Arial"/>
          <w:color w:val="000000"/>
          <w:sz w:val="20"/>
          <w:szCs w:val="20"/>
        </w:rPr>
        <w:t>(reconhecer firma em cartório)</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463457">
        <w:rPr>
          <w:rFonts w:ascii="Arial" w:hAnsi="Arial" w:cs="Arial"/>
          <w:color w:val="000000"/>
          <w:sz w:val="20"/>
          <w:szCs w:val="20"/>
        </w:rPr>
        <w:br w:type="page"/>
      </w:r>
      <w:r w:rsidRPr="00463457">
        <w:rPr>
          <w:rFonts w:ascii="Arial" w:hAnsi="Arial" w:cs="Arial"/>
          <w:b/>
          <w:color w:val="000000"/>
          <w:sz w:val="20"/>
          <w:szCs w:val="20"/>
        </w:rPr>
        <w:lastRenderedPageBreak/>
        <w:t>Anexo ao Termo de Adesão ao Sistema Eletrônico de Licitações</w:t>
      </w:r>
      <w:r w:rsidRPr="00463457">
        <w:rPr>
          <w:rFonts w:ascii="Arial" w:hAnsi="Arial" w:cs="Arial"/>
          <w:b/>
          <w:color w:val="000000"/>
          <w:sz w:val="20"/>
          <w:szCs w:val="20"/>
        </w:rPr>
        <w:br/>
        <w:t>da Bolsa Nacional de Compras - (Licitante direto)</w:t>
      </w:r>
    </w:p>
    <w:p w:rsidR="00F82156" w:rsidRPr="00463457" w:rsidRDefault="00F82156" w:rsidP="00F82156">
      <w:pPr>
        <w:overflowPunct w:val="0"/>
        <w:autoSpaceDE w:val="0"/>
        <w:autoSpaceDN w:val="0"/>
        <w:adjustRightInd w:val="0"/>
        <w:spacing w:before="100" w:beforeAutospacing="1" w:after="100" w:afterAutospacing="1"/>
        <w:jc w:val="center"/>
        <w:textAlignment w:val="baseline"/>
        <w:rPr>
          <w:rFonts w:ascii="Arial" w:hAnsi="Arial" w:cs="Arial"/>
          <w:b/>
          <w:color w:val="000000"/>
          <w:sz w:val="20"/>
          <w:szCs w:val="20"/>
        </w:rPr>
      </w:pPr>
      <w:r w:rsidRPr="00463457">
        <w:rPr>
          <w:rFonts w:ascii="Arial" w:hAnsi="Arial" w:cs="Arial"/>
          <w:b/>
          <w:color w:val="000000"/>
          <w:sz w:val="20"/>
          <w:szCs w:val="20"/>
        </w:rPr>
        <w:t xml:space="preserve">Indicação de Usuário do Sistema </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
        <w:gridCol w:w="223"/>
        <w:gridCol w:w="2846"/>
        <w:gridCol w:w="6150"/>
      </w:tblGrid>
      <w:tr w:rsidR="00F82156" w:rsidRPr="00463457" w:rsidTr="00112870">
        <w:trPr>
          <w:gridBefore w:val="1"/>
          <w:wBefore w:w="74" w:type="dxa"/>
          <w:trHeight w:val="382"/>
          <w:jc w:val="center"/>
        </w:trPr>
        <w:tc>
          <w:tcPr>
            <w:tcW w:w="9219" w:type="dxa"/>
            <w:gridSpan w:val="3"/>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Razão Social do Licitante:</w:t>
            </w:r>
          </w:p>
        </w:tc>
      </w:tr>
      <w:tr w:rsidR="00F82156" w:rsidRPr="00463457" w:rsidTr="00112870">
        <w:trPr>
          <w:gridBefore w:val="1"/>
          <w:wBefore w:w="74" w:type="dxa"/>
          <w:trHeight w:val="207"/>
          <w:jc w:val="center"/>
        </w:trPr>
        <w:tc>
          <w:tcPr>
            <w:tcW w:w="9219" w:type="dxa"/>
            <w:gridSpan w:val="3"/>
            <w:tcBorders>
              <w:bottom w:val="single" w:sz="4" w:space="0" w:color="auto"/>
            </w:tcBorders>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CNPJ/CPF:</w:t>
            </w:r>
          </w:p>
        </w:tc>
      </w:tr>
      <w:tr w:rsidR="00F82156" w:rsidRPr="00463457" w:rsidTr="00112870">
        <w:trPr>
          <w:gridBefore w:val="1"/>
          <w:wBefore w:w="74" w:type="dxa"/>
          <w:trHeight w:val="207"/>
          <w:jc w:val="center"/>
        </w:trPr>
        <w:tc>
          <w:tcPr>
            <w:tcW w:w="9219" w:type="dxa"/>
            <w:gridSpan w:val="3"/>
            <w:shd w:val="clear" w:color="auto" w:fill="FFFFFF"/>
            <w:vAlign w:val="center"/>
          </w:tcPr>
          <w:p w:rsidR="00F82156" w:rsidRPr="00463457" w:rsidRDefault="00F82156" w:rsidP="00112870">
            <w:pPr>
              <w:keepNext/>
              <w:overflowPunct w:val="0"/>
              <w:autoSpaceDE w:val="0"/>
              <w:autoSpaceDN w:val="0"/>
              <w:adjustRightInd w:val="0"/>
              <w:jc w:val="both"/>
              <w:textAlignment w:val="baseline"/>
              <w:outlineLvl w:val="0"/>
              <w:rPr>
                <w:rFonts w:ascii="Arial" w:hAnsi="Arial" w:cs="Arial"/>
                <w:b/>
                <w:color w:val="000000"/>
                <w:sz w:val="20"/>
                <w:szCs w:val="20"/>
              </w:rPr>
            </w:pPr>
            <w:r w:rsidRPr="00463457">
              <w:rPr>
                <w:rFonts w:ascii="Arial" w:hAnsi="Arial" w:cs="Arial"/>
                <w:b/>
                <w:color w:val="000000"/>
                <w:sz w:val="20"/>
                <w:szCs w:val="20"/>
              </w:rPr>
              <w:t>Operadores</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1</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 xml:space="preserve">CPF: </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2</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CPF:</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3</w:t>
            </w:r>
            <w:proofErr w:type="gramEnd"/>
          </w:p>
        </w:tc>
        <w:tc>
          <w:tcPr>
            <w:tcW w:w="8996"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Nome:</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CPF:</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Função:</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Telefone:</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Celular:</w:t>
            </w:r>
          </w:p>
        </w:tc>
      </w:tr>
      <w:tr w:rsidR="00F82156" w:rsidRPr="00463457" w:rsidTr="00112870">
        <w:trPr>
          <w:trHeight w:val="207"/>
          <w:jc w:val="center"/>
        </w:trPr>
        <w:tc>
          <w:tcPr>
            <w:tcW w:w="297" w:type="dxa"/>
            <w:gridSpan w:val="2"/>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
        </w:tc>
        <w:tc>
          <w:tcPr>
            <w:tcW w:w="2846"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r w:rsidRPr="00463457">
              <w:rPr>
                <w:rFonts w:ascii="Arial" w:hAnsi="Arial" w:cs="Arial"/>
                <w:color w:val="000000"/>
                <w:sz w:val="20"/>
                <w:szCs w:val="20"/>
              </w:rPr>
              <w:t>Fax:</w:t>
            </w:r>
          </w:p>
        </w:tc>
        <w:tc>
          <w:tcPr>
            <w:tcW w:w="6150" w:type="dxa"/>
            <w:vAlign w:val="center"/>
          </w:tcPr>
          <w:p w:rsidR="00F82156" w:rsidRPr="00463457" w:rsidRDefault="00F82156" w:rsidP="00112870">
            <w:pPr>
              <w:overflowPunct w:val="0"/>
              <w:autoSpaceDE w:val="0"/>
              <w:autoSpaceDN w:val="0"/>
              <w:adjustRightInd w:val="0"/>
              <w:jc w:val="both"/>
              <w:textAlignment w:val="baseline"/>
              <w:rPr>
                <w:rFonts w:ascii="Arial" w:hAnsi="Arial" w:cs="Arial"/>
                <w:color w:val="000000"/>
                <w:sz w:val="20"/>
                <w:szCs w:val="20"/>
              </w:rPr>
            </w:pPr>
            <w:proofErr w:type="spellStart"/>
            <w:r w:rsidRPr="00463457">
              <w:rPr>
                <w:rFonts w:ascii="Arial" w:hAnsi="Arial" w:cs="Arial"/>
                <w:color w:val="000000"/>
                <w:sz w:val="20"/>
                <w:szCs w:val="20"/>
              </w:rPr>
              <w:t>E-mail</w:t>
            </w:r>
            <w:proofErr w:type="spellEnd"/>
            <w:r w:rsidRPr="00463457">
              <w:rPr>
                <w:rFonts w:ascii="Arial" w:hAnsi="Arial" w:cs="Arial"/>
                <w:color w:val="000000"/>
                <w:sz w:val="20"/>
                <w:szCs w:val="20"/>
              </w:rPr>
              <w:t>:</w:t>
            </w:r>
          </w:p>
        </w:tc>
      </w:tr>
    </w:tbl>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O Licitante reconhece que:</w:t>
      </w:r>
    </w:p>
    <w:p w:rsidR="00F82156" w:rsidRPr="0046345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w:t>
      </w:r>
      <w:proofErr w:type="gramEnd"/>
      <w:r w:rsidRPr="00463457">
        <w:rPr>
          <w:rFonts w:ascii="Arial" w:hAnsi="Arial" w:cs="Arial"/>
          <w:color w:val="000000"/>
          <w:sz w:val="20"/>
          <w:szCs w:val="20"/>
        </w:rPr>
        <w:t xml:space="preserve">. </w:t>
      </w:r>
      <w:proofErr w:type="gramStart"/>
      <w:r w:rsidRPr="00463457">
        <w:rPr>
          <w:rFonts w:ascii="Arial" w:hAnsi="Arial" w:cs="Arial"/>
          <w:color w:val="000000"/>
          <w:sz w:val="20"/>
          <w:szCs w:val="20"/>
        </w:rPr>
        <w:t>a</w:t>
      </w:r>
      <w:proofErr w:type="gramEnd"/>
      <w:r w:rsidRPr="00463457">
        <w:rPr>
          <w:rFonts w:ascii="Arial" w:hAnsi="Arial" w:cs="Arial"/>
          <w:color w:val="000000"/>
          <w:sz w:val="20"/>
          <w:szCs w:val="20"/>
        </w:rPr>
        <w:t xml:space="preserve"> Senha e a Chave Eletrônica de identificação do usuário para acesso ao sistema são de uso exclusivo de seu titular, não cabendo à Bolsa nenhuma responsabilidade por eventuais danos ou prejuízos decorrentes de seu uso indevido;</w:t>
      </w:r>
    </w:p>
    <w:p w:rsidR="00F82156" w:rsidRPr="00463457" w:rsidRDefault="00F82156" w:rsidP="00F82156">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ii.</w:t>
      </w:r>
      <w:proofErr w:type="gramEnd"/>
      <w:r w:rsidRPr="00463457">
        <w:rPr>
          <w:rFonts w:ascii="Arial" w:hAnsi="Arial" w:cs="Arial"/>
          <w:color w:val="000000"/>
          <w:sz w:val="20"/>
          <w:szCs w:val="20"/>
        </w:rPr>
        <w:t>o cancelamento de Senha ou de Chave Eletrônica poderá ser feito pela Bolsa, mediante solicitação escrita de seu titular ou do Licitante;</w:t>
      </w:r>
    </w:p>
    <w:p w:rsidR="00F82156" w:rsidRPr="00463457" w:rsidRDefault="00F82156" w:rsidP="00F82156">
      <w:pPr>
        <w:tabs>
          <w:tab w:val="left" w:pos="993"/>
          <w:tab w:val="left" w:pos="1134"/>
        </w:tabs>
        <w:spacing w:before="100" w:beforeAutospacing="1" w:after="100" w:afterAutospacing="1"/>
        <w:ind w:left="708"/>
        <w:jc w:val="both"/>
        <w:rPr>
          <w:rFonts w:ascii="Arial" w:hAnsi="Arial" w:cs="Arial"/>
          <w:color w:val="000000"/>
          <w:sz w:val="20"/>
          <w:szCs w:val="20"/>
        </w:rPr>
      </w:pPr>
      <w:proofErr w:type="gramStart"/>
      <w:r w:rsidRPr="00463457">
        <w:rPr>
          <w:rFonts w:ascii="Arial" w:hAnsi="Arial" w:cs="Arial"/>
          <w:color w:val="000000"/>
          <w:sz w:val="20"/>
          <w:szCs w:val="20"/>
        </w:rPr>
        <w:t>iii.</w:t>
      </w:r>
      <w:proofErr w:type="gramEnd"/>
      <w:r w:rsidRPr="00463457">
        <w:rPr>
          <w:rFonts w:ascii="Arial" w:hAnsi="Arial" w:cs="Arial"/>
          <w:color w:val="000000"/>
          <w:sz w:val="20"/>
          <w:szCs w:val="20"/>
        </w:rPr>
        <w:t>a perda de Senha ou de Chave Eletrônica ou a quebra de seu sigilo deverá ser comunicada imediatamente à Bolsa, para o necessário bloqueio de acesso; e</w:t>
      </w:r>
    </w:p>
    <w:p w:rsidR="00F82156" w:rsidRPr="00463457" w:rsidRDefault="00F82156" w:rsidP="0027201F">
      <w:pPr>
        <w:numPr>
          <w:ilvl w:val="0"/>
          <w:numId w:val="4"/>
        </w:numPr>
        <w:tabs>
          <w:tab w:val="num" w:pos="-180"/>
          <w:tab w:val="left" w:pos="709"/>
          <w:tab w:val="left" w:pos="851"/>
          <w:tab w:val="left" w:pos="1134"/>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o</w:t>
      </w:r>
      <w:proofErr w:type="gramEnd"/>
      <w:r w:rsidRPr="00463457">
        <w:rPr>
          <w:rFonts w:ascii="Arial" w:hAnsi="Arial" w:cs="Arial"/>
          <w:color w:val="000000"/>
          <w:sz w:val="20"/>
          <w:szCs w:val="20"/>
        </w:rPr>
        <w:t xml:space="preserve"> Licitante será responsável por todas as propostas, lances de preços e transações efetuadas no sistema, por seu usuário, por sua conta e ordem, assumindo-os como firmes e verdadeiros; e</w:t>
      </w:r>
    </w:p>
    <w:p w:rsidR="00F82156" w:rsidRPr="00463457" w:rsidRDefault="00F82156" w:rsidP="0027201F">
      <w:pPr>
        <w:numPr>
          <w:ilvl w:val="0"/>
          <w:numId w:val="4"/>
        </w:numPr>
        <w:tabs>
          <w:tab w:val="num" w:pos="-180"/>
          <w:tab w:val="left" w:pos="993"/>
        </w:tabs>
        <w:overflowPunct w:val="0"/>
        <w:autoSpaceDE w:val="0"/>
        <w:autoSpaceDN w:val="0"/>
        <w:adjustRightInd w:val="0"/>
        <w:spacing w:before="100" w:beforeAutospacing="1" w:after="100" w:afterAutospacing="1"/>
        <w:ind w:left="709"/>
        <w:jc w:val="both"/>
        <w:textAlignment w:val="baseline"/>
        <w:rPr>
          <w:rFonts w:ascii="Arial" w:hAnsi="Arial" w:cs="Arial"/>
          <w:color w:val="000000"/>
          <w:sz w:val="20"/>
          <w:szCs w:val="20"/>
        </w:rPr>
      </w:pPr>
      <w:proofErr w:type="gramStart"/>
      <w:r w:rsidRPr="00463457">
        <w:rPr>
          <w:rFonts w:ascii="Arial" w:hAnsi="Arial" w:cs="Arial"/>
          <w:color w:val="000000"/>
          <w:sz w:val="20"/>
          <w:szCs w:val="20"/>
        </w:rPr>
        <w:t>o</w:t>
      </w:r>
      <w:proofErr w:type="gramEnd"/>
      <w:r w:rsidRPr="00463457">
        <w:rPr>
          <w:rFonts w:ascii="Arial" w:hAnsi="Arial" w:cs="Arial"/>
          <w:color w:val="000000"/>
          <w:sz w:val="20"/>
          <w:szCs w:val="20"/>
        </w:rPr>
        <w:t xml:space="preserve"> não pagamento da taxa ensejará a sua inclusão no cadastro de inadimplentes da Bolsa, no Serviço de Proteção de Credito e no SERASA.  </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Local e data:</w:t>
      </w:r>
      <w:r w:rsidRPr="00463457">
        <w:rPr>
          <w:rFonts w:ascii="Arial" w:hAnsi="Arial" w:cs="Arial"/>
          <w:color w:val="000000"/>
          <w:sz w:val="20"/>
          <w:szCs w:val="20"/>
        </w:rPr>
        <w:tab/>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Responsável:_____________________________________________________________________</w:t>
      </w:r>
    </w:p>
    <w:p w:rsidR="00F82156" w:rsidRPr="00463457" w:rsidRDefault="00F82156" w:rsidP="00F82156">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20"/>
          <w:szCs w:val="20"/>
        </w:rPr>
      </w:pPr>
      <w:r w:rsidRPr="00463457">
        <w:rPr>
          <w:rFonts w:ascii="Arial" w:hAnsi="Arial" w:cs="Arial"/>
          <w:color w:val="000000"/>
          <w:sz w:val="20"/>
          <w:szCs w:val="20"/>
        </w:rPr>
        <w:t>Assinatura:_______________________________________________________________________</w:t>
      </w:r>
      <w:proofErr w:type="gramStart"/>
      <w:r w:rsidRPr="00463457">
        <w:rPr>
          <w:rFonts w:ascii="Arial" w:hAnsi="Arial" w:cs="Arial"/>
          <w:color w:val="000000"/>
          <w:sz w:val="20"/>
          <w:szCs w:val="20"/>
        </w:rPr>
        <w:t>(</w:t>
      </w:r>
      <w:proofErr w:type="gramEnd"/>
      <w:r w:rsidRPr="00463457">
        <w:rPr>
          <w:rFonts w:ascii="Arial" w:hAnsi="Arial" w:cs="Arial"/>
          <w:color w:val="000000"/>
          <w:sz w:val="20"/>
          <w:szCs w:val="20"/>
        </w:rPr>
        <w:t>reconhecer firma em cartório)</w:t>
      </w:r>
    </w:p>
    <w:p w:rsidR="001F15B2" w:rsidRPr="00463457" w:rsidRDefault="00F82156" w:rsidP="00F82156">
      <w:pPr>
        <w:jc w:val="center"/>
        <w:rPr>
          <w:rFonts w:ascii="Arial" w:hAnsi="Arial" w:cs="Arial"/>
          <w:color w:val="000000"/>
          <w:sz w:val="20"/>
          <w:szCs w:val="20"/>
        </w:rPr>
      </w:pPr>
      <w:r w:rsidRPr="00463457">
        <w:rPr>
          <w:rFonts w:ascii="Arial" w:hAnsi="Arial" w:cs="Arial"/>
          <w:color w:val="000000"/>
          <w:sz w:val="20"/>
          <w:szCs w:val="20"/>
        </w:rPr>
        <w:br w:type="page"/>
      </w:r>
    </w:p>
    <w:p w:rsidR="001F15B2" w:rsidRPr="00463457" w:rsidRDefault="001F15B2" w:rsidP="00F82156">
      <w:pPr>
        <w:jc w:val="center"/>
        <w:rPr>
          <w:rFonts w:ascii="Arial" w:hAnsi="Arial" w:cs="Arial"/>
          <w:color w:val="000000"/>
          <w:sz w:val="20"/>
          <w:szCs w:val="20"/>
        </w:rPr>
      </w:pPr>
    </w:p>
    <w:p w:rsidR="00F82156" w:rsidRPr="00463457" w:rsidRDefault="00F82156" w:rsidP="00F82156">
      <w:pPr>
        <w:jc w:val="center"/>
        <w:rPr>
          <w:rFonts w:ascii="Arial" w:hAnsi="Arial" w:cs="Arial"/>
          <w:b/>
          <w:sz w:val="20"/>
          <w:szCs w:val="20"/>
        </w:rPr>
      </w:pPr>
      <w:r w:rsidRPr="00463457">
        <w:rPr>
          <w:rFonts w:ascii="Arial" w:hAnsi="Arial" w:cs="Arial"/>
          <w:b/>
          <w:sz w:val="20"/>
          <w:szCs w:val="20"/>
        </w:rPr>
        <w:t xml:space="preserve">ANEXO IX </w:t>
      </w:r>
    </w:p>
    <w:p w:rsidR="00117D87" w:rsidRPr="00463457" w:rsidRDefault="00117D87" w:rsidP="00117D87">
      <w:pPr>
        <w:spacing w:line="276" w:lineRule="auto"/>
        <w:jc w:val="center"/>
        <w:rPr>
          <w:rFonts w:ascii="Arial" w:hAnsi="Arial" w:cs="Arial"/>
          <w:b/>
          <w:sz w:val="20"/>
          <w:szCs w:val="20"/>
        </w:rPr>
      </w:pPr>
      <w:r w:rsidRPr="00463457">
        <w:rPr>
          <w:rFonts w:ascii="Arial" w:hAnsi="Arial" w:cs="Arial"/>
          <w:b/>
          <w:sz w:val="20"/>
          <w:szCs w:val="20"/>
        </w:rPr>
        <w:t>DECLARAÇÃO DE RESPONSABILIDADE</w:t>
      </w:r>
    </w:p>
    <w:p w:rsidR="00FD7ECE" w:rsidRPr="00463457" w:rsidRDefault="00F81B09" w:rsidP="00FD7ECE">
      <w:pPr>
        <w:jc w:val="center"/>
        <w:rPr>
          <w:rFonts w:ascii="Arial" w:hAnsi="Arial" w:cs="Arial"/>
          <w:b/>
          <w:bCs/>
          <w:sz w:val="20"/>
          <w:szCs w:val="20"/>
        </w:rPr>
      </w:pPr>
      <w:r>
        <w:rPr>
          <w:rFonts w:ascii="Arial" w:hAnsi="Arial" w:cs="Arial"/>
          <w:b/>
          <w:bCs/>
          <w:sz w:val="20"/>
          <w:szCs w:val="20"/>
        </w:rPr>
        <w:t>PREGÃO ELETRÔNICO Nº. 009</w:t>
      </w:r>
      <w:r w:rsidR="00834FCC" w:rsidRPr="00463457">
        <w:rPr>
          <w:rFonts w:ascii="Arial" w:hAnsi="Arial" w:cs="Arial"/>
          <w:b/>
          <w:bCs/>
          <w:sz w:val="20"/>
          <w:szCs w:val="20"/>
        </w:rPr>
        <w:t>/2017</w:t>
      </w:r>
    </w:p>
    <w:p w:rsidR="00106007" w:rsidRPr="00463457" w:rsidRDefault="00F81B09" w:rsidP="00106007">
      <w:pPr>
        <w:jc w:val="center"/>
        <w:rPr>
          <w:rFonts w:ascii="Arial" w:hAnsi="Arial" w:cs="Arial"/>
          <w:b/>
          <w:sz w:val="20"/>
          <w:szCs w:val="20"/>
        </w:rPr>
      </w:pPr>
      <w:r>
        <w:rPr>
          <w:rFonts w:ascii="Arial" w:hAnsi="Arial" w:cs="Arial"/>
          <w:b/>
          <w:sz w:val="20"/>
          <w:szCs w:val="20"/>
        </w:rPr>
        <w:t>PROCESSO Nº 14</w:t>
      </w:r>
      <w:r w:rsidR="00106007" w:rsidRPr="00463457">
        <w:rPr>
          <w:rFonts w:ascii="Arial" w:hAnsi="Arial" w:cs="Arial"/>
          <w:b/>
          <w:sz w:val="20"/>
          <w:szCs w:val="20"/>
        </w:rPr>
        <w:t>/CMB/2017</w:t>
      </w:r>
    </w:p>
    <w:p w:rsidR="00966A4C" w:rsidRPr="00463457" w:rsidRDefault="00966A4C" w:rsidP="00966A4C">
      <w:pPr>
        <w:spacing w:line="276" w:lineRule="auto"/>
        <w:jc w:val="both"/>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both"/>
        <w:rPr>
          <w:rFonts w:ascii="Arial" w:hAnsi="Arial" w:cs="Arial"/>
          <w:sz w:val="20"/>
          <w:szCs w:val="20"/>
        </w:rPr>
      </w:pPr>
      <w:r w:rsidRPr="00463457">
        <w:rPr>
          <w:rFonts w:ascii="Arial" w:hAnsi="Arial" w:cs="Arial"/>
          <w:sz w:val="20"/>
          <w:szCs w:val="20"/>
        </w:rPr>
        <w:t>Declaramos para fins de atendimento ao que consta do edital do Pregão</w:t>
      </w:r>
      <w:proofErr w:type="gramStart"/>
      <w:r w:rsidRPr="00463457">
        <w:rPr>
          <w:rFonts w:ascii="Arial" w:hAnsi="Arial" w:cs="Arial"/>
          <w:sz w:val="20"/>
          <w:szCs w:val="20"/>
        </w:rPr>
        <w:t>...............................</w:t>
      </w:r>
      <w:proofErr w:type="gramEnd"/>
      <w:r w:rsidRPr="00463457">
        <w:rPr>
          <w:rFonts w:ascii="Arial" w:hAnsi="Arial" w:cs="Arial"/>
          <w:sz w:val="20"/>
          <w:szCs w:val="20"/>
        </w:rPr>
        <w:t xml:space="preserve">da Câmara Municipal de Buritis, que a empresa............................................................tomou conhecimento do Edital e de todas as condições de participação na Licitação e se compromete a cumprir todos os termos do Edital, e a fornecer material de qualidade, sob as penas da Lei. </w:t>
      </w:r>
    </w:p>
    <w:p w:rsidR="0080629C" w:rsidRPr="00463457" w:rsidRDefault="0080629C" w:rsidP="00966A4C">
      <w:pPr>
        <w:spacing w:line="276" w:lineRule="auto"/>
        <w:jc w:val="both"/>
        <w:rPr>
          <w:rFonts w:ascii="Arial" w:hAnsi="Arial" w:cs="Arial"/>
          <w:sz w:val="20"/>
          <w:szCs w:val="20"/>
        </w:rPr>
      </w:pPr>
    </w:p>
    <w:p w:rsidR="0080629C" w:rsidRPr="00463457" w:rsidRDefault="0080629C" w:rsidP="00966A4C">
      <w:pPr>
        <w:spacing w:line="276" w:lineRule="auto"/>
        <w:jc w:val="both"/>
        <w:rPr>
          <w:rFonts w:ascii="Arial" w:hAnsi="Arial" w:cs="Arial"/>
          <w:sz w:val="20"/>
          <w:szCs w:val="20"/>
        </w:rPr>
      </w:pPr>
    </w:p>
    <w:p w:rsidR="0080629C" w:rsidRPr="00463457" w:rsidRDefault="0080629C" w:rsidP="00966A4C">
      <w:pPr>
        <w:spacing w:line="276" w:lineRule="auto"/>
        <w:jc w:val="both"/>
        <w:rPr>
          <w:rFonts w:ascii="Arial" w:hAnsi="Arial" w:cs="Arial"/>
          <w:sz w:val="20"/>
          <w:szCs w:val="20"/>
        </w:rPr>
      </w:pPr>
    </w:p>
    <w:p w:rsidR="00966A4C" w:rsidRPr="00463457" w:rsidRDefault="00966A4C" w:rsidP="00966A4C">
      <w:pPr>
        <w:spacing w:line="276" w:lineRule="auto"/>
        <w:jc w:val="both"/>
        <w:rPr>
          <w:rFonts w:ascii="Arial" w:hAnsi="Arial" w:cs="Arial"/>
          <w:sz w:val="20"/>
          <w:szCs w:val="20"/>
        </w:rPr>
      </w:pPr>
      <w:r w:rsidRPr="00463457">
        <w:rPr>
          <w:rFonts w:ascii="Arial" w:hAnsi="Arial" w:cs="Arial"/>
          <w:sz w:val="20"/>
          <w:szCs w:val="20"/>
        </w:rPr>
        <w:t>Local e data:</w:t>
      </w:r>
    </w:p>
    <w:p w:rsidR="00966A4C" w:rsidRPr="00463457" w:rsidRDefault="00966A4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80629C" w:rsidRPr="00463457" w:rsidRDefault="0080629C" w:rsidP="00966A4C">
      <w:pPr>
        <w:spacing w:line="276" w:lineRule="auto"/>
        <w:jc w:val="center"/>
        <w:rPr>
          <w:rFonts w:ascii="Arial" w:hAnsi="Arial" w:cs="Arial"/>
          <w:sz w:val="20"/>
          <w:szCs w:val="20"/>
        </w:rPr>
      </w:pPr>
    </w:p>
    <w:p w:rsidR="00966A4C" w:rsidRPr="00463457" w:rsidRDefault="00966A4C" w:rsidP="00966A4C">
      <w:pPr>
        <w:spacing w:line="276" w:lineRule="auto"/>
        <w:jc w:val="center"/>
        <w:rPr>
          <w:rFonts w:ascii="Arial" w:hAnsi="Arial" w:cs="Arial"/>
          <w:sz w:val="20"/>
          <w:szCs w:val="20"/>
        </w:rPr>
      </w:pPr>
      <w:r w:rsidRPr="00463457">
        <w:rPr>
          <w:rFonts w:ascii="Arial" w:hAnsi="Arial" w:cs="Arial"/>
          <w:sz w:val="20"/>
          <w:szCs w:val="20"/>
        </w:rPr>
        <w:t>Assinatura e carimbo da empresa:</w:t>
      </w:r>
    </w:p>
    <w:p w:rsidR="00966A4C" w:rsidRPr="00463457" w:rsidRDefault="00966A4C" w:rsidP="00966A4C">
      <w:pPr>
        <w:spacing w:line="276" w:lineRule="auto"/>
        <w:jc w:val="both"/>
        <w:rPr>
          <w:rFonts w:ascii="Arial" w:hAnsi="Arial" w:cs="Arial"/>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966A4C" w:rsidRPr="00463457" w:rsidRDefault="00966A4C"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Default="00C11693"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Default="00463457" w:rsidP="00BD0401">
      <w:pPr>
        <w:jc w:val="center"/>
        <w:rPr>
          <w:rFonts w:ascii="Arial" w:hAnsi="Arial" w:cs="Arial"/>
          <w:b/>
          <w:sz w:val="20"/>
          <w:szCs w:val="20"/>
        </w:rPr>
      </w:pPr>
    </w:p>
    <w:p w:rsidR="00463457" w:rsidRPr="00463457" w:rsidRDefault="00463457"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C11693" w:rsidRPr="00463457" w:rsidRDefault="00C11693" w:rsidP="00BD0401">
      <w:pPr>
        <w:jc w:val="center"/>
        <w:rPr>
          <w:rFonts w:ascii="Arial" w:hAnsi="Arial" w:cs="Arial"/>
          <w:b/>
          <w:sz w:val="20"/>
          <w:szCs w:val="20"/>
        </w:rPr>
      </w:pPr>
    </w:p>
    <w:p w:rsidR="006E53BB" w:rsidRPr="00463457" w:rsidRDefault="006E53BB" w:rsidP="006E53BB">
      <w:pPr>
        <w:jc w:val="center"/>
        <w:rPr>
          <w:rFonts w:ascii="Arial" w:hAnsi="Arial" w:cs="Arial"/>
          <w:b/>
          <w:sz w:val="20"/>
          <w:szCs w:val="20"/>
        </w:rPr>
      </w:pPr>
    </w:p>
    <w:p w:rsidR="006E53BB" w:rsidRPr="00463457" w:rsidRDefault="000909D6" w:rsidP="006E53BB">
      <w:pPr>
        <w:jc w:val="center"/>
        <w:rPr>
          <w:rFonts w:ascii="Arial" w:hAnsi="Arial" w:cs="Arial"/>
          <w:b/>
          <w:sz w:val="20"/>
          <w:szCs w:val="20"/>
        </w:rPr>
      </w:pPr>
      <w:r w:rsidRPr="00463457">
        <w:rPr>
          <w:rFonts w:ascii="Arial" w:hAnsi="Arial" w:cs="Arial"/>
          <w:b/>
          <w:sz w:val="20"/>
          <w:szCs w:val="20"/>
        </w:rPr>
        <w:t>ANEXO X</w:t>
      </w:r>
    </w:p>
    <w:p w:rsidR="00B35840" w:rsidRPr="00463457" w:rsidRDefault="009B1C12" w:rsidP="00B35840">
      <w:pPr>
        <w:spacing w:line="240" w:lineRule="atLeast"/>
        <w:jc w:val="center"/>
        <w:rPr>
          <w:rFonts w:ascii="Arial" w:hAnsi="Arial" w:cs="Arial"/>
          <w:b/>
          <w:sz w:val="20"/>
          <w:szCs w:val="20"/>
        </w:rPr>
      </w:pPr>
      <w:r w:rsidRPr="00463457">
        <w:rPr>
          <w:rFonts w:ascii="Arial" w:hAnsi="Arial" w:cs="Arial"/>
          <w:b/>
          <w:sz w:val="20"/>
          <w:szCs w:val="20"/>
        </w:rPr>
        <w:t xml:space="preserve">– </w:t>
      </w:r>
      <w:r w:rsidR="00B35840" w:rsidRPr="00463457">
        <w:rPr>
          <w:rFonts w:ascii="Arial" w:hAnsi="Arial" w:cs="Arial"/>
          <w:b/>
          <w:sz w:val="20"/>
          <w:szCs w:val="20"/>
        </w:rPr>
        <w:t>VALIDA ATÉ: ___ DE ____ DE 2017</w:t>
      </w:r>
    </w:p>
    <w:p w:rsidR="00B35840" w:rsidRPr="00463457" w:rsidRDefault="00B35840" w:rsidP="00B35840">
      <w:pPr>
        <w:spacing w:line="240" w:lineRule="atLeast"/>
        <w:jc w:val="both"/>
        <w:rPr>
          <w:rFonts w:ascii="Arial" w:hAnsi="Arial" w:cs="Arial"/>
          <w:b/>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Aos _______ dias do mês de _____ do ano de dois mil e dezesseis, a </w:t>
      </w:r>
      <w:r w:rsidR="00D911C5" w:rsidRPr="00463457">
        <w:rPr>
          <w:rFonts w:ascii="Arial" w:hAnsi="Arial" w:cs="Arial"/>
          <w:sz w:val="20"/>
          <w:szCs w:val="20"/>
        </w:rPr>
        <w:t xml:space="preserve">Câmara </w:t>
      </w:r>
      <w:r w:rsidRPr="00463457">
        <w:rPr>
          <w:rFonts w:ascii="Arial" w:hAnsi="Arial" w:cs="Arial"/>
          <w:sz w:val="20"/>
          <w:szCs w:val="20"/>
        </w:rPr>
        <w:t xml:space="preserve">Municipal de </w:t>
      </w:r>
      <w:r w:rsidR="00D911C5" w:rsidRPr="00463457">
        <w:rPr>
          <w:rFonts w:ascii="Arial" w:hAnsi="Arial" w:cs="Arial"/>
          <w:sz w:val="20"/>
          <w:szCs w:val="20"/>
        </w:rPr>
        <w:t>BURITIS</w:t>
      </w:r>
      <w:r w:rsidRPr="00463457">
        <w:rPr>
          <w:rFonts w:ascii="Arial" w:hAnsi="Arial" w:cs="Arial"/>
          <w:b/>
          <w:sz w:val="20"/>
          <w:szCs w:val="20"/>
        </w:rPr>
        <w:t>,</w:t>
      </w:r>
      <w:r w:rsidRPr="00463457">
        <w:rPr>
          <w:rFonts w:ascii="Arial" w:hAnsi="Arial" w:cs="Arial"/>
          <w:sz w:val="20"/>
          <w:szCs w:val="20"/>
        </w:rPr>
        <w:t xml:space="preserve"> inscrito no CNPJ sob o </w:t>
      </w:r>
      <w:proofErr w:type="gramStart"/>
      <w:r w:rsidR="00374716" w:rsidRPr="00463457">
        <w:rPr>
          <w:rFonts w:ascii="Arial" w:hAnsi="Arial" w:cs="Arial"/>
          <w:sz w:val="20"/>
          <w:szCs w:val="20"/>
        </w:rPr>
        <w:t>n</w:t>
      </w:r>
      <w:r w:rsidR="00374716" w:rsidRPr="00463457">
        <w:rPr>
          <w:rFonts w:ascii="Arial" w:hAnsi="Arial" w:cs="Arial"/>
          <w:sz w:val="20"/>
          <w:szCs w:val="20"/>
          <w:u w:val="single"/>
          <w:vertAlign w:val="superscript"/>
        </w:rPr>
        <w:t>o</w:t>
      </w:r>
      <w:r w:rsidR="00106007" w:rsidRPr="00463457">
        <w:rPr>
          <w:rFonts w:ascii="Arial" w:hAnsi="Arial" w:cs="Arial"/>
          <w:sz w:val="20"/>
          <w:szCs w:val="20"/>
        </w:rPr>
        <w:t>01.</w:t>
      </w:r>
      <w:proofErr w:type="gramEnd"/>
      <w:r w:rsidR="00106007" w:rsidRPr="00463457">
        <w:rPr>
          <w:rFonts w:ascii="Arial" w:hAnsi="Arial" w:cs="Arial"/>
          <w:sz w:val="20"/>
          <w:szCs w:val="20"/>
        </w:rPr>
        <w:t>651.731/0001-60</w:t>
      </w:r>
      <w:r w:rsidRPr="00463457">
        <w:rPr>
          <w:rFonts w:ascii="Arial" w:hAnsi="Arial" w:cs="Arial"/>
          <w:sz w:val="20"/>
          <w:szCs w:val="20"/>
        </w:rPr>
        <w:t xml:space="preserve">, com sede na </w:t>
      </w:r>
      <w:r w:rsidR="00D911C5" w:rsidRPr="00463457">
        <w:rPr>
          <w:rFonts w:ascii="Arial" w:hAnsi="Arial" w:cs="Arial"/>
          <w:sz w:val="20"/>
          <w:szCs w:val="20"/>
        </w:rPr>
        <w:t xml:space="preserve">rua </w:t>
      </w:r>
      <w:r w:rsidR="00272FF3" w:rsidRPr="00463457">
        <w:rPr>
          <w:rFonts w:ascii="Arial" w:hAnsi="Arial" w:cs="Arial"/>
          <w:sz w:val="20"/>
          <w:szCs w:val="20"/>
        </w:rPr>
        <w:t>Cacoal</w:t>
      </w:r>
      <w:r w:rsidR="00D911C5" w:rsidRPr="00463457">
        <w:rPr>
          <w:rFonts w:ascii="Arial" w:hAnsi="Arial" w:cs="Arial"/>
          <w:sz w:val="20"/>
          <w:szCs w:val="20"/>
        </w:rPr>
        <w:t>, 1340</w:t>
      </w:r>
      <w:r w:rsidRPr="00463457">
        <w:rPr>
          <w:rFonts w:ascii="Arial" w:hAnsi="Arial" w:cs="Arial"/>
          <w:sz w:val="20"/>
          <w:szCs w:val="20"/>
        </w:rPr>
        <w:t>– Centro, e a(s) empresa(s) abaixo qualificada(s) na cláusula I</w:t>
      </w:r>
      <w:r w:rsidRPr="00463457">
        <w:rPr>
          <w:rFonts w:ascii="Arial" w:hAnsi="Arial" w:cs="Arial"/>
          <w:b/>
          <w:bCs/>
          <w:sz w:val="20"/>
          <w:szCs w:val="20"/>
        </w:rPr>
        <w:t>,</w:t>
      </w:r>
      <w:r w:rsidRPr="00463457">
        <w:rPr>
          <w:rFonts w:ascii="Arial" w:hAnsi="Arial" w:cs="Arial"/>
          <w:sz w:val="20"/>
          <w:szCs w:val="20"/>
        </w:rPr>
        <w:t xml:space="preserve"> nos termos do art. 15 Lei Federal nº 8666, de 21 de junho de 1993, com as alterações nela inseridas pela Lei Federal nº 8883/94, Lei Federal 10.519/02, de acordo com as demais normas legais aplicáveis, conforme a classificação das propostas apresentadas ao </w:t>
      </w:r>
      <w:r w:rsidRPr="00463457">
        <w:rPr>
          <w:rFonts w:ascii="Arial" w:hAnsi="Arial" w:cs="Arial"/>
          <w:b/>
          <w:sz w:val="20"/>
          <w:szCs w:val="20"/>
        </w:rPr>
        <w:t xml:space="preserve">PREGÃO ELETRÔNICO nº. </w:t>
      </w:r>
      <w:r w:rsidR="004443C4" w:rsidRPr="00463457">
        <w:rPr>
          <w:rFonts w:ascii="Arial" w:hAnsi="Arial" w:cs="Arial"/>
          <w:b/>
          <w:sz w:val="20"/>
          <w:szCs w:val="20"/>
        </w:rPr>
        <w:t>00</w:t>
      </w:r>
      <w:r w:rsidR="000B05E9">
        <w:rPr>
          <w:rFonts w:ascii="Arial" w:hAnsi="Arial" w:cs="Arial"/>
          <w:b/>
          <w:sz w:val="20"/>
          <w:szCs w:val="20"/>
        </w:rPr>
        <w:t>9</w:t>
      </w:r>
      <w:r w:rsidRPr="00463457">
        <w:rPr>
          <w:rFonts w:ascii="Arial" w:hAnsi="Arial" w:cs="Arial"/>
          <w:b/>
          <w:sz w:val="20"/>
          <w:szCs w:val="20"/>
        </w:rPr>
        <w:t>/201</w:t>
      </w:r>
      <w:r w:rsidR="0038379B" w:rsidRPr="00463457">
        <w:rPr>
          <w:rFonts w:ascii="Arial" w:hAnsi="Arial" w:cs="Arial"/>
          <w:b/>
          <w:sz w:val="20"/>
          <w:szCs w:val="20"/>
        </w:rPr>
        <w:t>7</w:t>
      </w:r>
      <w:r w:rsidRPr="00463457">
        <w:rPr>
          <w:rFonts w:ascii="Arial" w:hAnsi="Arial" w:cs="Arial"/>
          <w:sz w:val="20"/>
          <w:szCs w:val="20"/>
        </w:rPr>
        <w:t xml:space="preserve"> em virtude de deliberação do Pregoeiro, e da homologação do procedimento pelo Excelentíssimo Senhor Pre</w:t>
      </w:r>
      <w:r w:rsidR="00D911C5" w:rsidRPr="00463457">
        <w:rPr>
          <w:rFonts w:ascii="Arial" w:hAnsi="Arial" w:cs="Arial"/>
          <w:sz w:val="20"/>
          <w:szCs w:val="20"/>
        </w:rPr>
        <w:t>sidente da Câmara</w:t>
      </w:r>
      <w:r w:rsidRPr="00463457">
        <w:rPr>
          <w:rFonts w:ascii="Arial" w:hAnsi="Arial" w:cs="Arial"/>
          <w:sz w:val="20"/>
          <w:szCs w:val="20"/>
        </w:rPr>
        <w:t xml:space="preserve"> Municipal, firmam a presente ata para registrar os preços ofertados pela empresa para fornecimento dos objetos conforme especificações dos Anexos do Edital de Pregão respectivo, conforme a classificação por ela alcançada, observada as condições do Edital que integra este instrumento de registro e aquelas enunciadas nas cláusulas que se seguem:</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b/>
          <w:sz w:val="20"/>
          <w:szCs w:val="20"/>
        </w:rPr>
      </w:pPr>
      <w:r w:rsidRPr="00463457">
        <w:rPr>
          <w:rFonts w:ascii="Arial" w:hAnsi="Arial" w:cs="Arial"/>
          <w:b/>
          <w:sz w:val="20"/>
          <w:szCs w:val="20"/>
        </w:rPr>
        <w:t>CLÁUSULA I – DA ATA DE REGISTRO DE PREÇOS</w:t>
      </w:r>
    </w:p>
    <w:p w:rsidR="002A329B"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Os registros de preços no âmbito da </w:t>
      </w:r>
      <w:r w:rsidR="0029743E" w:rsidRPr="00463457">
        <w:rPr>
          <w:rFonts w:ascii="Arial" w:hAnsi="Arial" w:cs="Arial"/>
          <w:sz w:val="20"/>
          <w:szCs w:val="20"/>
        </w:rPr>
        <w:t>Câmara Municipal de Buriti/RO</w:t>
      </w:r>
      <w:r w:rsidRPr="00463457">
        <w:rPr>
          <w:rFonts w:ascii="Arial" w:hAnsi="Arial" w:cs="Arial"/>
          <w:sz w:val="20"/>
          <w:szCs w:val="20"/>
        </w:rPr>
        <w:t xml:space="preserve"> encontram-se regulamentados pel</w:t>
      </w:r>
      <w:r w:rsidR="00236C29">
        <w:rPr>
          <w:rFonts w:ascii="Arial" w:hAnsi="Arial" w:cs="Arial"/>
          <w:sz w:val="20"/>
          <w:szCs w:val="20"/>
        </w:rPr>
        <w:t>o decreto legislativo de nº002/2017</w:t>
      </w:r>
      <w:r w:rsidR="0029743E" w:rsidRPr="00463457">
        <w:rPr>
          <w:rFonts w:ascii="Arial" w:hAnsi="Arial" w:cs="Arial"/>
          <w:sz w:val="20"/>
          <w:szCs w:val="20"/>
        </w:rPr>
        <w:t xml:space="preserve"> </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O registro de preços terá vigência máxima de 01 (um) ano, vedada qualquer prorrogação que ultrapasse esse prazo, fixado no art. 15, § 3º, inciso III, da Lei nº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3. Será permitido o aditamento dos quantitativos consignados na Ata de Registro de Preços em favor do órgão ou entidade beneficiário originalmente, porém limitado a 25%, calculados sobre o valor inicial atualizado do contrato, na forma do art. 65, § 1º da Lei nº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4. Serão permitidas aquisições ou contratações adicionais (caronas), não podendo exceder uma única vez a 100% (cem por cento) dos quantitativos registrados na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4.1. Permitir-se-á adesões, não importando o número de vezes, desde que ao todo, somadas, não se ultrapasse aquele percentual (100%) do valor inicialmente licitado e registrado na Ata originária, observado ainda, o prazo de sua vigência.</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II – DO OBJETO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objeto da presente é: </w:t>
      </w:r>
      <w:r w:rsidRPr="00463457">
        <w:rPr>
          <w:rFonts w:ascii="Arial" w:hAnsi="Arial" w:cs="Arial"/>
          <w:b/>
          <w:sz w:val="20"/>
          <w:szCs w:val="20"/>
        </w:rPr>
        <w:t>Registro de Preço para</w:t>
      </w:r>
      <w:r w:rsidRPr="00463457">
        <w:rPr>
          <w:rFonts w:ascii="Arial" w:hAnsi="Arial" w:cs="Arial"/>
          <w:sz w:val="20"/>
          <w:szCs w:val="20"/>
        </w:rPr>
        <w:t xml:space="preserve"> </w:t>
      </w:r>
      <w:r w:rsidRPr="00463457">
        <w:rPr>
          <w:rFonts w:ascii="Arial" w:hAnsi="Arial" w:cs="Arial"/>
          <w:b/>
          <w:bCs/>
          <w:sz w:val="20"/>
          <w:szCs w:val="20"/>
        </w:rPr>
        <w:t xml:space="preserve">aquisição de </w:t>
      </w:r>
      <w:r w:rsidR="0029743E" w:rsidRPr="00463457">
        <w:rPr>
          <w:rFonts w:ascii="Arial" w:hAnsi="Arial" w:cs="Arial"/>
          <w:b/>
          <w:bCs/>
          <w:sz w:val="20"/>
          <w:szCs w:val="20"/>
        </w:rPr>
        <w:t>material de consumo</w:t>
      </w:r>
      <w:r w:rsidRPr="00463457">
        <w:rPr>
          <w:rFonts w:ascii="Arial" w:hAnsi="Arial" w:cs="Arial"/>
          <w:bCs/>
          <w:sz w:val="20"/>
          <w:szCs w:val="20"/>
        </w:rPr>
        <w:t>,</w:t>
      </w:r>
      <w:r w:rsidRPr="00463457">
        <w:rPr>
          <w:rFonts w:ascii="Arial" w:hAnsi="Arial" w:cs="Arial"/>
          <w:sz w:val="20"/>
          <w:szCs w:val="20"/>
        </w:rPr>
        <w:t xml:space="preserve"> co</w:t>
      </w:r>
      <w:r w:rsidRPr="00463457">
        <w:rPr>
          <w:rFonts w:ascii="Arial" w:hAnsi="Arial" w:cs="Arial"/>
          <w:bCs/>
          <w:sz w:val="20"/>
          <w:szCs w:val="20"/>
        </w:rPr>
        <w:t>nfo</w:t>
      </w:r>
      <w:r w:rsidRPr="00463457">
        <w:rPr>
          <w:rFonts w:ascii="Arial" w:hAnsi="Arial" w:cs="Arial"/>
          <w:sz w:val="20"/>
          <w:szCs w:val="20"/>
        </w:rPr>
        <w:t xml:space="preserve">rme especificações técnicas e condições complementares descritas no </w:t>
      </w:r>
      <w:r w:rsidRPr="00463457">
        <w:rPr>
          <w:rFonts w:ascii="Arial" w:hAnsi="Arial" w:cs="Arial"/>
          <w:b/>
          <w:sz w:val="20"/>
          <w:szCs w:val="20"/>
        </w:rPr>
        <w:t xml:space="preserve">Edital de Pregão Eletrônico </w:t>
      </w:r>
      <w:r w:rsidR="000B05E9">
        <w:rPr>
          <w:rFonts w:ascii="Arial" w:hAnsi="Arial" w:cs="Arial"/>
          <w:b/>
          <w:sz w:val="20"/>
          <w:szCs w:val="20"/>
        </w:rPr>
        <w:t>009</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e seus anexos, cujos elementos a integra.</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 quantidade estimada para contratação deverá ser considerada em termos aproximados, observando a determinação contida no art. 65, § 1º, da Lei Federal nº 8666/93, apenas quanto aos acréscimos.</w:t>
      </w:r>
    </w:p>
    <w:p w:rsidR="00B35840" w:rsidRPr="00463457" w:rsidRDefault="00B35840" w:rsidP="00B35840">
      <w:pPr>
        <w:pStyle w:val="Corpodetexto2"/>
        <w:spacing w:line="240" w:lineRule="atLeast"/>
        <w:ind w:hanging="1"/>
        <w:outlineLvl w:val="8"/>
        <w:rPr>
          <w:rFonts w:ascii="Arial" w:hAnsi="Arial" w:cs="Arial"/>
          <w:sz w:val="20"/>
          <w:szCs w:val="20"/>
        </w:rPr>
      </w:pPr>
      <w:r w:rsidRPr="00463457">
        <w:rPr>
          <w:rFonts w:ascii="Arial" w:hAnsi="Arial" w:cs="Arial"/>
          <w:sz w:val="20"/>
          <w:szCs w:val="20"/>
        </w:rPr>
        <w:t xml:space="preserve">3. A existência de preços registrados não obriga a </w:t>
      </w:r>
      <w:r w:rsidR="0029743E" w:rsidRPr="00463457">
        <w:rPr>
          <w:rFonts w:ascii="Arial" w:hAnsi="Arial" w:cs="Arial"/>
          <w:sz w:val="20"/>
          <w:szCs w:val="20"/>
        </w:rPr>
        <w:t>Câmara</w:t>
      </w:r>
      <w:r w:rsidRPr="00463457">
        <w:rPr>
          <w:rFonts w:ascii="Arial" w:hAnsi="Arial" w:cs="Arial"/>
          <w:sz w:val="20"/>
          <w:szCs w:val="20"/>
        </w:rPr>
        <w:t xml:space="preserve"> a firmar as contratações que deles poderão advir sendo-lhe facultada a realização de licitações específicas para aquisição do objeto, assegurada ao beneficiário do registro a preferência de fornecimento em igualdade de condições.</w:t>
      </w:r>
    </w:p>
    <w:p w:rsidR="00B35840" w:rsidRPr="00463457" w:rsidRDefault="00B35840" w:rsidP="00B35840">
      <w:pPr>
        <w:spacing w:line="240" w:lineRule="atLeast"/>
        <w:rPr>
          <w:rFonts w:ascii="Arial" w:hAnsi="Arial" w:cs="Arial"/>
          <w:sz w:val="20"/>
          <w:szCs w:val="20"/>
        </w:rPr>
      </w:pPr>
      <w:r w:rsidRPr="00463457">
        <w:rPr>
          <w:rFonts w:ascii="Arial" w:hAnsi="Arial" w:cs="Arial"/>
          <w:sz w:val="20"/>
          <w:szCs w:val="20"/>
        </w:rPr>
        <w:t>FORNECEDOR: ______________________________________________________________</w:t>
      </w:r>
    </w:p>
    <w:p w:rsidR="00B35840" w:rsidRPr="00463457" w:rsidRDefault="00B35840" w:rsidP="00B35840">
      <w:pPr>
        <w:spacing w:line="240" w:lineRule="atLeast"/>
        <w:rPr>
          <w:rFonts w:ascii="Arial" w:hAnsi="Arial" w:cs="Arial"/>
          <w:sz w:val="20"/>
          <w:szCs w:val="20"/>
        </w:rPr>
      </w:pPr>
      <w:proofErr w:type="spellStart"/>
      <w:r w:rsidRPr="00463457">
        <w:rPr>
          <w:rFonts w:ascii="Arial" w:hAnsi="Arial" w:cs="Arial"/>
          <w:sz w:val="20"/>
          <w:szCs w:val="20"/>
        </w:rPr>
        <w:t>C.N.P.J.</w:t>
      </w:r>
      <w:proofErr w:type="spellEnd"/>
      <w:r w:rsidRPr="00463457">
        <w:rPr>
          <w:rFonts w:ascii="Arial" w:hAnsi="Arial" w:cs="Arial"/>
          <w:sz w:val="20"/>
          <w:szCs w:val="20"/>
        </w:rPr>
        <w:t>: _______________________ TEL/FAX: _________________________________</w:t>
      </w:r>
    </w:p>
    <w:p w:rsidR="00B35840" w:rsidRPr="00463457" w:rsidRDefault="00B35840" w:rsidP="00B35840">
      <w:pPr>
        <w:spacing w:line="240" w:lineRule="atLeast"/>
        <w:rPr>
          <w:rFonts w:ascii="Arial" w:hAnsi="Arial" w:cs="Arial"/>
          <w:sz w:val="20"/>
          <w:szCs w:val="20"/>
        </w:rPr>
      </w:pPr>
      <w:r w:rsidRPr="00463457">
        <w:rPr>
          <w:rFonts w:ascii="Arial" w:hAnsi="Arial" w:cs="Arial"/>
          <w:sz w:val="20"/>
          <w:szCs w:val="20"/>
        </w:rPr>
        <w:t>ENDEREÇO: ______________________________________________________________</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NOME DO REPRESENTANTE: _______________________________________________</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VENCEDORA DO(S) ITEM(S): _________________</w:t>
      </w:r>
    </w:p>
    <w:p w:rsidR="00B35840" w:rsidRPr="00463457" w:rsidRDefault="00B35840" w:rsidP="00B35840">
      <w:pPr>
        <w:rPr>
          <w:rFonts w:ascii="Arial" w:hAnsi="Arial" w:cs="Arial"/>
          <w:i/>
          <w:sz w:val="20"/>
          <w:szCs w:val="20"/>
        </w:rPr>
      </w:pPr>
    </w:p>
    <w:p w:rsidR="00B35840" w:rsidRPr="00463457" w:rsidRDefault="00B35840" w:rsidP="00B35840">
      <w:pPr>
        <w:jc w:val="center"/>
        <w:rPr>
          <w:rFonts w:ascii="Arial" w:hAnsi="Arial" w:cs="Arial"/>
          <w:i/>
          <w:sz w:val="20"/>
          <w:szCs w:val="20"/>
        </w:rPr>
      </w:pPr>
      <w:r w:rsidRPr="00463457">
        <w:rPr>
          <w:rFonts w:ascii="Arial" w:hAnsi="Arial" w:cs="Arial"/>
          <w:i/>
          <w:sz w:val="20"/>
          <w:szCs w:val="20"/>
          <w:highlight w:val="yellow"/>
        </w:rPr>
        <w:t>(Inserir Tabela)</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II – DA VALIDADE DO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registro de preços formalizado na presente ata terá a validade de </w:t>
      </w:r>
      <w:r w:rsidR="00D911C5" w:rsidRPr="00463457">
        <w:rPr>
          <w:rFonts w:ascii="Arial" w:hAnsi="Arial" w:cs="Arial"/>
          <w:b/>
          <w:sz w:val="20"/>
          <w:szCs w:val="20"/>
        </w:rPr>
        <w:t>12 (doze</w:t>
      </w:r>
      <w:r w:rsidRPr="00463457">
        <w:rPr>
          <w:rFonts w:ascii="Arial" w:hAnsi="Arial" w:cs="Arial"/>
          <w:b/>
          <w:sz w:val="20"/>
          <w:szCs w:val="20"/>
        </w:rPr>
        <w:t xml:space="preserve">) </w:t>
      </w:r>
      <w:r w:rsidR="00D911C5" w:rsidRPr="00463457">
        <w:rPr>
          <w:rFonts w:ascii="Arial" w:hAnsi="Arial" w:cs="Arial"/>
          <w:b/>
          <w:sz w:val="20"/>
          <w:szCs w:val="20"/>
        </w:rPr>
        <w:t>meses</w:t>
      </w:r>
      <w:r w:rsidRPr="00463457">
        <w:rPr>
          <w:rFonts w:ascii="Arial" w:hAnsi="Arial" w:cs="Arial"/>
          <w:sz w:val="20"/>
          <w:szCs w:val="20"/>
        </w:rPr>
        <w:t>, contado da data da assinatura, conforme previsto no § 3º, do art. 15 da Lei Federal 8.666/93.</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Durante o prazo de validade do registro, a Administração não será obrigada a adquirir exclusivamente por seu intermédio, os objetos referidos na Cláusula II, podendo se utilizar, para tanto, de outros meios de aquisição, desde que permitidos em lei, sem que desse fato caiba recurso ou indenização de qualquer espécie à empresa detentora, conforme previsto no § 4º, do art. 15 da Lei Federal 8.666/93.</w:t>
      </w:r>
    </w:p>
    <w:p w:rsidR="00B35840" w:rsidRPr="00463457" w:rsidRDefault="00B35840" w:rsidP="00B35840">
      <w:pPr>
        <w:widowControl w:val="0"/>
        <w:autoSpaceDE w:val="0"/>
        <w:autoSpaceDN w:val="0"/>
        <w:adjustRightInd w:val="0"/>
        <w:spacing w:line="320" w:lineRule="atLeast"/>
        <w:jc w:val="both"/>
        <w:rPr>
          <w:rFonts w:ascii="Arial" w:hAnsi="Arial" w:cs="Arial"/>
          <w:b/>
          <w:sz w:val="20"/>
          <w:szCs w:val="20"/>
        </w:rPr>
      </w:pPr>
      <w:r w:rsidRPr="00463457">
        <w:rPr>
          <w:rFonts w:ascii="Arial" w:hAnsi="Arial" w:cs="Arial"/>
          <w:sz w:val="20"/>
          <w:szCs w:val="20"/>
        </w:rPr>
        <w:t>3.</w:t>
      </w:r>
      <w:r w:rsidR="00101B53" w:rsidRPr="00463457">
        <w:rPr>
          <w:rFonts w:ascii="Arial" w:hAnsi="Arial" w:cs="Arial"/>
          <w:sz w:val="20"/>
          <w:szCs w:val="20"/>
        </w:rPr>
        <w:t xml:space="preserve"> </w:t>
      </w:r>
      <w:r w:rsidRPr="00463457">
        <w:rPr>
          <w:rFonts w:ascii="Arial" w:hAnsi="Arial" w:cs="Arial"/>
          <w:b/>
          <w:sz w:val="20"/>
          <w:szCs w:val="20"/>
        </w:rPr>
        <w:t xml:space="preserve">O ato de publicação do Extrato da Ata de Registro de Preço nos meios oficiais utilizados essa municipalidade determina o vínculo contratual entre o licitante ganhador e está </w:t>
      </w:r>
      <w:r w:rsidR="00101B53" w:rsidRPr="00463457">
        <w:rPr>
          <w:rFonts w:ascii="Arial" w:hAnsi="Arial" w:cs="Arial"/>
          <w:b/>
          <w:sz w:val="20"/>
          <w:szCs w:val="20"/>
        </w:rPr>
        <w:t>Câmara</w:t>
      </w:r>
      <w:r w:rsidRPr="00463457">
        <w:rPr>
          <w:rFonts w:ascii="Arial" w:hAnsi="Arial" w:cs="Arial"/>
          <w:b/>
          <w:sz w:val="20"/>
          <w:szCs w:val="20"/>
        </w:rPr>
        <w:t>, de acordo com as cláusulas da Ata, sem a necessidade da assinatura expressa no documento.</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lastRenderedPageBreak/>
        <w:t>CLÁUSULA IV – DA ADMINISTRAÇÃO DESTA</w:t>
      </w:r>
      <w:proofErr w:type="gramStart"/>
      <w:r w:rsidR="00101B53" w:rsidRPr="00463457">
        <w:rPr>
          <w:rFonts w:ascii="Arial" w:hAnsi="Arial" w:cs="Arial"/>
          <w:b/>
          <w:sz w:val="20"/>
          <w:szCs w:val="20"/>
        </w:rPr>
        <w:t xml:space="preserve"> </w:t>
      </w:r>
      <w:r w:rsidRPr="00463457">
        <w:rPr>
          <w:rFonts w:ascii="Arial" w:hAnsi="Arial" w:cs="Arial"/>
          <w:b/>
          <w:sz w:val="20"/>
          <w:szCs w:val="20"/>
        </w:rPr>
        <w:t xml:space="preserve"> </w:t>
      </w:r>
      <w:proofErr w:type="gramEnd"/>
      <w:r w:rsidRPr="00463457">
        <w:rPr>
          <w:rFonts w:ascii="Arial" w:hAnsi="Arial" w:cs="Arial"/>
          <w:b/>
          <w:sz w:val="20"/>
          <w:szCs w:val="20"/>
        </w:rPr>
        <w:t>ATA DE REGISTRO DE PREÇOS</w:t>
      </w:r>
    </w:p>
    <w:p w:rsidR="00101B53" w:rsidRPr="00463457" w:rsidRDefault="00101B53"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A Administração e o gerenciamento da presente ata caberão à </w:t>
      </w:r>
      <w:r w:rsidR="00D911C5" w:rsidRPr="00463457">
        <w:rPr>
          <w:rFonts w:ascii="Arial" w:hAnsi="Arial" w:cs="Arial"/>
          <w:sz w:val="20"/>
          <w:szCs w:val="20"/>
        </w:rPr>
        <w:t xml:space="preserve">Diretoria </w:t>
      </w:r>
      <w:r w:rsidRPr="00463457">
        <w:rPr>
          <w:rFonts w:ascii="Arial" w:hAnsi="Arial" w:cs="Arial"/>
          <w:sz w:val="20"/>
          <w:szCs w:val="20"/>
        </w:rPr>
        <w:t>Geral</w:t>
      </w:r>
      <w:r w:rsidR="00D911C5" w:rsidRPr="00463457">
        <w:rPr>
          <w:rFonts w:ascii="Arial" w:hAnsi="Arial" w:cs="Arial"/>
          <w:sz w:val="20"/>
          <w:szCs w:val="20"/>
        </w:rPr>
        <w:t xml:space="preserve"> de Administração</w:t>
      </w:r>
      <w:r w:rsidRPr="00463457">
        <w:rPr>
          <w:rFonts w:ascii="Arial" w:hAnsi="Arial" w:cs="Arial"/>
          <w:sz w:val="20"/>
          <w:szCs w:val="20"/>
        </w:rPr>
        <w:t>, por meio da Comissão Permanente de Licitações.</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 – DA UTILIZAÇÃO DESTA ATA DE REGISTRO DE PREÇOS</w:t>
      </w:r>
    </w:p>
    <w:p w:rsidR="00101B53" w:rsidRPr="00463457" w:rsidRDefault="00101B53"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É vedada a utilização desta Ata pelos demais órgãos da Administração Pública Federal, Estadual ou Municipal, salvo após autorização expressa.</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proofErr w:type="gramStart"/>
      <w:r w:rsidRPr="00463457">
        <w:rPr>
          <w:rFonts w:ascii="Arial" w:hAnsi="Arial" w:cs="Arial"/>
          <w:b/>
          <w:sz w:val="20"/>
          <w:szCs w:val="20"/>
        </w:rPr>
        <w:t>CLÁUSULA VI</w:t>
      </w:r>
      <w:proofErr w:type="gramEnd"/>
      <w:r w:rsidRPr="00463457">
        <w:rPr>
          <w:rFonts w:ascii="Arial" w:hAnsi="Arial" w:cs="Arial"/>
          <w:b/>
          <w:sz w:val="20"/>
          <w:szCs w:val="20"/>
        </w:rPr>
        <w:t xml:space="preserve"> – DO PREÇO</w:t>
      </w:r>
    </w:p>
    <w:p w:rsidR="00655DC4" w:rsidRPr="00463457" w:rsidRDefault="00655DC4" w:rsidP="00B35840">
      <w:pPr>
        <w:spacing w:line="240" w:lineRule="atLeast"/>
        <w:jc w:val="both"/>
        <w:rPr>
          <w:rFonts w:ascii="Arial" w:hAnsi="Arial" w:cs="Arial"/>
          <w:sz w:val="20"/>
          <w:szCs w:val="20"/>
        </w:rPr>
      </w:pPr>
    </w:p>
    <w:p w:rsidR="0081368C" w:rsidRPr="00463457" w:rsidRDefault="00B35840" w:rsidP="00B35840">
      <w:pPr>
        <w:pStyle w:val="PargrafodaLista"/>
        <w:numPr>
          <w:ilvl w:val="0"/>
          <w:numId w:val="39"/>
        </w:numPr>
        <w:spacing w:line="240" w:lineRule="atLeast"/>
        <w:jc w:val="both"/>
        <w:rPr>
          <w:rFonts w:ascii="Arial" w:hAnsi="Arial" w:cs="Arial"/>
          <w:sz w:val="20"/>
          <w:szCs w:val="20"/>
        </w:rPr>
      </w:pPr>
      <w:r w:rsidRPr="00463457">
        <w:rPr>
          <w:rFonts w:ascii="Arial" w:hAnsi="Arial" w:cs="Arial"/>
          <w:sz w:val="20"/>
          <w:szCs w:val="20"/>
        </w:rPr>
        <w:t>O preço ofertado pela empresa signatária da presente Ata de Registro de Preços é aquele registrado no certame e estabelecido na Cláusula II deste instrumento.</w:t>
      </w:r>
    </w:p>
    <w:p w:rsidR="0081368C" w:rsidRPr="00463457" w:rsidRDefault="0081368C" w:rsidP="0081368C">
      <w:pPr>
        <w:pStyle w:val="PargrafodaLista"/>
        <w:spacing w:line="240" w:lineRule="atLeast"/>
        <w:jc w:val="both"/>
        <w:rPr>
          <w:rFonts w:ascii="Arial" w:hAnsi="Arial" w:cs="Arial"/>
          <w:sz w:val="20"/>
          <w:szCs w:val="20"/>
        </w:rPr>
      </w:pPr>
    </w:p>
    <w:p w:rsidR="00B35840" w:rsidRPr="00463457" w:rsidRDefault="00B35840" w:rsidP="00B35840">
      <w:pPr>
        <w:pStyle w:val="PargrafodaLista"/>
        <w:numPr>
          <w:ilvl w:val="0"/>
          <w:numId w:val="39"/>
        </w:numPr>
        <w:spacing w:line="240" w:lineRule="atLeast"/>
        <w:jc w:val="both"/>
        <w:rPr>
          <w:rFonts w:ascii="Arial" w:hAnsi="Arial" w:cs="Arial"/>
          <w:sz w:val="20"/>
          <w:szCs w:val="20"/>
        </w:rPr>
      </w:pPr>
      <w:r w:rsidRPr="00463457">
        <w:rPr>
          <w:rFonts w:ascii="Arial" w:hAnsi="Arial" w:cs="Arial"/>
          <w:sz w:val="20"/>
          <w:szCs w:val="20"/>
        </w:rPr>
        <w:t xml:space="preserve"> Em cada fornecimento decorrente desta Ata será observada a compatibilidade dos preços registrados com aqueles praticados no mercado, conforme especificações técnicas e condições constantes do Edital Pregão, que a precedeu e integra o presente instrumento de compromisso. </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VII – DO LOCAL E PRAZO DE ENTREGA</w:t>
      </w:r>
    </w:p>
    <w:p w:rsidR="00135C95" w:rsidRPr="00463457" w:rsidRDefault="00135C95" w:rsidP="00B35840">
      <w:pPr>
        <w:spacing w:line="240" w:lineRule="atLeast"/>
        <w:rPr>
          <w:rFonts w:ascii="Arial" w:hAnsi="Arial" w:cs="Arial"/>
          <w:b/>
          <w:sz w:val="20"/>
          <w:szCs w:val="20"/>
        </w:rPr>
      </w:pPr>
    </w:p>
    <w:p w:rsidR="0081368C" w:rsidRPr="00463457" w:rsidRDefault="00B82088" w:rsidP="0081368C">
      <w:pPr>
        <w:pStyle w:val="PargrafodaLista"/>
        <w:numPr>
          <w:ilvl w:val="0"/>
          <w:numId w:val="37"/>
        </w:numPr>
        <w:ind w:left="360"/>
        <w:jc w:val="both"/>
        <w:rPr>
          <w:rFonts w:ascii="Arial" w:hAnsi="Arial" w:cs="Arial"/>
          <w:sz w:val="20"/>
          <w:szCs w:val="20"/>
        </w:rPr>
      </w:pPr>
      <w:r w:rsidRPr="00463457">
        <w:rPr>
          <w:rFonts w:ascii="Arial" w:hAnsi="Arial" w:cs="Arial"/>
          <w:sz w:val="20"/>
          <w:szCs w:val="20"/>
        </w:rPr>
        <w:t>O prazo registrado não será entregue em uma única vez, e si</w:t>
      </w:r>
      <w:r w:rsidR="009D4EB9" w:rsidRPr="00463457">
        <w:rPr>
          <w:rFonts w:ascii="Arial" w:hAnsi="Arial" w:cs="Arial"/>
          <w:sz w:val="20"/>
          <w:szCs w:val="20"/>
        </w:rPr>
        <w:t>m de forma parcelada conforme a necessidade da Unidade administrativa</w:t>
      </w:r>
      <w:r w:rsidRPr="00463457">
        <w:rPr>
          <w:rFonts w:ascii="Arial" w:hAnsi="Arial" w:cs="Arial"/>
          <w:sz w:val="20"/>
          <w:szCs w:val="20"/>
        </w:rPr>
        <w:t>, de acordo com a solicitação prévia através da nota de Empenho.</w:t>
      </w:r>
    </w:p>
    <w:p w:rsidR="0081368C" w:rsidRPr="00463457" w:rsidRDefault="0081368C" w:rsidP="0081368C">
      <w:pPr>
        <w:pStyle w:val="PargrafodaLista"/>
        <w:ind w:left="360"/>
        <w:jc w:val="both"/>
        <w:rPr>
          <w:rFonts w:ascii="Arial" w:hAnsi="Arial" w:cs="Arial"/>
          <w:sz w:val="20"/>
          <w:szCs w:val="20"/>
        </w:rPr>
      </w:pPr>
    </w:p>
    <w:p w:rsidR="0081368C" w:rsidRPr="00463457" w:rsidRDefault="009D4EB9" w:rsidP="0081368C">
      <w:pPr>
        <w:pStyle w:val="PargrafodaLista"/>
        <w:numPr>
          <w:ilvl w:val="0"/>
          <w:numId w:val="37"/>
        </w:numPr>
        <w:ind w:left="360"/>
        <w:jc w:val="both"/>
        <w:rPr>
          <w:rFonts w:ascii="Arial" w:hAnsi="Arial" w:cs="Arial"/>
          <w:bCs/>
          <w:sz w:val="20"/>
          <w:szCs w:val="20"/>
        </w:rPr>
      </w:pPr>
      <w:r w:rsidRPr="00463457">
        <w:rPr>
          <w:rFonts w:ascii="Arial" w:hAnsi="Arial" w:cs="Arial"/>
          <w:sz w:val="20"/>
          <w:szCs w:val="20"/>
        </w:rPr>
        <w:t xml:space="preserve">Os carimbos e chaves solicitados deverão ser entregues no almoxarifado da </w:t>
      </w:r>
      <w:r w:rsidR="0081368C" w:rsidRPr="00463457">
        <w:rPr>
          <w:rFonts w:ascii="Arial" w:hAnsi="Arial" w:cs="Arial"/>
          <w:sz w:val="20"/>
          <w:szCs w:val="20"/>
        </w:rPr>
        <w:t>câmara</w:t>
      </w:r>
      <w:r w:rsidRPr="00463457">
        <w:rPr>
          <w:rFonts w:ascii="Arial" w:hAnsi="Arial" w:cs="Arial"/>
          <w:sz w:val="20"/>
          <w:szCs w:val="20"/>
        </w:rPr>
        <w:t xml:space="preserve"> municipal de</w:t>
      </w:r>
      <w:proofErr w:type="gramStart"/>
      <w:r w:rsidRPr="00463457">
        <w:rPr>
          <w:rFonts w:ascii="Arial" w:hAnsi="Arial" w:cs="Arial"/>
          <w:sz w:val="20"/>
          <w:szCs w:val="20"/>
        </w:rPr>
        <w:t xml:space="preserve"> </w:t>
      </w:r>
      <w:r w:rsidR="0081368C" w:rsidRPr="00463457">
        <w:rPr>
          <w:rFonts w:ascii="Arial" w:hAnsi="Arial" w:cs="Arial"/>
          <w:sz w:val="20"/>
          <w:szCs w:val="20"/>
        </w:rPr>
        <w:t xml:space="preserve"> </w:t>
      </w:r>
      <w:proofErr w:type="gramEnd"/>
      <w:r w:rsidRPr="00463457">
        <w:rPr>
          <w:rFonts w:ascii="Arial" w:hAnsi="Arial" w:cs="Arial"/>
          <w:sz w:val="20"/>
          <w:szCs w:val="20"/>
        </w:rPr>
        <w:t>buritis, situado na  Rua Cacoal nº1340 Centro, CEP 76.880.000, Buritis – RO.</w:t>
      </w:r>
    </w:p>
    <w:p w:rsidR="0081368C" w:rsidRPr="00463457" w:rsidRDefault="0081368C" w:rsidP="0081368C">
      <w:pPr>
        <w:pStyle w:val="PargrafodaLista"/>
        <w:rPr>
          <w:rFonts w:ascii="Arial" w:hAnsi="Arial" w:cs="Arial"/>
          <w:bCs/>
          <w:sz w:val="20"/>
          <w:szCs w:val="20"/>
        </w:rPr>
      </w:pPr>
    </w:p>
    <w:p w:rsidR="00B82088" w:rsidRPr="00463457" w:rsidRDefault="0081368C" w:rsidP="0081368C">
      <w:pPr>
        <w:pStyle w:val="PargrafodaLista"/>
        <w:numPr>
          <w:ilvl w:val="0"/>
          <w:numId w:val="37"/>
        </w:numPr>
        <w:ind w:left="360"/>
        <w:jc w:val="both"/>
        <w:rPr>
          <w:rFonts w:ascii="Arial" w:hAnsi="Arial" w:cs="Arial"/>
          <w:bCs/>
          <w:sz w:val="20"/>
          <w:szCs w:val="20"/>
        </w:rPr>
      </w:pPr>
      <w:r w:rsidRPr="00463457">
        <w:rPr>
          <w:rFonts w:ascii="Arial" w:hAnsi="Arial" w:cs="Arial"/>
          <w:bCs/>
          <w:sz w:val="20"/>
          <w:szCs w:val="20"/>
        </w:rPr>
        <w:t xml:space="preserve"> E</w:t>
      </w:r>
      <w:r w:rsidR="00B82088" w:rsidRPr="00463457">
        <w:rPr>
          <w:rFonts w:ascii="Arial" w:hAnsi="Arial" w:cs="Arial"/>
          <w:bCs/>
          <w:sz w:val="20"/>
          <w:szCs w:val="20"/>
        </w:rPr>
        <w:t xml:space="preserve"> no ato da </w:t>
      </w:r>
      <w:r w:rsidR="00B82088" w:rsidRPr="00463457">
        <w:rPr>
          <w:rFonts w:ascii="Arial" w:hAnsi="Arial" w:cs="Arial"/>
          <w:sz w:val="20"/>
          <w:szCs w:val="20"/>
        </w:rPr>
        <w:t>entrega dos materiais</w:t>
      </w:r>
      <w:r w:rsidR="00135C95" w:rsidRPr="00463457">
        <w:rPr>
          <w:rFonts w:ascii="Arial" w:hAnsi="Arial" w:cs="Arial"/>
          <w:sz w:val="20"/>
          <w:szCs w:val="20"/>
        </w:rPr>
        <w:t xml:space="preserve"> o</w:t>
      </w:r>
      <w:r w:rsidR="00135C95" w:rsidRPr="00463457">
        <w:rPr>
          <w:rFonts w:ascii="Arial" w:hAnsi="Arial" w:cs="Arial"/>
          <w:bCs/>
          <w:sz w:val="20"/>
          <w:szCs w:val="20"/>
        </w:rPr>
        <w:t xml:space="preserve"> diretor de patrimônio fiscalizara se os materiais estão em </w:t>
      </w:r>
      <w:r w:rsidR="00B82088" w:rsidRPr="00463457">
        <w:rPr>
          <w:rFonts w:ascii="Arial" w:hAnsi="Arial" w:cs="Arial"/>
          <w:sz w:val="20"/>
          <w:szCs w:val="20"/>
        </w:rPr>
        <w:t xml:space="preserve">perfeitas condições, no prazo e local indicado pela Administração, em estrita observância das especificações do Edital e da proposta, </w:t>
      </w:r>
      <w:r w:rsidR="00135C95" w:rsidRPr="00463457">
        <w:rPr>
          <w:rFonts w:ascii="Arial" w:hAnsi="Arial" w:cs="Arial"/>
          <w:sz w:val="20"/>
          <w:szCs w:val="20"/>
        </w:rPr>
        <w:t>acompanhados</w:t>
      </w:r>
      <w:r w:rsidR="00B82088" w:rsidRPr="00463457">
        <w:rPr>
          <w:rFonts w:ascii="Arial" w:hAnsi="Arial" w:cs="Arial"/>
          <w:sz w:val="20"/>
          <w:szCs w:val="20"/>
        </w:rPr>
        <w:t xml:space="preserve"> da respectiva nota fiscal constando detalhadamente as indicações da marca, fabricante, modelo, tipo, procedência e prazo de garantia;</w:t>
      </w:r>
      <w:r w:rsidR="00B82088" w:rsidRPr="00463457">
        <w:rPr>
          <w:rFonts w:ascii="Arial" w:hAnsi="Arial" w:cs="Arial"/>
          <w:bCs/>
          <w:sz w:val="20"/>
          <w:szCs w:val="20"/>
        </w:rPr>
        <w:t xml:space="preserve"> </w:t>
      </w:r>
    </w:p>
    <w:p w:rsidR="00B82088" w:rsidRPr="00463457" w:rsidRDefault="00B82088" w:rsidP="00B82088">
      <w:pPr>
        <w:pStyle w:val="PargrafodaLista"/>
        <w:ind w:left="360"/>
        <w:jc w:val="both"/>
        <w:rPr>
          <w:rFonts w:ascii="Arial" w:hAnsi="Arial" w:cs="Arial"/>
          <w:bCs/>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VIII – DO PAGAMENTO</w:t>
      </w:r>
    </w:p>
    <w:p w:rsidR="00135C95" w:rsidRPr="00463457" w:rsidRDefault="00135C95"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Nas contratações decorrentes deste registro, o pagamento será feito por crédito em conta corrente no Banco indicado pelo licitante vencedor em sua proposta de preços, no prazo máximo de </w:t>
      </w:r>
      <w:proofErr w:type="gramStart"/>
      <w:r w:rsidR="0089365E">
        <w:rPr>
          <w:rFonts w:ascii="Arial" w:hAnsi="Arial" w:cs="Arial"/>
          <w:b/>
          <w:sz w:val="20"/>
          <w:szCs w:val="20"/>
        </w:rPr>
        <w:t>10</w:t>
      </w:r>
      <w:r w:rsidRPr="00463457">
        <w:rPr>
          <w:rFonts w:ascii="Arial" w:hAnsi="Arial" w:cs="Arial"/>
          <w:b/>
          <w:sz w:val="20"/>
          <w:szCs w:val="20"/>
        </w:rPr>
        <w:t xml:space="preserve"> (</w:t>
      </w:r>
      <w:r w:rsidR="0089365E">
        <w:rPr>
          <w:rFonts w:ascii="Arial" w:hAnsi="Arial" w:cs="Arial"/>
          <w:b/>
          <w:sz w:val="20"/>
          <w:szCs w:val="20"/>
        </w:rPr>
        <w:t>dez</w:t>
      </w:r>
      <w:r w:rsidRPr="00463457">
        <w:rPr>
          <w:rFonts w:ascii="Arial" w:hAnsi="Arial" w:cs="Arial"/>
          <w:b/>
          <w:sz w:val="20"/>
          <w:szCs w:val="20"/>
        </w:rPr>
        <w:t>)</w:t>
      </w:r>
      <w:r w:rsidR="0089365E">
        <w:rPr>
          <w:rFonts w:ascii="Arial" w:hAnsi="Arial" w:cs="Arial"/>
          <w:b/>
          <w:sz w:val="20"/>
          <w:szCs w:val="20"/>
        </w:rPr>
        <w:t>,</w:t>
      </w:r>
      <w:r w:rsidRPr="00463457">
        <w:rPr>
          <w:rFonts w:ascii="Arial" w:hAnsi="Arial" w:cs="Arial"/>
          <w:sz w:val="20"/>
          <w:szCs w:val="20"/>
        </w:rPr>
        <w:t xml:space="preserve"> dias após o recebimento definitivo do objeto, atestado</w:t>
      </w:r>
      <w:proofErr w:type="gramEnd"/>
      <w:r w:rsidRPr="00463457">
        <w:rPr>
          <w:rFonts w:ascii="Arial" w:hAnsi="Arial" w:cs="Arial"/>
          <w:sz w:val="20"/>
          <w:szCs w:val="20"/>
        </w:rPr>
        <w:t xml:space="preserve"> pelo setor competente mediante a apresentação da fatura/nota fiscal.</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IX – DAS CONDIÇÕES DE FORNECIMENTO</w:t>
      </w:r>
    </w:p>
    <w:p w:rsidR="00655DC4" w:rsidRPr="00463457" w:rsidRDefault="00655DC4"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contrato decorrente da presente Ata de Registro de Preços será dispensado na forma do art. 62, da Lei 8.666/93. </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As licitantes vencedoras ficam obrigadas a atender todas as ordens de fornecimento efetuadas durante a vigência desta ata, mesmo que a entrega delas decorrente estiver prevista para data posterior à do seu vencimento.</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3. Se o fornecimento não corresponder às especificações exigidas no Edital do Pregão que precedeu </w:t>
      </w:r>
      <w:proofErr w:type="gramStart"/>
      <w:r w:rsidRPr="00463457">
        <w:rPr>
          <w:rFonts w:ascii="Arial" w:hAnsi="Arial" w:cs="Arial"/>
          <w:sz w:val="20"/>
          <w:szCs w:val="20"/>
        </w:rPr>
        <w:t>a presente</w:t>
      </w:r>
      <w:proofErr w:type="gramEnd"/>
      <w:r w:rsidRPr="00463457">
        <w:rPr>
          <w:rFonts w:ascii="Arial" w:hAnsi="Arial" w:cs="Arial"/>
          <w:sz w:val="20"/>
          <w:szCs w:val="20"/>
        </w:rPr>
        <w:t xml:space="preserve"> Ata, a contratada será intimada à sua substituição </w:t>
      </w:r>
      <w:r w:rsidRPr="00463457">
        <w:rPr>
          <w:rFonts w:ascii="Arial" w:hAnsi="Arial" w:cs="Arial"/>
          <w:b/>
          <w:sz w:val="20"/>
          <w:szCs w:val="20"/>
        </w:rPr>
        <w:t>imediatamente</w:t>
      </w:r>
      <w:r w:rsidRPr="00463457">
        <w:rPr>
          <w:rFonts w:ascii="Arial" w:hAnsi="Arial" w:cs="Arial"/>
          <w:sz w:val="20"/>
          <w:szCs w:val="20"/>
        </w:rPr>
        <w:t>.</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4. A fatura deverá ser entregues com a devida comprovação de manutenção das condições </w:t>
      </w:r>
      <w:proofErr w:type="spellStart"/>
      <w:r w:rsidRPr="00463457">
        <w:rPr>
          <w:rFonts w:ascii="Arial" w:hAnsi="Arial" w:cs="Arial"/>
          <w:sz w:val="20"/>
          <w:szCs w:val="20"/>
        </w:rPr>
        <w:t>habilitatórias</w:t>
      </w:r>
      <w:proofErr w:type="spellEnd"/>
      <w:r w:rsidRPr="00463457">
        <w:rPr>
          <w:rFonts w:ascii="Arial" w:hAnsi="Arial" w:cs="Arial"/>
          <w:sz w:val="20"/>
          <w:szCs w:val="20"/>
        </w:rPr>
        <w:t xml:space="preserve"> previstas no certame, na forma exigida pelo edital de licitação.</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5. Os tributos (impostos, taxas, emolumentos e contribuições fiscais, sociais e trabalhistas) que sejam devidos em decorrência direta ou indireta da contratação objeto da presente </w:t>
      </w:r>
      <w:proofErr w:type="gramStart"/>
      <w:r w:rsidRPr="00463457">
        <w:rPr>
          <w:rFonts w:ascii="Arial" w:hAnsi="Arial" w:cs="Arial"/>
          <w:sz w:val="20"/>
          <w:szCs w:val="20"/>
        </w:rPr>
        <w:t>Ata</w:t>
      </w:r>
      <w:proofErr w:type="gramEnd"/>
      <w:r w:rsidRPr="00463457">
        <w:rPr>
          <w:rFonts w:ascii="Arial" w:hAnsi="Arial" w:cs="Arial"/>
          <w:sz w:val="20"/>
          <w:szCs w:val="20"/>
        </w:rPr>
        <w:t>, assim definidos nas Normas Tributárias, serão de exclusiva responsabilidade do licitante vencedor.</w:t>
      </w:r>
    </w:p>
    <w:p w:rsidR="00CB4299" w:rsidRPr="00463457" w:rsidRDefault="00CB4299" w:rsidP="00B35840">
      <w:pPr>
        <w:pStyle w:val="Ttulo"/>
        <w:spacing w:line="240" w:lineRule="atLeast"/>
        <w:jc w:val="both"/>
        <w:rPr>
          <w:rFonts w:ascii="Arial" w:hAnsi="Arial" w:cs="Arial"/>
          <w:b w:val="0"/>
          <w:sz w:val="20"/>
        </w:rPr>
      </w:pPr>
    </w:p>
    <w:p w:rsidR="00B35840" w:rsidRPr="00463457" w:rsidRDefault="00B35840" w:rsidP="00B35840">
      <w:pPr>
        <w:pStyle w:val="Ttulo"/>
        <w:spacing w:line="240" w:lineRule="atLeast"/>
        <w:jc w:val="both"/>
        <w:rPr>
          <w:rFonts w:ascii="Arial" w:hAnsi="Arial" w:cs="Arial"/>
          <w:b w:val="0"/>
          <w:sz w:val="20"/>
        </w:rPr>
      </w:pPr>
      <w:r w:rsidRPr="00463457">
        <w:rPr>
          <w:rFonts w:ascii="Arial" w:hAnsi="Arial" w:cs="Arial"/>
          <w:b w:val="0"/>
          <w:sz w:val="20"/>
        </w:rPr>
        <w:t>6. O licitante vencedor declara haver levado em conta na apresentação de sua proposta os tributos, emolumentos, contribuições fiscais, encargos trabalhistas e todas as despesas incidentes sobre o fornecimento, não cabendo quaisquer reivindicações devidas a erros nessa avaliação, para efeito de solicitar revisão de preços por recolhimentos determinados pela autoridade competente.</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7. Além das condições e exigências constantes desta Cláusula, em cada contratação decorrente da presente ata deverão ser observadas as disposições constantes do Edital de Pregão Eletrônico </w:t>
      </w:r>
      <w:r w:rsidR="0089365E">
        <w:rPr>
          <w:rFonts w:ascii="Arial" w:hAnsi="Arial" w:cs="Arial"/>
          <w:b/>
          <w:sz w:val="20"/>
          <w:szCs w:val="20"/>
        </w:rPr>
        <w:t>009</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que a precedeu e integra o presente instrumento de compromisso.</w:t>
      </w:r>
    </w:p>
    <w:p w:rsidR="00CB4299" w:rsidRPr="00463457" w:rsidRDefault="00CB4299" w:rsidP="00B35840">
      <w:pPr>
        <w:autoSpaceDE w:val="0"/>
        <w:autoSpaceDN w:val="0"/>
        <w:adjustRightInd w:val="0"/>
        <w:spacing w:line="240" w:lineRule="atLeast"/>
        <w:jc w:val="both"/>
        <w:rPr>
          <w:rFonts w:ascii="Arial" w:hAnsi="Arial" w:cs="Arial"/>
          <w:bCs/>
          <w:sz w:val="20"/>
          <w:szCs w:val="20"/>
        </w:rPr>
      </w:pPr>
    </w:p>
    <w:p w:rsidR="00B35840" w:rsidRPr="00463457" w:rsidRDefault="00B35840" w:rsidP="00B35840">
      <w:pPr>
        <w:autoSpaceDE w:val="0"/>
        <w:autoSpaceDN w:val="0"/>
        <w:adjustRightInd w:val="0"/>
        <w:spacing w:line="240" w:lineRule="atLeast"/>
        <w:jc w:val="both"/>
        <w:rPr>
          <w:rFonts w:ascii="Arial" w:hAnsi="Arial" w:cs="Arial"/>
          <w:bCs/>
          <w:sz w:val="20"/>
          <w:szCs w:val="20"/>
        </w:rPr>
      </w:pPr>
      <w:r w:rsidRPr="00463457">
        <w:rPr>
          <w:rFonts w:ascii="Arial" w:hAnsi="Arial" w:cs="Arial"/>
          <w:bCs/>
          <w:sz w:val="20"/>
          <w:szCs w:val="20"/>
        </w:rPr>
        <w:t>8. A eventual recusa no recebimento não implicará em alteração dos prazos e nem eximirá a contratada da aplicação das penalidades previstas no Art. 87, da Lei n.º 8.666/93.</w:t>
      </w:r>
    </w:p>
    <w:p w:rsidR="00CB4299" w:rsidRPr="00463457" w:rsidRDefault="00CB4299" w:rsidP="00B35840">
      <w:pPr>
        <w:autoSpaceDE w:val="0"/>
        <w:autoSpaceDN w:val="0"/>
        <w:adjustRightInd w:val="0"/>
        <w:spacing w:line="240" w:lineRule="atLeast"/>
        <w:jc w:val="both"/>
        <w:rPr>
          <w:rFonts w:ascii="Arial" w:hAnsi="Arial" w:cs="Arial"/>
          <w:bCs/>
          <w:sz w:val="20"/>
          <w:szCs w:val="20"/>
        </w:rPr>
      </w:pPr>
    </w:p>
    <w:p w:rsidR="00B35840" w:rsidRPr="00463457" w:rsidRDefault="00B35840" w:rsidP="00B35840">
      <w:pPr>
        <w:autoSpaceDE w:val="0"/>
        <w:autoSpaceDN w:val="0"/>
        <w:adjustRightInd w:val="0"/>
        <w:spacing w:line="240" w:lineRule="atLeast"/>
        <w:jc w:val="both"/>
        <w:rPr>
          <w:rFonts w:ascii="Arial" w:hAnsi="Arial" w:cs="Arial"/>
          <w:bCs/>
          <w:sz w:val="20"/>
          <w:szCs w:val="20"/>
        </w:rPr>
      </w:pPr>
      <w:r w:rsidRPr="00463457">
        <w:rPr>
          <w:rFonts w:ascii="Arial" w:hAnsi="Arial" w:cs="Arial"/>
          <w:bCs/>
          <w:sz w:val="20"/>
          <w:szCs w:val="20"/>
        </w:rPr>
        <w:t>9. O contratado é responsável pelos danos causados diretamente à Administração ou a terceiros, decorrentes de sua culpa ou dolo na execução dos contratos, não excluindo ou reduzindo essa responsabilidade a fiscalização ou o acompanhamento pelo órgão interessado.</w:t>
      </w:r>
    </w:p>
    <w:p w:rsidR="00CB4299" w:rsidRPr="00463457" w:rsidRDefault="00CB4299" w:rsidP="00B35840">
      <w:pPr>
        <w:spacing w:line="240" w:lineRule="atLeast"/>
        <w:rPr>
          <w:rFonts w:ascii="Arial" w:hAnsi="Arial" w:cs="Arial"/>
          <w:b/>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 – DAS PENALIDADES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No caso de atraso injustificado, execução parcial ou inexecução do compromisso assumido com </w:t>
      </w:r>
      <w:r w:rsidR="00D911C5" w:rsidRPr="00463457">
        <w:rPr>
          <w:rFonts w:ascii="Arial" w:hAnsi="Arial" w:cs="Arial"/>
          <w:sz w:val="20"/>
          <w:szCs w:val="20"/>
        </w:rPr>
        <w:t>a câmara</w:t>
      </w:r>
      <w:r w:rsidRPr="00463457">
        <w:rPr>
          <w:rFonts w:ascii="Arial" w:hAnsi="Arial" w:cs="Arial"/>
          <w:sz w:val="20"/>
          <w:szCs w:val="20"/>
        </w:rPr>
        <w:t>, a detentora desta ata ficará sujeita, sem prejuízo das responsabilidades civil e criminal, ressalvados os casos devidamente justificados e comprovados, a critério da Administração, e ainda garantida prévia e ampla defesa, às cominações previstas no edital.</w:t>
      </w:r>
    </w:p>
    <w:p w:rsidR="00CB4299" w:rsidRPr="00463457" w:rsidRDefault="00CB4299" w:rsidP="00B35840">
      <w:pPr>
        <w:spacing w:line="240" w:lineRule="atLeast"/>
        <w:rPr>
          <w:rFonts w:ascii="Arial" w:hAnsi="Arial" w:cs="Arial"/>
          <w:b/>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 – DO REAJUSTAMENTO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Os preços informados pelo licitante vencedor em sua proposta serão fixos e irreajustáveis durante a vigência desta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1.1. Fica ressalvada a possibilidade de alteração das condições para a concessão de reajustes em face da superveniência de fatos e de normas aplicáveis à espécie, nos termos previstos no art. 65 da Lei Federal 8.666/93.</w:t>
      </w:r>
    </w:p>
    <w:p w:rsidR="00B35840" w:rsidRPr="00463457" w:rsidRDefault="00B35840" w:rsidP="00B35840">
      <w:pPr>
        <w:spacing w:line="240" w:lineRule="atLeast"/>
        <w:jc w:val="both"/>
        <w:rPr>
          <w:rFonts w:ascii="Arial" w:hAnsi="Arial" w:cs="Arial"/>
          <w:i/>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XII – DAS CONDIÇÕES DE RECEBIMENTO DO OBJETO DA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O recebimento do objeto mediante aposição de “atesto” na fatura/nota fiscal far-se-á nos prazos e condições estabelecidos no edital de licitação que precedeu o presente registro, em consonância com o art. 73, I da Lei Federal 8.666/93. </w:t>
      </w:r>
    </w:p>
    <w:p w:rsidR="00B35840" w:rsidRPr="00463457" w:rsidRDefault="00B35840" w:rsidP="00B35840">
      <w:pPr>
        <w:spacing w:line="240" w:lineRule="atLeast"/>
        <w:jc w:val="both"/>
        <w:rPr>
          <w:rFonts w:ascii="Arial" w:hAnsi="Arial" w:cs="Arial"/>
          <w:sz w:val="20"/>
          <w:szCs w:val="20"/>
        </w:rPr>
      </w:pP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XIII – DO CANCELAMENTO DA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A Ata de Registro de Preços poderá ser cancelada de pleno direito: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 </w:t>
      </w:r>
      <w:r w:rsidR="00511669" w:rsidRPr="00463457">
        <w:rPr>
          <w:rFonts w:ascii="Arial" w:hAnsi="Arial" w:cs="Arial"/>
          <w:sz w:val="20"/>
          <w:szCs w:val="20"/>
        </w:rPr>
        <w:t>Pela</w:t>
      </w:r>
      <w:r w:rsidRPr="00463457">
        <w:rPr>
          <w:rFonts w:ascii="Arial" w:hAnsi="Arial" w:cs="Arial"/>
          <w:sz w:val="20"/>
          <w:szCs w:val="20"/>
        </w:rPr>
        <w:t xml:space="preserve"> Administração, quando:</w:t>
      </w:r>
    </w:p>
    <w:p w:rsidR="00B35840" w:rsidRPr="00463457" w:rsidRDefault="00CB4299" w:rsidP="00B35840">
      <w:pPr>
        <w:spacing w:line="240" w:lineRule="atLeast"/>
        <w:jc w:val="both"/>
        <w:rPr>
          <w:rFonts w:ascii="Arial" w:hAnsi="Arial" w:cs="Arial"/>
          <w:sz w:val="20"/>
          <w:szCs w:val="20"/>
        </w:rPr>
      </w:pPr>
      <w:r w:rsidRPr="00463457">
        <w:rPr>
          <w:rFonts w:ascii="Arial" w:hAnsi="Arial" w:cs="Arial"/>
          <w:sz w:val="20"/>
          <w:szCs w:val="20"/>
        </w:rPr>
        <w:t xml:space="preserve">1.1.1. </w:t>
      </w:r>
      <w:r w:rsidR="00511669" w:rsidRPr="00463457">
        <w:rPr>
          <w:rFonts w:ascii="Arial" w:hAnsi="Arial" w:cs="Arial"/>
          <w:sz w:val="20"/>
          <w:szCs w:val="20"/>
        </w:rPr>
        <w:t>Licitante</w:t>
      </w:r>
      <w:r w:rsidR="00B35840" w:rsidRPr="00463457">
        <w:rPr>
          <w:rFonts w:ascii="Arial" w:hAnsi="Arial" w:cs="Arial"/>
          <w:sz w:val="20"/>
          <w:szCs w:val="20"/>
        </w:rPr>
        <w:t xml:space="preserve"> vencedor não cumprir as obrigações constantes desta Ata de Registro de Preços;</w:t>
      </w:r>
    </w:p>
    <w:p w:rsidR="00CB4299" w:rsidRPr="00463457" w:rsidRDefault="00CB4299" w:rsidP="00B35840">
      <w:pPr>
        <w:spacing w:line="240" w:lineRule="atLeast"/>
        <w:jc w:val="both"/>
        <w:rPr>
          <w:rFonts w:ascii="Arial" w:hAnsi="Arial" w:cs="Arial"/>
          <w:sz w:val="20"/>
          <w:szCs w:val="20"/>
        </w:rPr>
      </w:pP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1.1.2. </w:t>
      </w:r>
      <w:proofErr w:type="gramStart"/>
      <w:r w:rsidRPr="00463457">
        <w:rPr>
          <w:rFonts w:ascii="Arial" w:hAnsi="Arial" w:cs="Arial"/>
          <w:sz w:val="20"/>
          <w:szCs w:val="20"/>
        </w:rPr>
        <w:t>o</w:t>
      </w:r>
      <w:proofErr w:type="gramEnd"/>
      <w:r w:rsidRPr="00463457">
        <w:rPr>
          <w:rFonts w:ascii="Arial" w:hAnsi="Arial" w:cs="Arial"/>
          <w:sz w:val="20"/>
          <w:szCs w:val="20"/>
        </w:rPr>
        <w:t xml:space="preserve"> licitante vencedor der causa a rescisão administrativa de contrato decorrente da presente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1.1.3. </w:t>
      </w:r>
      <w:r w:rsidR="00511669" w:rsidRPr="00463457">
        <w:rPr>
          <w:rFonts w:ascii="Arial" w:hAnsi="Arial" w:cs="Arial"/>
          <w:sz w:val="20"/>
          <w:szCs w:val="20"/>
        </w:rPr>
        <w:t>Os</w:t>
      </w:r>
      <w:r w:rsidRPr="00463457">
        <w:rPr>
          <w:rFonts w:ascii="Arial" w:hAnsi="Arial" w:cs="Arial"/>
          <w:sz w:val="20"/>
          <w:szCs w:val="20"/>
        </w:rPr>
        <w:t xml:space="preserve"> preços registrados se apresentarem superiores aos praticados no mercado, sendo frustrada a negociação para redução dos preços avençados;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1.1.4. </w:t>
      </w:r>
      <w:r w:rsidR="00511669" w:rsidRPr="00463457">
        <w:rPr>
          <w:rFonts w:ascii="Arial" w:hAnsi="Arial" w:cs="Arial"/>
          <w:sz w:val="20"/>
          <w:szCs w:val="20"/>
        </w:rPr>
        <w:t>Por</w:t>
      </w:r>
      <w:r w:rsidRPr="00463457">
        <w:rPr>
          <w:rFonts w:ascii="Arial" w:hAnsi="Arial" w:cs="Arial"/>
          <w:sz w:val="20"/>
          <w:szCs w:val="20"/>
        </w:rPr>
        <w:t xml:space="preserve"> razões de interesse </w:t>
      </w:r>
      <w:proofErr w:type="gramStart"/>
      <w:r w:rsidRPr="00463457">
        <w:rPr>
          <w:rFonts w:ascii="Arial" w:hAnsi="Arial" w:cs="Arial"/>
          <w:sz w:val="20"/>
          <w:szCs w:val="20"/>
        </w:rPr>
        <w:t>público, devidamente demonstradas e justificadas pela Administração</w:t>
      </w:r>
      <w:proofErr w:type="gramEnd"/>
      <w:r w:rsidRPr="00463457">
        <w:rPr>
          <w:rFonts w:ascii="Arial" w:hAnsi="Arial" w:cs="Arial"/>
          <w:sz w:val="20"/>
          <w:szCs w:val="20"/>
        </w:rPr>
        <w:t>;</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1.2. </w:t>
      </w:r>
      <w:r w:rsidR="00511669" w:rsidRPr="00463457">
        <w:rPr>
          <w:rFonts w:ascii="Arial" w:hAnsi="Arial" w:cs="Arial"/>
          <w:sz w:val="20"/>
          <w:szCs w:val="20"/>
        </w:rPr>
        <w:t>Pelo</w:t>
      </w:r>
      <w:r w:rsidRPr="00463457">
        <w:rPr>
          <w:rFonts w:ascii="Arial" w:hAnsi="Arial" w:cs="Arial"/>
          <w:sz w:val="20"/>
          <w:szCs w:val="20"/>
        </w:rPr>
        <w:t xml:space="preserve"> licitante vencedor quando, mediante solicitação por escrito, comprovar estar impossibilitada de cumprir as exigências desta Ata de Registro de Preços;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1.2.1. </w:t>
      </w:r>
      <w:proofErr w:type="gramStart"/>
      <w:r w:rsidRPr="00463457">
        <w:rPr>
          <w:rFonts w:ascii="Arial" w:hAnsi="Arial" w:cs="Arial"/>
          <w:sz w:val="20"/>
          <w:szCs w:val="20"/>
        </w:rPr>
        <w:t>a</w:t>
      </w:r>
      <w:proofErr w:type="gramEnd"/>
      <w:r w:rsidRPr="00463457">
        <w:rPr>
          <w:rFonts w:ascii="Arial" w:hAnsi="Arial" w:cs="Arial"/>
          <w:sz w:val="20"/>
          <w:szCs w:val="20"/>
        </w:rPr>
        <w:t xml:space="preserve"> solicitação para cancelamento dos preços registrados deverá ser formulada com a antecedência de 30 (trinta) dias, facultada à Administração a aplicação das penalidades mencionadas nesta ata, caso não aceitas as razões do pedido.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2. A comunicação do cancelamento do preço registrado pela Administração será feita pessoalmente ou por correspondência com aviso de recebimento, juntando-se comprovante aos autos que originaram esta Ata.</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lastRenderedPageBreak/>
        <w:t xml:space="preserve">2.1. </w:t>
      </w:r>
      <w:r w:rsidR="008735FD" w:rsidRPr="00463457">
        <w:rPr>
          <w:rFonts w:ascii="Arial" w:hAnsi="Arial" w:cs="Arial"/>
          <w:sz w:val="20"/>
          <w:szCs w:val="20"/>
        </w:rPr>
        <w:t>No</w:t>
      </w:r>
      <w:r w:rsidRPr="00463457">
        <w:rPr>
          <w:rFonts w:ascii="Arial" w:hAnsi="Arial" w:cs="Arial"/>
          <w:sz w:val="20"/>
          <w:szCs w:val="20"/>
        </w:rPr>
        <w:t xml:space="preserve"> caso de ser ignorado, incerto ou inacessível o endereço do licitante vencedor, a comunicação será feita por publicação no Diário Oficial dos Municípios, por </w:t>
      </w:r>
      <w:proofErr w:type="gramStart"/>
      <w:r w:rsidRPr="00463457">
        <w:rPr>
          <w:rFonts w:ascii="Arial" w:hAnsi="Arial" w:cs="Arial"/>
          <w:sz w:val="20"/>
          <w:szCs w:val="20"/>
        </w:rPr>
        <w:t>3</w:t>
      </w:r>
      <w:proofErr w:type="gramEnd"/>
      <w:r w:rsidRPr="00463457">
        <w:rPr>
          <w:rFonts w:ascii="Arial" w:hAnsi="Arial" w:cs="Arial"/>
          <w:sz w:val="20"/>
          <w:szCs w:val="20"/>
        </w:rPr>
        <w:t xml:space="preserve"> (três) vezes consecutivas, considerando-se cancelado o preço registrado a partir da última publicação.</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XIV – DA AUTORIZAÇÃO PARA AQUISIÇÃO</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1. A contratação do objeto da presente Ata de Registro de Preços será autorizada pelo Gabinete do Pre</w:t>
      </w:r>
      <w:r w:rsidR="0022286A" w:rsidRPr="00463457">
        <w:rPr>
          <w:rFonts w:ascii="Arial" w:hAnsi="Arial" w:cs="Arial"/>
          <w:sz w:val="20"/>
          <w:szCs w:val="20"/>
        </w:rPr>
        <w:t>sidente</w:t>
      </w:r>
      <w:r w:rsidRPr="00463457">
        <w:rPr>
          <w:rFonts w:ascii="Arial" w:hAnsi="Arial" w:cs="Arial"/>
          <w:sz w:val="20"/>
          <w:szCs w:val="20"/>
        </w:rPr>
        <w:t>.</w:t>
      </w:r>
    </w:p>
    <w:p w:rsidR="00B35840" w:rsidRPr="00463457" w:rsidRDefault="00B35840" w:rsidP="00B35840">
      <w:pPr>
        <w:spacing w:line="240" w:lineRule="atLeast"/>
        <w:rPr>
          <w:rFonts w:ascii="Arial" w:hAnsi="Arial" w:cs="Arial"/>
          <w:b/>
          <w:sz w:val="20"/>
          <w:szCs w:val="20"/>
        </w:rPr>
      </w:pPr>
      <w:r w:rsidRPr="00463457">
        <w:rPr>
          <w:rFonts w:ascii="Arial" w:hAnsi="Arial" w:cs="Arial"/>
          <w:b/>
          <w:sz w:val="20"/>
          <w:szCs w:val="20"/>
        </w:rPr>
        <w:t>CLÁUSULA XV – DAS DISPOSIÇÕES FINAIS</w:t>
      </w:r>
    </w:p>
    <w:p w:rsidR="00B35840" w:rsidRPr="00463457" w:rsidRDefault="00B35840" w:rsidP="00B35840">
      <w:pPr>
        <w:spacing w:line="240" w:lineRule="atLeast"/>
        <w:jc w:val="both"/>
        <w:rPr>
          <w:rFonts w:ascii="Arial" w:hAnsi="Arial" w:cs="Arial"/>
          <w:sz w:val="20"/>
          <w:szCs w:val="20"/>
        </w:rPr>
      </w:pPr>
      <w:r w:rsidRPr="00463457">
        <w:rPr>
          <w:rFonts w:ascii="Arial" w:hAnsi="Arial" w:cs="Arial"/>
          <w:sz w:val="20"/>
          <w:szCs w:val="20"/>
        </w:rPr>
        <w:t xml:space="preserve">1. </w:t>
      </w:r>
      <w:proofErr w:type="gramStart"/>
      <w:r w:rsidRPr="00463457">
        <w:rPr>
          <w:rFonts w:ascii="Arial" w:hAnsi="Arial" w:cs="Arial"/>
          <w:sz w:val="20"/>
          <w:szCs w:val="20"/>
        </w:rPr>
        <w:t>Integram</w:t>
      </w:r>
      <w:proofErr w:type="gramEnd"/>
      <w:r w:rsidRPr="00463457">
        <w:rPr>
          <w:rFonts w:ascii="Arial" w:hAnsi="Arial" w:cs="Arial"/>
          <w:sz w:val="20"/>
          <w:szCs w:val="20"/>
        </w:rPr>
        <w:t xml:space="preserve"> esta Ata o edital de Pregão Eletrônico </w:t>
      </w:r>
      <w:r w:rsidR="000B05E9">
        <w:rPr>
          <w:rFonts w:ascii="Arial" w:hAnsi="Arial" w:cs="Arial"/>
          <w:b/>
          <w:sz w:val="20"/>
          <w:szCs w:val="20"/>
        </w:rPr>
        <w:t>009</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a proposta da empresa vencedora que esta subscreve, bem como todos os demais elementos do Processo </w:t>
      </w:r>
      <w:r w:rsidR="001F15B2" w:rsidRPr="000B05E9">
        <w:rPr>
          <w:rFonts w:ascii="Arial" w:hAnsi="Arial" w:cs="Arial"/>
          <w:b/>
          <w:sz w:val="20"/>
          <w:szCs w:val="20"/>
        </w:rPr>
        <w:t>01</w:t>
      </w:r>
      <w:r w:rsidR="000B05E9" w:rsidRPr="000B05E9">
        <w:rPr>
          <w:rFonts w:ascii="Arial" w:hAnsi="Arial" w:cs="Arial"/>
          <w:b/>
          <w:sz w:val="20"/>
          <w:szCs w:val="20"/>
        </w:rPr>
        <w:t>4</w:t>
      </w:r>
      <w:r w:rsidRPr="000B05E9">
        <w:rPr>
          <w:rFonts w:ascii="Arial" w:hAnsi="Arial" w:cs="Arial"/>
          <w:b/>
          <w:sz w:val="20"/>
          <w:szCs w:val="20"/>
        </w:rPr>
        <w:t>/201</w:t>
      </w:r>
      <w:r w:rsidR="001F15B2" w:rsidRPr="000B05E9">
        <w:rPr>
          <w:rFonts w:ascii="Arial" w:hAnsi="Arial" w:cs="Arial"/>
          <w:b/>
          <w:sz w:val="20"/>
          <w:szCs w:val="20"/>
        </w:rPr>
        <w:t>7</w:t>
      </w:r>
      <w:r w:rsidRPr="00463457">
        <w:rPr>
          <w:rFonts w:ascii="Arial" w:hAnsi="Arial" w:cs="Arial"/>
          <w:sz w:val="20"/>
          <w:szCs w:val="20"/>
        </w:rPr>
        <w:t>.</w:t>
      </w:r>
    </w:p>
    <w:p w:rsidR="00B35840" w:rsidRPr="00463457" w:rsidRDefault="00B35840" w:rsidP="007C30C4">
      <w:pPr>
        <w:jc w:val="both"/>
        <w:rPr>
          <w:rFonts w:ascii="Arial" w:hAnsi="Arial" w:cs="Arial"/>
          <w:sz w:val="20"/>
          <w:szCs w:val="20"/>
        </w:rPr>
      </w:pPr>
      <w:r w:rsidRPr="00463457">
        <w:rPr>
          <w:rFonts w:ascii="Arial" w:hAnsi="Arial" w:cs="Arial"/>
          <w:sz w:val="20"/>
          <w:szCs w:val="20"/>
        </w:rPr>
        <w:t xml:space="preserve">2. A eficácia da validade da presente Ata de Registro de Preços dar-se-á pela HOMOLOGAÇÃO do resultado da licitação que a originou, Pregão Eletrônico </w:t>
      </w:r>
      <w:r w:rsidR="001F15B2" w:rsidRPr="00463457">
        <w:rPr>
          <w:rFonts w:ascii="Arial" w:hAnsi="Arial" w:cs="Arial"/>
          <w:b/>
          <w:sz w:val="20"/>
          <w:szCs w:val="20"/>
        </w:rPr>
        <w:t>00</w:t>
      </w:r>
      <w:r w:rsidR="000B05E9">
        <w:rPr>
          <w:rFonts w:ascii="Arial" w:hAnsi="Arial" w:cs="Arial"/>
          <w:b/>
          <w:sz w:val="20"/>
          <w:szCs w:val="20"/>
        </w:rPr>
        <w:t>9</w:t>
      </w:r>
      <w:r w:rsidRPr="00463457">
        <w:rPr>
          <w:rFonts w:ascii="Arial" w:hAnsi="Arial" w:cs="Arial"/>
          <w:b/>
          <w:sz w:val="20"/>
          <w:szCs w:val="20"/>
        </w:rPr>
        <w:t>/201</w:t>
      </w:r>
      <w:r w:rsidR="004443C4" w:rsidRPr="00463457">
        <w:rPr>
          <w:rFonts w:ascii="Arial" w:hAnsi="Arial" w:cs="Arial"/>
          <w:b/>
          <w:sz w:val="20"/>
          <w:szCs w:val="20"/>
        </w:rPr>
        <w:t>7</w:t>
      </w:r>
      <w:r w:rsidRPr="00463457">
        <w:rPr>
          <w:rFonts w:ascii="Arial" w:hAnsi="Arial" w:cs="Arial"/>
          <w:sz w:val="20"/>
          <w:szCs w:val="20"/>
        </w:rPr>
        <w:t xml:space="preserve">, pelo Excelentíssimo Senhor </w:t>
      </w:r>
      <w:r w:rsidR="007C30C4" w:rsidRPr="00463457">
        <w:rPr>
          <w:rFonts w:ascii="Arial" w:hAnsi="Arial" w:cs="Arial"/>
          <w:sz w:val="20"/>
          <w:szCs w:val="20"/>
        </w:rPr>
        <w:t>Presidente da Câmara Municipal de Buritis/RO</w:t>
      </w:r>
      <w:r w:rsidRPr="00463457">
        <w:rPr>
          <w:rFonts w:ascii="Arial" w:hAnsi="Arial" w:cs="Arial"/>
          <w:sz w:val="20"/>
          <w:szCs w:val="20"/>
        </w:rPr>
        <w:t>.</w:t>
      </w:r>
    </w:p>
    <w:p w:rsidR="00B35840" w:rsidRPr="00463457" w:rsidRDefault="00B35840" w:rsidP="00B35840">
      <w:pPr>
        <w:spacing w:line="240" w:lineRule="atLeast"/>
        <w:rPr>
          <w:rFonts w:ascii="Arial" w:hAnsi="Arial" w:cs="Arial"/>
          <w:b/>
          <w:sz w:val="20"/>
          <w:szCs w:val="20"/>
        </w:rPr>
      </w:pPr>
    </w:p>
    <w:p w:rsidR="00B011B1" w:rsidRPr="00463457" w:rsidRDefault="00B011B1" w:rsidP="00B011B1">
      <w:pPr>
        <w:jc w:val="right"/>
        <w:rPr>
          <w:rFonts w:ascii="Arial" w:hAnsi="Arial" w:cs="Arial"/>
          <w:sz w:val="20"/>
          <w:szCs w:val="20"/>
        </w:rPr>
      </w:pPr>
      <w:r w:rsidRPr="00463457">
        <w:rPr>
          <w:rFonts w:ascii="Arial" w:hAnsi="Arial" w:cs="Arial"/>
          <w:sz w:val="20"/>
          <w:szCs w:val="20"/>
        </w:rPr>
        <w:t xml:space="preserve">Buritis/RO, _____ de____ </w:t>
      </w:r>
      <w:proofErr w:type="spellStart"/>
      <w:r w:rsidRPr="00463457">
        <w:rPr>
          <w:rFonts w:ascii="Arial" w:hAnsi="Arial" w:cs="Arial"/>
          <w:sz w:val="20"/>
          <w:szCs w:val="20"/>
        </w:rPr>
        <w:t>de</w:t>
      </w:r>
      <w:proofErr w:type="spellEnd"/>
      <w:r w:rsidRPr="00463457">
        <w:rPr>
          <w:rFonts w:ascii="Arial" w:hAnsi="Arial" w:cs="Arial"/>
          <w:sz w:val="20"/>
          <w:szCs w:val="20"/>
        </w:rPr>
        <w:t xml:space="preserve"> 2017</w:t>
      </w:r>
    </w:p>
    <w:p w:rsidR="00B011B1" w:rsidRPr="00463457" w:rsidRDefault="00B011B1" w:rsidP="00B011B1">
      <w:pPr>
        <w:jc w:val="right"/>
        <w:rPr>
          <w:rFonts w:ascii="Arial" w:hAnsi="Arial" w:cs="Arial"/>
          <w:sz w:val="20"/>
          <w:szCs w:val="20"/>
        </w:rPr>
      </w:pPr>
    </w:p>
    <w:p w:rsidR="00B011B1" w:rsidRPr="00463457" w:rsidRDefault="007E5B9D" w:rsidP="00B011B1">
      <w:pPr>
        <w:jc w:val="right"/>
        <w:rPr>
          <w:rFonts w:ascii="Arial" w:hAnsi="Arial" w:cs="Arial"/>
          <w:sz w:val="20"/>
          <w:szCs w:val="20"/>
        </w:rPr>
      </w:pPr>
      <w:r w:rsidRPr="00463457">
        <w:rPr>
          <w:rFonts w:ascii="Arial" w:hAnsi="Arial" w:cs="Arial"/>
          <w:sz w:val="20"/>
          <w:szCs w:val="20"/>
        </w:rPr>
        <w:fldChar w:fldCharType="begin"/>
      </w:r>
      <w:r w:rsidR="00B011B1" w:rsidRPr="00463457">
        <w:rPr>
          <w:rFonts w:ascii="Arial" w:hAnsi="Arial" w:cs="Arial"/>
          <w:sz w:val="20"/>
          <w:szCs w:val="20"/>
        </w:rPr>
        <w:instrText xml:space="preserve"> MERGEFIELD "Data_do_Contrato" </w:instrText>
      </w:r>
      <w:r w:rsidRPr="00463457">
        <w:rPr>
          <w:rFonts w:ascii="Arial" w:hAnsi="Arial" w:cs="Arial"/>
          <w:sz w:val="20"/>
          <w:szCs w:val="20"/>
        </w:rPr>
        <w:fldChar w:fldCharType="end"/>
      </w:r>
    </w:p>
    <w:tbl>
      <w:tblPr>
        <w:tblW w:w="9326" w:type="dxa"/>
        <w:tblInd w:w="534" w:type="dxa"/>
        <w:tblLook w:val="01E0"/>
      </w:tblPr>
      <w:tblGrid>
        <w:gridCol w:w="4663"/>
        <w:gridCol w:w="4663"/>
      </w:tblGrid>
      <w:tr w:rsidR="00B011B1" w:rsidRPr="00463457" w:rsidTr="00511669">
        <w:trPr>
          <w:trHeight w:val="1398"/>
        </w:trPr>
        <w:tc>
          <w:tcPr>
            <w:tcW w:w="4663" w:type="dxa"/>
          </w:tcPr>
          <w:p w:rsidR="00B011B1" w:rsidRPr="00463457" w:rsidRDefault="00B011B1" w:rsidP="00587771">
            <w:pPr>
              <w:jc w:val="both"/>
              <w:rPr>
                <w:rFonts w:ascii="Arial" w:hAnsi="Arial" w:cs="Arial"/>
                <w:b/>
                <w:bCs/>
                <w:sz w:val="20"/>
                <w:szCs w:val="20"/>
              </w:rPr>
            </w:pPr>
            <w:r w:rsidRPr="00463457">
              <w:rPr>
                <w:rFonts w:ascii="Arial" w:hAnsi="Arial" w:cs="Arial"/>
                <w:b/>
                <w:bCs/>
                <w:sz w:val="20"/>
                <w:szCs w:val="20"/>
              </w:rPr>
              <w:t>_____________________</w:t>
            </w:r>
            <w:r w:rsidR="007E5B9D" w:rsidRPr="00463457">
              <w:rPr>
                <w:rFonts w:ascii="Arial" w:hAnsi="Arial" w:cs="Arial"/>
                <w:b/>
                <w:bCs/>
                <w:sz w:val="20"/>
                <w:szCs w:val="20"/>
              </w:rPr>
              <w:fldChar w:fldCharType="begin"/>
            </w:r>
            <w:r w:rsidRPr="00463457">
              <w:rPr>
                <w:rFonts w:ascii="Arial" w:hAnsi="Arial" w:cs="Arial"/>
                <w:b/>
                <w:bCs/>
                <w:sz w:val="20"/>
                <w:szCs w:val="20"/>
              </w:rPr>
              <w:instrText xml:space="preserve"> MERGEFIELD "Contratado" </w:instrText>
            </w:r>
            <w:r w:rsidR="007E5B9D" w:rsidRPr="00463457">
              <w:rPr>
                <w:rFonts w:ascii="Arial" w:hAnsi="Arial" w:cs="Arial"/>
                <w:b/>
                <w:bCs/>
                <w:sz w:val="20"/>
                <w:szCs w:val="20"/>
              </w:rPr>
              <w:fldChar w:fldCharType="end"/>
            </w:r>
          </w:p>
          <w:p w:rsidR="00B011B1" w:rsidRPr="00463457" w:rsidRDefault="00B011B1" w:rsidP="00587771">
            <w:pPr>
              <w:jc w:val="both"/>
              <w:rPr>
                <w:rFonts w:ascii="Arial" w:hAnsi="Arial" w:cs="Arial"/>
                <w:sz w:val="20"/>
                <w:szCs w:val="20"/>
              </w:rPr>
            </w:pPr>
            <w:r w:rsidRPr="00463457">
              <w:rPr>
                <w:rFonts w:ascii="Arial" w:hAnsi="Arial" w:cs="Arial"/>
                <w:sz w:val="20"/>
                <w:szCs w:val="20"/>
              </w:rPr>
              <w:t>Contratada</w:t>
            </w:r>
          </w:p>
        </w:tc>
        <w:tc>
          <w:tcPr>
            <w:tcW w:w="4663" w:type="dxa"/>
          </w:tcPr>
          <w:p w:rsidR="00B011B1" w:rsidRPr="00463457" w:rsidRDefault="00B011B1" w:rsidP="00587771">
            <w:pPr>
              <w:jc w:val="both"/>
              <w:rPr>
                <w:rFonts w:ascii="Arial" w:hAnsi="Arial" w:cs="Arial"/>
                <w:b/>
                <w:bCs/>
                <w:sz w:val="20"/>
                <w:szCs w:val="20"/>
              </w:rPr>
            </w:pPr>
            <w:r w:rsidRPr="00463457">
              <w:rPr>
                <w:rFonts w:ascii="Arial" w:hAnsi="Arial" w:cs="Arial"/>
                <w:b/>
                <w:bCs/>
                <w:sz w:val="20"/>
                <w:szCs w:val="20"/>
              </w:rPr>
              <w:t>________________________</w:t>
            </w:r>
          </w:p>
          <w:p w:rsidR="00B011B1" w:rsidRPr="00463457" w:rsidRDefault="00B011B1" w:rsidP="00587771">
            <w:pPr>
              <w:jc w:val="both"/>
              <w:rPr>
                <w:rFonts w:ascii="Arial" w:hAnsi="Arial" w:cs="Arial"/>
                <w:sz w:val="20"/>
                <w:szCs w:val="20"/>
              </w:rPr>
            </w:pPr>
            <w:r w:rsidRPr="00463457">
              <w:rPr>
                <w:rFonts w:ascii="Arial" w:hAnsi="Arial" w:cs="Arial"/>
                <w:sz w:val="20"/>
                <w:szCs w:val="20"/>
              </w:rPr>
              <w:t>Câmara Municipal de Buritis</w:t>
            </w:r>
          </w:p>
          <w:p w:rsidR="00B011B1" w:rsidRPr="00463457" w:rsidRDefault="00B011B1" w:rsidP="00587771">
            <w:pPr>
              <w:jc w:val="both"/>
              <w:rPr>
                <w:rFonts w:ascii="Arial" w:hAnsi="Arial" w:cs="Arial"/>
                <w:sz w:val="20"/>
                <w:szCs w:val="20"/>
              </w:rPr>
            </w:pPr>
            <w:r w:rsidRPr="00463457">
              <w:rPr>
                <w:rFonts w:ascii="Arial" w:hAnsi="Arial" w:cs="Arial"/>
                <w:sz w:val="20"/>
                <w:szCs w:val="20"/>
              </w:rPr>
              <w:t>JOAO ORLANDO BERNARDINO DA SILVA</w:t>
            </w:r>
            <w:r w:rsidRPr="00463457">
              <w:rPr>
                <w:rFonts w:ascii="Arial" w:hAnsi="Arial" w:cs="Arial"/>
                <w:b/>
                <w:bCs/>
                <w:sz w:val="20"/>
                <w:szCs w:val="20"/>
              </w:rPr>
              <w:t xml:space="preserve"> – </w:t>
            </w:r>
            <w:r w:rsidRPr="00463457">
              <w:rPr>
                <w:rFonts w:ascii="Arial" w:hAnsi="Arial" w:cs="Arial"/>
                <w:sz w:val="20"/>
                <w:szCs w:val="20"/>
              </w:rPr>
              <w:t>Presidente</w:t>
            </w:r>
          </w:p>
          <w:p w:rsidR="00B011B1" w:rsidRPr="00463457" w:rsidRDefault="00B011B1" w:rsidP="00587771">
            <w:pPr>
              <w:jc w:val="both"/>
              <w:rPr>
                <w:rFonts w:ascii="Arial" w:hAnsi="Arial" w:cs="Arial"/>
                <w:sz w:val="20"/>
                <w:szCs w:val="20"/>
              </w:rPr>
            </w:pPr>
          </w:p>
        </w:tc>
      </w:tr>
    </w:tbl>
    <w:p w:rsidR="00B011B1" w:rsidRPr="00463457" w:rsidRDefault="00B011B1" w:rsidP="00B011B1">
      <w:pPr>
        <w:jc w:val="both"/>
        <w:rPr>
          <w:rFonts w:ascii="Arial" w:hAnsi="Arial" w:cs="Arial"/>
          <w:sz w:val="20"/>
          <w:szCs w:val="20"/>
        </w:rPr>
      </w:pPr>
    </w:p>
    <w:p w:rsidR="00B011B1" w:rsidRPr="00463457" w:rsidRDefault="00B011B1" w:rsidP="00B011B1">
      <w:pPr>
        <w:jc w:val="both"/>
        <w:rPr>
          <w:rFonts w:ascii="Arial" w:hAnsi="Arial" w:cs="Arial"/>
          <w:sz w:val="20"/>
          <w:szCs w:val="20"/>
        </w:rPr>
      </w:pPr>
      <w:r w:rsidRPr="00463457">
        <w:rPr>
          <w:rFonts w:ascii="Arial" w:hAnsi="Arial" w:cs="Arial"/>
          <w:sz w:val="20"/>
          <w:szCs w:val="20"/>
        </w:rPr>
        <w:t>TESTEMUNHAS</w:t>
      </w:r>
    </w:p>
    <w:p w:rsidR="00B011B1" w:rsidRPr="00463457" w:rsidRDefault="00B011B1" w:rsidP="00B011B1">
      <w:pPr>
        <w:pStyle w:val="PargrafodaLista"/>
        <w:numPr>
          <w:ilvl w:val="0"/>
          <w:numId w:val="6"/>
        </w:numPr>
        <w:jc w:val="both"/>
        <w:rPr>
          <w:rFonts w:ascii="Arial" w:hAnsi="Arial" w:cs="Arial"/>
          <w:sz w:val="20"/>
          <w:szCs w:val="20"/>
        </w:rPr>
      </w:pPr>
      <w:r w:rsidRPr="00463457">
        <w:rPr>
          <w:rFonts w:ascii="Arial" w:hAnsi="Arial" w:cs="Arial"/>
          <w:sz w:val="20"/>
          <w:szCs w:val="20"/>
        </w:rPr>
        <w:t xml:space="preserve">________________________     </w:t>
      </w:r>
    </w:p>
    <w:p w:rsidR="00B011B1" w:rsidRPr="00463457" w:rsidRDefault="00B011B1" w:rsidP="00B011B1">
      <w:pPr>
        <w:pStyle w:val="PargrafodaLista"/>
        <w:jc w:val="both"/>
        <w:rPr>
          <w:rFonts w:ascii="Arial" w:hAnsi="Arial" w:cs="Arial"/>
          <w:sz w:val="20"/>
          <w:szCs w:val="20"/>
        </w:rPr>
      </w:pPr>
    </w:p>
    <w:p w:rsidR="00B011B1" w:rsidRPr="00463457" w:rsidRDefault="00B011B1" w:rsidP="00B011B1">
      <w:pPr>
        <w:pStyle w:val="PargrafodaLista"/>
        <w:numPr>
          <w:ilvl w:val="0"/>
          <w:numId w:val="6"/>
        </w:numPr>
        <w:jc w:val="both"/>
        <w:rPr>
          <w:rFonts w:ascii="Arial" w:hAnsi="Arial" w:cs="Arial"/>
          <w:sz w:val="20"/>
          <w:szCs w:val="20"/>
        </w:rPr>
      </w:pPr>
      <w:r w:rsidRPr="00463457">
        <w:rPr>
          <w:rFonts w:ascii="Arial" w:hAnsi="Arial" w:cs="Arial"/>
          <w:sz w:val="20"/>
          <w:szCs w:val="20"/>
        </w:rPr>
        <w:t xml:space="preserve"> ________________________</w:t>
      </w:r>
    </w:p>
    <w:p w:rsidR="00B011B1" w:rsidRPr="00463457" w:rsidRDefault="00B011B1" w:rsidP="00B011B1">
      <w:pPr>
        <w:pStyle w:val="Recuodecorpodetexto"/>
        <w:ind w:left="5954"/>
        <w:jc w:val="both"/>
        <w:rPr>
          <w:rFonts w:ascii="Arial" w:hAnsi="Arial" w:cs="Arial"/>
          <w:sz w:val="20"/>
          <w:szCs w:val="20"/>
        </w:rPr>
      </w:pPr>
    </w:p>
    <w:p w:rsidR="00B011B1" w:rsidRPr="00463457" w:rsidRDefault="00B011B1" w:rsidP="00B35840">
      <w:pPr>
        <w:spacing w:line="240" w:lineRule="atLeast"/>
        <w:rPr>
          <w:rFonts w:ascii="Arial" w:hAnsi="Arial" w:cs="Arial"/>
          <w:b/>
          <w:sz w:val="20"/>
          <w:szCs w:val="20"/>
        </w:rPr>
      </w:pPr>
    </w:p>
    <w:p w:rsidR="000909D6" w:rsidRPr="00463457" w:rsidRDefault="000909D6" w:rsidP="008A6366">
      <w:pPr>
        <w:jc w:val="center"/>
        <w:rPr>
          <w:rFonts w:ascii="Arial" w:hAnsi="Arial" w:cs="Arial"/>
          <w:b/>
          <w:sz w:val="20"/>
          <w:szCs w:val="20"/>
        </w:rPr>
      </w:pPr>
    </w:p>
    <w:p w:rsidR="000909D6" w:rsidRPr="00463457" w:rsidRDefault="000909D6" w:rsidP="008A6366">
      <w:pPr>
        <w:jc w:val="center"/>
        <w:rPr>
          <w:rFonts w:ascii="Arial" w:hAnsi="Arial" w:cs="Arial"/>
          <w:b/>
          <w:sz w:val="20"/>
          <w:szCs w:val="20"/>
        </w:rPr>
      </w:pPr>
    </w:p>
    <w:p w:rsidR="00831DB5" w:rsidRPr="00463457" w:rsidRDefault="00831DB5" w:rsidP="008A6366">
      <w:pPr>
        <w:jc w:val="center"/>
        <w:rPr>
          <w:rFonts w:ascii="Arial" w:hAnsi="Arial" w:cs="Arial"/>
          <w:b/>
          <w:sz w:val="20"/>
          <w:szCs w:val="20"/>
        </w:rPr>
      </w:pPr>
    </w:p>
    <w:p w:rsidR="00831DB5" w:rsidRPr="00463457" w:rsidRDefault="00831DB5" w:rsidP="008A6366">
      <w:pPr>
        <w:jc w:val="center"/>
        <w:rPr>
          <w:rFonts w:ascii="Arial" w:hAnsi="Arial" w:cs="Arial"/>
          <w:b/>
          <w:sz w:val="20"/>
          <w:szCs w:val="20"/>
        </w:rPr>
      </w:pPr>
    </w:p>
    <w:p w:rsidR="00831DB5" w:rsidRDefault="00831DB5"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463457" w:rsidRDefault="00463457" w:rsidP="008A6366">
      <w:pPr>
        <w:jc w:val="center"/>
        <w:rPr>
          <w:rFonts w:ascii="Arial" w:hAnsi="Arial" w:cs="Arial"/>
          <w:b/>
          <w:sz w:val="20"/>
          <w:szCs w:val="20"/>
        </w:rPr>
      </w:pPr>
    </w:p>
    <w:p w:rsidR="008A6366" w:rsidRPr="00463457" w:rsidRDefault="008A6366" w:rsidP="008A6366">
      <w:pPr>
        <w:jc w:val="center"/>
        <w:rPr>
          <w:rFonts w:ascii="Arial" w:hAnsi="Arial" w:cs="Arial"/>
          <w:b/>
          <w:sz w:val="20"/>
          <w:szCs w:val="20"/>
        </w:rPr>
      </w:pPr>
      <w:r w:rsidRPr="00463457">
        <w:rPr>
          <w:rFonts w:ascii="Arial" w:hAnsi="Arial" w:cs="Arial"/>
          <w:b/>
          <w:sz w:val="20"/>
          <w:szCs w:val="20"/>
        </w:rPr>
        <w:t>ANEXO XI</w:t>
      </w:r>
    </w:p>
    <w:p w:rsidR="008A6366" w:rsidRPr="00463457" w:rsidRDefault="008A6366" w:rsidP="008A6366">
      <w:pPr>
        <w:pStyle w:val="Ttulo"/>
        <w:rPr>
          <w:sz w:val="20"/>
        </w:rPr>
      </w:pPr>
      <w:r w:rsidRPr="00463457">
        <w:rPr>
          <w:sz w:val="20"/>
        </w:rPr>
        <w:t>ESTIMATIVA DE PREÇOS</w:t>
      </w:r>
    </w:p>
    <w:p w:rsidR="008A6366" w:rsidRPr="00463457" w:rsidRDefault="008A6366" w:rsidP="008A6366">
      <w:pPr>
        <w:pStyle w:val="Ttulo"/>
        <w:rPr>
          <w:bCs/>
          <w:sz w:val="20"/>
        </w:rPr>
      </w:pPr>
      <w:r w:rsidRPr="00463457">
        <w:rPr>
          <w:bCs/>
          <w:sz w:val="20"/>
        </w:rPr>
        <w:t xml:space="preserve">PREGÃO </w:t>
      </w:r>
      <w:r w:rsidRPr="00463457">
        <w:rPr>
          <w:sz w:val="20"/>
        </w:rPr>
        <w:t>ELETRONICO Nº. 00</w:t>
      </w:r>
      <w:r w:rsidR="000B05E9">
        <w:rPr>
          <w:sz w:val="20"/>
        </w:rPr>
        <w:t>9</w:t>
      </w:r>
      <w:r w:rsidRPr="00463457">
        <w:rPr>
          <w:bCs/>
          <w:sz w:val="20"/>
        </w:rPr>
        <w:t>/2017</w:t>
      </w:r>
    </w:p>
    <w:p w:rsidR="008A6366" w:rsidRPr="00463457" w:rsidRDefault="008A6366" w:rsidP="008A6366">
      <w:pPr>
        <w:pStyle w:val="Ttulo"/>
        <w:rPr>
          <w:bCs/>
          <w:sz w:val="20"/>
        </w:rPr>
      </w:pPr>
      <w:r w:rsidRPr="00463457">
        <w:rPr>
          <w:bCs/>
          <w:sz w:val="20"/>
        </w:rPr>
        <w:t xml:space="preserve">Processo n. º </w:t>
      </w:r>
      <w:r w:rsidR="000B05E9">
        <w:rPr>
          <w:sz w:val="20"/>
        </w:rPr>
        <w:t>014</w:t>
      </w:r>
      <w:r w:rsidRPr="00463457">
        <w:rPr>
          <w:bCs/>
          <w:sz w:val="20"/>
        </w:rPr>
        <w:t>/2017CMB</w:t>
      </w:r>
    </w:p>
    <w:p w:rsidR="008A6366" w:rsidRPr="00463457" w:rsidRDefault="008A6366" w:rsidP="008A6366">
      <w:pPr>
        <w:jc w:val="both"/>
        <w:rPr>
          <w:rFonts w:ascii="Arial" w:hAnsi="Arial" w:cs="Arial"/>
          <w:b/>
          <w:sz w:val="20"/>
          <w:szCs w:val="20"/>
        </w:rPr>
      </w:pPr>
    </w:p>
    <w:p w:rsidR="008A6366" w:rsidRPr="00463457" w:rsidRDefault="008A6366" w:rsidP="008A6366">
      <w:pPr>
        <w:jc w:val="both"/>
        <w:rPr>
          <w:rFonts w:ascii="Arial" w:hAnsi="Arial" w:cs="Arial"/>
          <w:sz w:val="20"/>
          <w:szCs w:val="20"/>
        </w:rPr>
      </w:pPr>
      <w:r w:rsidRPr="00463457">
        <w:rPr>
          <w:rFonts w:ascii="Arial" w:hAnsi="Arial" w:cs="Arial"/>
          <w:sz w:val="20"/>
          <w:szCs w:val="20"/>
        </w:rPr>
        <w:t>O cálculo da despesa foi efetuado com base nos preços atuais praticados no mercado</w:t>
      </w:r>
      <w:r w:rsidR="00FB59B1">
        <w:rPr>
          <w:rFonts w:ascii="Arial" w:hAnsi="Arial" w:cs="Arial"/>
          <w:sz w:val="20"/>
          <w:szCs w:val="20"/>
        </w:rPr>
        <w:t>, pela CPL</w:t>
      </w:r>
      <w:r w:rsidRPr="00463457">
        <w:rPr>
          <w:rFonts w:ascii="Arial" w:hAnsi="Arial" w:cs="Arial"/>
          <w:sz w:val="20"/>
          <w:szCs w:val="20"/>
        </w:rPr>
        <w:t xml:space="preserve">, conforme planilha abaixo. </w:t>
      </w:r>
    </w:p>
    <w:p w:rsidR="001347AA" w:rsidRDefault="001347AA" w:rsidP="00B35840">
      <w:pPr>
        <w:spacing w:line="240" w:lineRule="atLeast"/>
        <w:rPr>
          <w:rFonts w:ascii="Arial" w:hAnsi="Arial" w:cs="Arial"/>
          <w:b/>
          <w:sz w:val="20"/>
          <w:szCs w:val="20"/>
        </w:rPr>
      </w:pPr>
    </w:p>
    <w:tbl>
      <w:tblPr>
        <w:tblW w:w="11199" w:type="dxa"/>
        <w:tblInd w:w="-781" w:type="dxa"/>
        <w:tblCellMar>
          <w:left w:w="70" w:type="dxa"/>
          <w:right w:w="70" w:type="dxa"/>
        </w:tblCellMar>
        <w:tblLook w:val="04A0"/>
      </w:tblPr>
      <w:tblGrid>
        <w:gridCol w:w="816"/>
        <w:gridCol w:w="5442"/>
        <w:gridCol w:w="1129"/>
        <w:gridCol w:w="968"/>
        <w:gridCol w:w="1331"/>
        <w:gridCol w:w="1513"/>
      </w:tblGrid>
      <w:tr w:rsidR="000B05E9" w:rsidRPr="000B05E9" w:rsidTr="000B05E9">
        <w:trPr>
          <w:trHeight w:val="407"/>
        </w:trPr>
        <w:tc>
          <w:tcPr>
            <w:tcW w:w="9686" w:type="dxa"/>
            <w:gridSpan w:val="5"/>
            <w:tcBorders>
              <w:top w:val="nil"/>
              <w:left w:val="nil"/>
              <w:bottom w:val="nil"/>
              <w:right w:val="nil"/>
            </w:tcBorders>
            <w:shd w:val="clear" w:color="auto" w:fill="auto"/>
            <w:noWrap/>
            <w:vAlign w:val="bottom"/>
            <w:hideMark/>
          </w:tcPr>
          <w:p w:rsidR="000B05E9" w:rsidRPr="000B05E9" w:rsidRDefault="000B05E9" w:rsidP="000B05E9">
            <w:pPr>
              <w:jc w:val="center"/>
              <w:rPr>
                <w:rFonts w:ascii="Verdana" w:hAnsi="Verdana" w:cs="Arial"/>
                <w:i/>
                <w:iCs/>
                <w:sz w:val="28"/>
                <w:szCs w:val="28"/>
                <w:u w:val="single"/>
              </w:rPr>
            </w:pPr>
            <w:r w:rsidRPr="000B05E9">
              <w:rPr>
                <w:rFonts w:ascii="Verdana" w:hAnsi="Verdana" w:cs="Arial"/>
                <w:i/>
                <w:iCs/>
                <w:sz w:val="28"/>
                <w:szCs w:val="28"/>
                <w:u w:val="single"/>
              </w:rPr>
              <w:t>Média de Preços</w:t>
            </w: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32"/>
                <w:szCs w:val="32"/>
              </w:rPr>
            </w:pPr>
          </w:p>
        </w:tc>
      </w:tr>
      <w:tr w:rsidR="000B05E9" w:rsidRPr="000B05E9" w:rsidTr="000B05E9">
        <w:trPr>
          <w:trHeight w:val="271"/>
        </w:trPr>
        <w:tc>
          <w:tcPr>
            <w:tcW w:w="9686" w:type="dxa"/>
            <w:gridSpan w:val="5"/>
            <w:tcBorders>
              <w:top w:val="nil"/>
              <w:left w:val="nil"/>
              <w:bottom w:val="nil"/>
              <w:right w:val="nil"/>
            </w:tcBorders>
            <w:shd w:val="clear" w:color="auto" w:fill="auto"/>
            <w:noWrap/>
            <w:vAlign w:val="bottom"/>
            <w:hideMark/>
          </w:tcPr>
          <w:p w:rsidR="000B05E9" w:rsidRPr="000B05E9" w:rsidRDefault="000B05E9" w:rsidP="000B05E9">
            <w:pPr>
              <w:jc w:val="both"/>
              <w:rPr>
                <w:rFonts w:ascii="Lucida Sans Unicode" w:hAnsi="Lucida Sans Unicode" w:cs="Lucida Sans Unicode"/>
                <w:b/>
                <w:bCs/>
                <w:sz w:val="20"/>
                <w:szCs w:val="20"/>
              </w:rPr>
            </w:pPr>
            <w:r w:rsidRPr="000B05E9">
              <w:rPr>
                <w:rFonts w:ascii="Lucida Sans Unicode" w:hAnsi="Lucida Sans Unicode" w:cs="Lucida Sans Unicode"/>
                <w:b/>
                <w:bCs/>
                <w:sz w:val="20"/>
                <w:szCs w:val="20"/>
              </w:rPr>
              <w:t>OBJETO: AQUISIÇAO DE MATERIAL DE CONSUMO</w:t>
            </w: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18"/>
                <w:szCs w:val="18"/>
              </w:rPr>
            </w:pPr>
          </w:p>
        </w:tc>
      </w:tr>
      <w:tr w:rsidR="000B05E9" w:rsidRPr="000B05E9" w:rsidTr="000B05E9">
        <w:trPr>
          <w:trHeight w:val="347"/>
        </w:trPr>
        <w:tc>
          <w:tcPr>
            <w:tcW w:w="816"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p>
        </w:tc>
        <w:tc>
          <w:tcPr>
            <w:tcW w:w="5442"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18"/>
                <w:szCs w:val="18"/>
              </w:rPr>
            </w:pPr>
          </w:p>
        </w:tc>
        <w:tc>
          <w:tcPr>
            <w:tcW w:w="1129"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968"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1331" w:type="dxa"/>
            <w:tcBorders>
              <w:top w:val="nil"/>
              <w:left w:val="nil"/>
              <w:bottom w:val="nil"/>
              <w:right w:val="nil"/>
            </w:tcBorders>
            <w:shd w:val="clear" w:color="auto" w:fill="auto"/>
            <w:noWrap/>
            <w:vAlign w:val="bottom"/>
            <w:hideMark/>
          </w:tcPr>
          <w:p w:rsidR="000B05E9" w:rsidRPr="000B05E9" w:rsidRDefault="000B05E9" w:rsidP="000B05E9">
            <w:pPr>
              <w:rPr>
                <w:rFonts w:ascii="Lucida Sans Unicode" w:hAnsi="Lucida Sans Unicode" w:cs="Lucida Sans Unicode"/>
                <w:b/>
                <w:bCs/>
                <w:sz w:val="20"/>
                <w:szCs w:val="20"/>
              </w:rPr>
            </w:pPr>
          </w:p>
        </w:tc>
        <w:tc>
          <w:tcPr>
            <w:tcW w:w="1513" w:type="dxa"/>
            <w:tcBorders>
              <w:top w:val="nil"/>
              <w:left w:val="nil"/>
              <w:bottom w:val="nil"/>
              <w:right w:val="nil"/>
            </w:tcBorders>
            <w:shd w:val="clear" w:color="auto" w:fill="auto"/>
            <w:noWrap/>
            <w:vAlign w:val="bottom"/>
            <w:hideMark/>
          </w:tcPr>
          <w:p w:rsidR="000B05E9" w:rsidRPr="000B05E9" w:rsidRDefault="000B05E9" w:rsidP="000B05E9">
            <w:pPr>
              <w:jc w:val="center"/>
              <w:rPr>
                <w:rFonts w:ascii="Lucida Sans Unicode" w:hAnsi="Lucida Sans Unicode" w:cs="Lucida Sans Unicode"/>
                <w:sz w:val="18"/>
                <w:szCs w:val="18"/>
              </w:rPr>
            </w:pPr>
          </w:p>
        </w:tc>
      </w:tr>
      <w:tr w:rsidR="000B05E9" w:rsidRPr="000B05E9" w:rsidTr="000B05E9">
        <w:trPr>
          <w:trHeight w:val="256"/>
        </w:trPr>
        <w:tc>
          <w:tcPr>
            <w:tcW w:w="8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r w:rsidRPr="000B05E9">
              <w:rPr>
                <w:rFonts w:ascii="Lucida Sans Unicode" w:hAnsi="Lucida Sans Unicode" w:cs="Lucida Sans Unicode"/>
                <w:b/>
                <w:bCs/>
                <w:sz w:val="18"/>
                <w:szCs w:val="18"/>
              </w:rPr>
              <w:t>ITEM</w:t>
            </w:r>
          </w:p>
        </w:tc>
        <w:tc>
          <w:tcPr>
            <w:tcW w:w="5442"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8"/>
                <w:szCs w:val="18"/>
              </w:rPr>
            </w:pPr>
            <w:r w:rsidRPr="000B05E9">
              <w:rPr>
                <w:rFonts w:ascii="Lucida Sans Unicode" w:hAnsi="Lucida Sans Unicode" w:cs="Lucida Sans Unicode"/>
                <w:b/>
                <w:bCs/>
                <w:sz w:val="18"/>
                <w:szCs w:val="18"/>
              </w:rPr>
              <w:t>DISCRIMINAÇÃO</w:t>
            </w:r>
          </w:p>
        </w:tc>
        <w:tc>
          <w:tcPr>
            <w:tcW w:w="1129"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UND</w:t>
            </w:r>
          </w:p>
        </w:tc>
        <w:tc>
          <w:tcPr>
            <w:tcW w:w="968"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QTD</w:t>
            </w:r>
          </w:p>
        </w:tc>
        <w:tc>
          <w:tcPr>
            <w:tcW w:w="1331" w:type="dxa"/>
            <w:tcBorders>
              <w:top w:val="single" w:sz="8" w:space="0" w:color="auto"/>
              <w:left w:val="nil"/>
              <w:bottom w:val="single" w:sz="8" w:space="0" w:color="auto"/>
              <w:right w:val="single" w:sz="8" w:space="0" w:color="auto"/>
            </w:tcBorders>
            <w:shd w:val="clear" w:color="auto" w:fill="auto"/>
            <w:noWrap/>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VALOR UNITARIO</w:t>
            </w:r>
          </w:p>
        </w:tc>
        <w:tc>
          <w:tcPr>
            <w:tcW w:w="1513" w:type="dxa"/>
            <w:tcBorders>
              <w:top w:val="single" w:sz="8" w:space="0" w:color="auto"/>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Lucida Sans Unicode" w:hAnsi="Lucida Sans Unicode" w:cs="Lucida Sans Unicode"/>
                <w:b/>
                <w:bCs/>
                <w:sz w:val="16"/>
                <w:szCs w:val="16"/>
              </w:rPr>
            </w:pPr>
            <w:r w:rsidRPr="000B05E9">
              <w:rPr>
                <w:rFonts w:ascii="Lucida Sans Unicode" w:hAnsi="Lucida Sans Unicode" w:cs="Lucida Sans Unicode"/>
                <w:b/>
                <w:bCs/>
                <w:sz w:val="16"/>
                <w:szCs w:val="16"/>
              </w:rPr>
              <w:t>TOTAL</w:t>
            </w:r>
          </w:p>
        </w:tc>
      </w:tr>
      <w:tr w:rsidR="000B05E9" w:rsidRPr="000B05E9" w:rsidTr="000B05E9">
        <w:trPr>
          <w:trHeight w:val="347"/>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1</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r w:rsidRPr="000B05E9">
              <w:rPr>
                <w:rFonts w:ascii="Arial" w:hAnsi="Arial" w:cs="Arial"/>
                <w:sz w:val="20"/>
                <w:szCs w:val="20"/>
              </w:rPr>
              <w:t>Açúcar cristal: peso líquido 02 quilos. Validade mínima de 01 ano.</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rFonts w:ascii="Arial" w:hAnsi="Arial" w:cs="Arial"/>
                <w:sz w:val="18"/>
                <w:szCs w:val="18"/>
              </w:rPr>
            </w:pPr>
            <w:proofErr w:type="gramStart"/>
            <w:r w:rsidRPr="000B05E9">
              <w:rPr>
                <w:rFonts w:ascii="Arial" w:hAnsi="Arial" w:cs="Arial"/>
                <w:sz w:val="18"/>
                <w:szCs w:val="18"/>
              </w:rPr>
              <w:t>pacote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100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R$ 6,13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R$ 613,00 </w:t>
            </w:r>
          </w:p>
        </w:tc>
      </w:tr>
      <w:tr w:rsidR="000B05E9" w:rsidRPr="000B05E9" w:rsidTr="000B05E9">
        <w:trPr>
          <w:trHeight w:val="104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r w:rsidRPr="000B05E9">
              <w:rPr>
                <w:rFonts w:ascii="Arial" w:hAnsi="Arial" w:cs="Arial"/>
                <w:sz w:val="20"/>
                <w:szCs w:val="20"/>
              </w:rPr>
              <w:t xml:space="preserve">Copo plástico descartável, atóxico, de polipropileno, capacidade </w:t>
            </w:r>
            <w:proofErr w:type="gramStart"/>
            <w:r w:rsidRPr="000B05E9">
              <w:rPr>
                <w:rFonts w:ascii="Arial" w:hAnsi="Arial" w:cs="Arial"/>
                <w:sz w:val="20"/>
                <w:szCs w:val="20"/>
              </w:rPr>
              <w:t>50ml</w:t>
            </w:r>
            <w:proofErr w:type="gramEnd"/>
            <w:r w:rsidRPr="000B05E9">
              <w:rPr>
                <w:rFonts w:ascii="Arial" w:hAnsi="Arial" w:cs="Arial"/>
                <w:sz w:val="20"/>
                <w:szCs w:val="20"/>
              </w:rPr>
              <w:t>, peso mínimo de 0,75g, acondicionado em embalagem com 100 unidades, material transparente, em conformidade com a norma ABNT NBR 14865/2002.</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6</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R$ 72,00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R$ 432,00 </w:t>
            </w:r>
          </w:p>
        </w:tc>
      </w:tr>
      <w:tr w:rsidR="000B05E9" w:rsidRPr="000B05E9" w:rsidTr="000B05E9">
        <w:trPr>
          <w:trHeight w:val="845"/>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3</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r w:rsidRPr="000B05E9">
              <w:rPr>
                <w:rFonts w:ascii="Arial" w:hAnsi="Arial" w:cs="Arial"/>
                <w:sz w:val="20"/>
                <w:szCs w:val="20"/>
              </w:rPr>
              <w:t xml:space="preserve">Toalhas de papel: inter-folhas, branco, macia e sensível, neutra, de boa qualidade, máxima absorção, quantidade: 1.000 folhas cada pacote, com duas dobras, tamanho da folha 22 cm x </w:t>
            </w:r>
            <w:proofErr w:type="gramStart"/>
            <w:r w:rsidRPr="000B05E9">
              <w:rPr>
                <w:rFonts w:ascii="Arial" w:hAnsi="Arial" w:cs="Arial"/>
                <w:sz w:val="20"/>
                <w:szCs w:val="20"/>
              </w:rPr>
              <w:t>21cm</w:t>
            </w:r>
            <w:proofErr w:type="gramEnd"/>
            <w:r w:rsidRPr="000B05E9">
              <w:rPr>
                <w:rFonts w:ascii="Arial" w:hAnsi="Arial" w:cs="Arial"/>
                <w:sz w:val="20"/>
                <w:szCs w:val="20"/>
              </w:rPr>
              <w:t xml:space="preserve">.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fardo</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R$ 89,89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R$ 179,78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4</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proofErr w:type="spellStart"/>
            <w:r w:rsidRPr="000B05E9">
              <w:rPr>
                <w:rFonts w:ascii="Arial" w:hAnsi="Arial" w:cs="Arial"/>
                <w:sz w:val="20"/>
                <w:szCs w:val="20"/>
              </w:rPr>
              <w:t>Desengordurante</w:t>
            </w:r>
            <w:proofErr w:type="spellEnd"/>
            <w:r w:rsidRPr="000B05E9">
              <w:rPr>
                <w:rFonts w:ascii="Arial" w:hAnsi="Arial" w:cs="Arial"/>
                <w:sz w:val="20"/>
                <w:szCs w:val="20"/>
              </w:rPr>
              <w:t xml:space="preserve"> multiuso 500 ml</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70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R$ 4,88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R$ 341,60 </w:t>
            </w:r>
          </w:p>
        </w:tc>
      </w:tr>
      <w:tr w:rsidR="000B05E9" w:rsidRPr="000B05E9" w:rsidTr="000B05E9">
        <w:trPr>
          <w:trHeight w:val="513"/>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5</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r w:rsidRPr="000B05E9">
              <w:rPr>
                <w:rFonts w:ascii="Arial" w:hAnsi="Arial" w:cs="Arial"/>
                <w:sz w:val="20"/>
                <w:szCs w:val="20"/>
              </w:rPr>
              <w:t xml:space="preserve">Café: torrado e moído padrão de qualidade embalagem a vácuo 500 gramas. .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100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R$ 14,76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R$ 1.476,00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6</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20"/>
                <w:szCs w:val="20"/>
              </w:rPr>
            </w:pPr>
            <w:r w:rsidRPr="000B05E9">
              <w:rPr>
                <w:rFonts w:ascii="Arial" w:hAnsi="Arial" w:cs="Arial"/>
                <w:sz w:val="20"/>
                <w:szCs w:val="20"/>
              </w:rPr>
              <w:t>Desinfetante: p/ banheiro 2 litros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20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R$ 4,56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R$ 91,20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7</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Lâmpada florescente:</w:t>
            </w:r>
            <w:proofErr w:type="gramStart"/>
            <w:r w:rsidRPr="000B05E9">
              <w:rPr>
                <w:rFonts w:ascii="Arial" w:hAnsi="Arial" w:cs="Arial"/>
                <w:sz w:val="18"/>
                <w:szCs w:val="18"/>
              </w:rPr>
              <w:t xml:space="preserve">  </w:t>
            </w:r>
            <w:proofErr w:type="gramEnd"/>
            <w:r w:rsidRPr="000B05E9">
              <w:rPr>
                <w:rFonts w:ascii="Arial" w:hAnsi="Arial" w:cs="Arial"/>
                <w:sz w:val="18"/>
                <w:szCs w:val="18"/>
              </w:rPr>
              <w:t>45w</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40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R$ 53,06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R$ 2.122,40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8</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Flanela p/ limpeza geral, c/ dimensões aproximadas de 40 X </w:t>
            </w:r>
            <w:proofErr w:type="gramStart"/>
            <w:r w:rsidRPr="000B05E9">
              <w:rPr>
                <w:rFonts w:ascii="Arial" w:hAnsi="Arial" w:cs="Arial"/>
                <w:sz w:val="18"/>
                <w:szCs w:val="18"/>
              </w:rPr>
              <w:t>60cm</w:t>
            </w:r>
            <w:proofErr w:type="gramEnd"/>
            <w:r w:rsidRPr="000B05E9">
              <w:rPr>
                <w:rFonts w:ascii="Arial" w:hAnsi="Arial" w:cs="Arial"/>
                <w:sz w:val="18"/>
                <w:szCs w:val="18"/>
              </w:rPr>
              <w:t xml:space="preserve">, na cor laranja e material 100% algodão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30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R$ 3,82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R$ 114,60 </w:t>
            </w:r>
          </w:p>
        </w:tc>
      </w:tr>
      <w:tr w:rsidR="000B05E9" w:rsidRPr="000B05E9" w:rsidTr="000B05E9">
        <w:trPr>
          <w:trHeight w:val="317"/>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proofErr w:type="gramStart"/>
            <w:r w:rsidRPr="000B05E9">
              <w:rPr>
                <w:sz w:val="18"/>
                <w:szCs w:val="18"/>
              </w:rPr>
              <w:t>9</w:t>
            </w:r>
            <w:proofErr w:type="gramEnd"/>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Papel toalha </w:t>
            </w:r>
            <w:proofErr w:type="spellStart"/>
            <w:proofErr w:type="gramStart"/>
            <w:r w:rsidRPr="000B05E9">
              <w:rPr>
                <w:rFonts w:ascii="Arial" w:hAnsi="Arial" w:cs="Arial"/>
                <w:sz w:val="18"/>
                <w:szCs w:val="18"/>
              </w:rPr>
              <w:t>pac</w:t>
            </w:r>
            <w:proofErr w:type="spellEnd"/>
            <w:proofErr w:type="gramEnd"/>
            <w:r w:rsidRPr="000B05E9">
              <w:rPr>
                <w:rFonts w:ascii="Arial" w:hAnsi="Arial" w:cs="Arial"/>
                <w:sz w:val="18"/>
                <w:szCs w:val="18"/>
              </w:rPr>
              <w:t>/ com 2 rolos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20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R$ 4,03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R$ 80,60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10</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Desinfetante: pastilha / vaso</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100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R$ 4,24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R$ 424,00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11</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Esponja lava louça: dupla face brilhosa, 100 ml x 20 ml.</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50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R$ 0,60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R$ 30,00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12</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Pano de limpeza medindo 80 cmx90 cm fabricado em algodão cru na cor branca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15</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R$ 8,12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R$ 121,80 </w:t>
            </w:r>
          </w:p>
        </w:tc>
      </w:tr>
      <w:tr w:rsidR="000B05E9" w:rsidRPr="000B05E9" w:rsidTr="000B05E9">
        <w:trPr>
          <w:trHeight w:val="286"/>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13</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Detergente: 500 ml</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24</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R$ 1,68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R$ 40,32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14</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Pilha: tamanho pequeno com validade de no mínimo </w:t>
            </w:r>
            <w:proofErr w:type="gramStart"/>
            <w:r w:rsidRPr="000B05E9">
              <w:rPr>
                <w:rFonts w:ascii="Arial" w:hAnsi="Arial" w:cs="Arial"/>
                <w:sz w:val="18"/>
                <w:szCs w:val="18"/>
              </w:rPr>
              <w:t>7</w:t>
            </w:r>
            <w:proofErr w:type="gramEnd"/>
            <w:r w:rsidRPr="000B05E9">
              <w:rPr>
                <w:rFonts w:ascii="Arial" w:hAnsi="Arial" w:cs="Arial"/>
                <w:sz w:val="18"/>
                <w:szCs w:val="18"/>
              </w:rPr>
              <w:t xml:space="preserve"> anos com voltagem/mínima 1.5v</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30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R$ 3,86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R$ 115,80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15</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Limpa vidro c/ álcool, embalagem resistente e de perfeita vedação contendo </w:t>
            </w:r>
            <w:proofErr w:type="gramStart"/>
            <w:r w:rsidRPr="000B05E9">
              <w:rPr>
                <w:rFonts w:ascii="Arial" w:hAnsi="Arial" w:cs="Arial"/>
                <w:sz w:val="18"/>
                <w:szCs w:val="18"/>
              </w:rPr>
              <w:t>500ml</w:t>
            </w:r>
            <w:proofErr w:type="gramEnd"/>
            <w:r w:rsidRPr="000B05E9">
              <w:rPr>
                <w:rFonts w:ascii="Arial" w:hAnsi="Arial" w:cs="Arial"/>
                <w:sz w:val="18"/>
                <w:szCs w:val="18"/>
              </w:rPr>
              <w:t xml:space="preserve">, composição: </w:t>
            </w:r>
            <w:proofErr w:type="spellStart"/>
            <w:r w:rsidRPr="000B05E9">
              <w:rPr>
                <w:rFonts w:ascii="Arial" w:hAnsi="Arial" w:cs="Arial"/>
                <w:sz w:val="18"/>
                <w:szCs w:val="18"/>
              </w:rPr>
              <w:t>tensoativo</w:t>
            </w:r>
            <w:proofErr w:type="spellEnd"/>
            <w:r w:rsidRPr="000B05E9">
              <w:rPr>
                <w:rFonts w:ascii="Arial" w:hAnsi="Arial" w:cs="Arial"/>
                <w:sz w:val="18"/>
                <w:szCs w:val="18"/>
              </w:rPr>
              <w:t xml:space="preserve"> aniônico, coadjuvante, solvente, corante e água.</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8</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R$ 82,67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R$ 661,36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16</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Papel higiênico branco, neutro, tipo luxo, folha dupla, fabricado c/ material não reciclado, textura macia e delicada (rolo 60m X </w:t>
            </w:r>
            <w:proofErr w:type="gramStart"/>
            <w:r w:rsidRPr="000B05E9">
              <w:rPr>
                <w:rFonts w:ascii="Arial" w:hAnsi="Arial" w:cs="Arial"/>
                <w:sz w:val="18"/>
                <w:szCs w:val="18"/>
              </w:rPr>
              <w:t>10cm</w:t>
            </w:r>
            <w:proofErr w:type="gramEnd"/>
            <w:r w:rsidRPr="000B05E9">
              <w:rPr>
                <w:rFonts w:ascii="Arial" w:hAnsi="Arial" w:cs="Arial"/>
                <w:sz w:val="18"/>
                <w:szCs w:val="18"/>
              </w:rPr>
              <w:t xml:space="preserve">)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fardo</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5</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R$ 103,90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R$ 519,50 </w:t>
            </w:r>
          </w:p>
        </w:tc>
      </w:tr>
      <w:tr w:rsidR="000B05E9" w:rsidRPr="000B05E9" w:rsidTr="000B05E9">
        <w:trPr>
          <w:trHeight w:val="740"/>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17</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Vassoura: de cerdas de nylon de no mínimo 15 cm de comprimento, cepa de plástico de no mínimo 10 cm de altura, cabo em madeira, de no mínimo 135 cm, altura revestido em plástico e </w:t>
            </w:r>
            <w:proofErr w:type="spellStart"/>
            <w:r w:rsidRPr="000B05E9">
              <w:rPr>
                <w:rFonts w:ascii="Arial" w:hAnsi="Arial" w:cs="Arial"/>
                <w:sz w:val="18"/>
                <w:szCs w:val="18"/>
              </w:rPr>
              <w:t>rosqueável</w:t>
            </w:r>
            <w:proofErr w:type="spellEnd"/>
            <w:r w:rsidRPr="000B05E9">
              <w:rPr>
                <w:rFonts w:ascii="Arial" w:hAnsi="Arial" w:cs="Arial"/>
                <w:sz w:val="18"/>
                <w:szCs w:val="18"/>
              </w:rPr>
              <w:t>.</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5</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R$ 11,16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R$ 55,80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1</w:t>
            </w:r>
            <w:r w:rsidR="008633BD">
              <w:rPr>
                <w:sz w:val="18"/>
                <w:szCs w:val="18"/>
              </w:rPr>
              <w:t>8</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Saco de Lixo para uso doméstico; de polietileno, com capacidade de 50 litros; cor azul,</w:t>
            </w:r>
            <w:proofErr w:type="gramStart"/>
            <w:r w:rsidRPr="000B05E9">
              <w:rPr>
                <w:rFonts w:ascii="Arial" w:hAnsi="Arial" w:cs="Arial"/>
                <w:sz w:val="18"/>
                <w:szCs w:val="18"/>
              </w:rPr>
              <w:t xml:space="preserve">  </w:t>
            </w:r>
            <w:proofErr w:type="spellStart"/>
            <w:proofErr w:type="gramEnd"/>
            <w:r w:rsidRPr="000B05E9">
              <w:rPr>
                <w:rFonts w:ascii="Arial" w:hAnsi="Arial" w:cs="Arial"/>
                <w:sz w:val="18"/>
                <w:szCs w:val="18"/>
              </w:rPr>
              <w:t>dimenções</w:t>
            </w:r>
            <w:proofErr w:type="spellEnd"/>
            <w:r w:rsidRPr="000B05E9">
              <w:rPr>
                <w:rFonts w:ascii="Arial" w:hAnsi="Arial" w:cs="Arial"/>
                <w:sz w:val="18"/>
                <w:szCs w:val="18"/>
              </w:rPr>
              <w:t xml:space="preserve"> 63cm x 80cm, classe 1-tipo c-10,0 kg.</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fardo</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6</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R$ 75,32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R$ 451,92 </w:t>
            </w:r>
          </w:p>
        </w:tc>
      </w:tr>
      <w:tr w:rsidR="000B05E9" w:rsidRPr="000B05E9" w:rsidTr="000B05E9">
        <w:trPr>
          <w:trHeight w:val="98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8633BD" w:rsidP="000B05E9">
            <w:pPr>
              <w:jc w:val="center"/>
              <w:rPr>
                <w:sz w:val="18"/>
                <w:szCs w:val="18"/>
              </w:rPr>
            </w:pPr>
            <w:r>
              <w:rPr>
                <w:sz w:val="18"/>
                <w:szCs w:val="18"/>
              </w:rPr>
              <w:lastRenderedPageBreak/>
              <w:t>19</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Sabão em pó comum: c/ </w:t>
            </w:r>
            <w:proofErr w:type="spellStart"/>
            <w:r w:rsidRPr="000B05E9">
              <w:rPr>
                <w:rFonts w:ascii="Arial" w:hAnsi="Arial" w:cs="Arial"/>
                <w:sz w:val="18"/>
                <w:szCs w:val="18"/>
              </w:rPr>
              <w:t>tensoativo</w:t>
            </w:r>
            <w:proofErr w:type="spellEnd"/>
            <w:r w:rsidRPr="000B05E9">
              <w:rPr>
                <w:rFonts w:ascii="Arial" w:hAnsi="Arial" w:cs="Arial"/>
                <w:sz w:val="18"/>
                <w:szCs w:val="18"/>
              </w:rPr>
              <w:t xml:space="preserve">, </w:t>
            </w:r>
            <w:proofErr w:type="spellStart"/>
            <w:r w:rsidRPr="000B05E9">
              <w:rPr>
                <w:rFonts w:ascii="Arial" w:hAnsi="Arial" w:cs="Arial"/>
                <w:sz w:val="18"/>
                <w:szCs w:val="18"/>
              </w:rPr>
              <w:t>alquil</w:t>
            </w:r>
            <w:proofErr w:type="spellEnd"/>
            <w:r w:rsidRPr="000B05E9">
              <w:rPr>
                <w:rFonts w:ascii="Arial" w:hAnsi="Arial" w:cs="Arial"/>
                <w:sz w:val="18"/>
                <w:szCs w:val="18"/>
              </w:rPr>
              <w:t xml:space="preserve"> benzeno sulfonato de sódio, coadjuvantes, </w:t>
            </w:r>
            <w:proofErr w:type="spellStart"/>
            <w:r w:rsidRPr="000B05E9">
              <w:rPr>
                <w:rFonts w:ascii="Arial" w:hAnsi="Arial" w:cs="Arial"/>
                <w:sz w:val="18"/>
                <w:szCs w:val="18"/>
              </w:rPr>
              <w:t>sinergista</w:t>
            </w:r>
            <w:proofErr w:type="spellEnd"/>
            <w:r w:rsidRPr="000B05E9">
              <w:rPr>
                <w:rFonts w:ascii="Arial" w:hAnsi="Arial" w:cs="Arial"/>
                <w:sz w:val="18"/>
                <w:szCs w:val="18"/>
              </w:rPr>
              <w:t xml:space="preserve">, branqueador óptico, enzimas, </w:t>
            </w:r>
            <w:proofErr w:type="spellStart"/>
            <w:r w:rsidRPr="000B05E9">
              <w:rPr>
                <w:rFonts w:ascii="Arial" w:hAnsi="Arial" w:cs="Arial"/>
                <w:sz w:val="18"/>
                <w:szCs w:val="18"/>
              </w:rPr>
              <w:t>tamponantes</w:t>
            </w:r>
            <w:proofErr w:type="spellEnd"/>
            <w:r w:rsidRPr="000B05E9">
              <w:rPr>
                <w:rFonts w:ascii="Arial" w:hAnsi="Arial" w:cs="Arial"/>
                <w:sz w:val="18"/>
                <w:szCs w:val="18"/>
              </w:rPr>
              <w:t xml:space="preserve">, carga, corante, perfume, silicone e água, embalagem em caixa de 500 Gramas.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100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R$ 4,16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R$ 416,00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0</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Chá Verde com sabores: de canela, erva-doce, hortelã e cidreira, caixa com 10 </w:t>
            </w:r>
            <w:proofErr w:type="spellStart"/>
            <w:r w:rsidRPr="000B05E9">
              <w:rPr>
                <w:rFonts w:ascii="Arial" w:hAnsi="Arial" w:cs="Arial"/>
                <w:sz w:val="18"/>
                <w:szCs w:val="18"/>
              </w:rPr>
              <w:t>sachês</w:t>
            </w:r>
            <w:proofErr w:type="spellEnd"/>
            <w:r w:rsidRPr="000B05E9">
              <w:rPr>
                <w:rFonts w:ascii="Arial" w:hAnsi="Arial" w:cs="Arial"/>
                <w:sz w:val="18"/>
                <w:szCs w:val="18"/>
              </w:rPr>
              <w:t xml:space="preserve"> de 1g, contendo 10 unidades cada caixa.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50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R$ 4,77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R$ 238,50 </w:t>
            </w:r>
          </w:p>
        </w:tc>
      </w:tr>
      <w:tr w:rsidR="000B05E9" w:rsidRPr="000B05E9" w:rsidTr="000B05E9">
        <w:trPr>
          <w:trHeight w:val="30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1</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Sabonete em liquido galão de 05 litros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R$ 53,65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R$ 107,30 </w:t>
            </w:r>
          </w:p>
        </w:tc>
      </w:tr>
      <w:tr w:rsidR="000B05E9" w:rsidRPr="000B05E9" w:rsidTr="000B05E9">
        <w:trPr>
          <w:trHeight w:val="101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2</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Rodo: para piso, com 02 borrachas, base em polipropileno com 40 cm de comprimento, cabo em madeira revestido em plástico, </w:t>
            </w:r>
            <w:proofErr w:type="spellStart"/>
            <w:r w:rsidRPr="000B05E9">
              <w:rPr>
                <w:rFonts w:ascii="Arial" w:hAnsi="Arial" w:cs="Arial"/>
                <w:sz w:val="18"/>
                <w:szCs w:val="18"/>
              </w:rPr>
              <w:t>rosqueável</w:t>
            </w:r>
            <w:proofErr w:type="spellEnd"/>
            <w:r w:rsidRPr="000B05E9">
              <w:rPr>
                <w:rFonts w:ascii="Arial" w:hAnsi="Arial" w:cs="Arial"/>
                <w:sz w:val="18"/>
                <w:szCs w:val="18"/>
              </w:rPr>
              <w:t xml:space="preserve">, com 120 cm de comprimento, podendo ter variação dimensional de +/- 5 %. </w:t>
            </w:r>
            <w:proofErr w:type="gramStart"/>
            <w:r w:rsidRPr="000B05E9">
              <w:rPr>
                <w:rFonts w:ascii="Arial" w:hAnsi="Arial" w:cs="Arial"/>
                <w:sz w:val="18"/>
                <w:szCs w:val="18"/>
              </w:rPr>
              <w:t>a</w:t>
            </w:r>
            <w:proofErr w:type="gramEnd"/>
            <w:r w:rsidRPr="000B05E9">
              <w:rPr>
                <w:rFonts w:ascii="Arial" w:hAnsi="Arial" w:cs="Arial"/>
                <w:sz w:val="18"/>
                <w:szCs w:val="18"/>
              </w:rPr>
              <w:t xml:space="preserve"> borracha devera ultrapassar a base em no mínimo 1 cm</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R$ 10,26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R$ 20,52 </w:t>
            </w:r>
          </w:p>
        </w:tc>
      </w:tr>
      <w:tr w:rsidR="000B05E9" w:rsidRPr="000B05E9" w:rsidTr="000B05E9">
        <w:trPr>
          <w:trHeight w:val="740"/>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3</w:t>
            </w:r>
          </w:p>
        </w:tc>
        <w:tc>
          <w:tcPr>
            <w:tcW w:w="5442" w:type="dxa"/>
            <w:tcBorders>
              <w:top w:val="nil"/>
              <w:left w:val="nil"/>
              <w:bottom w:val="single" w:sz="8" w:space="0" w:color="auto"/>
              <w:right w:val="single" w:sz="8" w:space="0" w:color="auto"/>
            </w:tcBorders>
            <w:shd w:val="clear" w:color="auto" w:fill="auto"/>
            <w:hideMark/>
          </w:tcPr>
          <w:p w:rsidR="000B05E9" w:rsidRPr="008633BD" w:rsidRDefault="000B05E9" w:rsidP="008633BD">
            <w:pPr>
              <w:jc w:val="both"/>
              <w:rPr>
                <w:rFonts w:ascii="Arial" w:hAnsi="Arial" w:cs="Arial"/>
                <w:sz w:val="18"/>
                <w:szCs w:val="18"/>
              </w:rPr>
            </w:pPr>
            <w:r w:rsidRPr="008633BD">
              <w:rPr>
                <w:rFonts w:ascii="Arial" w:hAnsi="Arial" w:cs="Arial"/>
                <w:sz w:val="18"/>
                <w:szCs w:val="18"/>
              </w:rPr>
              <w:t xml:space="preserve">Luvas de látex natural Multiuso – </w:t>
            </w:r>
            <w:proofErr w:type="spellStart"/>
            <w:proofErr w:type="gramStart"/>
            <w:r w:rsidRPr="008633BD">
              <w:rPr>
                <w:rFonts w:ascii="Arial" w:hAnsi="Arial" w:cs="Arial"/>
                <w:sz w:val="18"/>
                <w:szCs w:val="18"/>
              </w:rPr>
              <w:t>tam</w:t>
            </w:r>
            <w:proofErr w:type="spellEnd"/>
            <w:proofErr w:type="gramEnd"/>
            <w:r w:rsidRPr="008633BD">
              <w:rPr>
                <w:rFonts w:ascii="Arial" w:hAnsi="Arial" w:cs="Arial"/>
                <w:sz w:val="18"/>
                <w:szCs w:val="18"/>
              </w:rPr>
              <w:t>. G</w:t>
            </w:r>
            <w:proofErr w:type="gramStart"/>
            <w:r w:rsidRPr="008633BD">
              <w:rPr>
                <w:rFonts w:ascii="Arial" w:hAnsi="Arial" w:cs="Arial"/>
                <w:sz w:val="18"/>
                <w:szCs w:val="18"/>
              </w:rPr>
              <w:t xml:space="preserve"> </w:t>
            </w:r>
            <w:r w:rsidR="00312DD2" w:rsidRPr="008633BD">
              <w:rPr>
                <w:rFonts w:ascii="Arial" w:hAnsi="Arial" w:cs="Arial"/>
                <w:sz w:val="18"/>
                <w:szCs w:val="18"/>
              </w:rPr>
              <w:t xml:space="preserve"> </w:t>
            </w:r>
            <w:proofErr w:type="gramEnd"/>
            <w:r w:rsidR="00312DD2" w:rsidRPr="008633BD">
              <w:rPr>
                <w:rFonts w:ascii="Arial" w:hAnsi="Arial" w:cs="Arial"/>
                <w:sz w:val="18"/>
                <w:szCs w:val="18"/>
              </w:rPr>
              <w:t>e M</w:t>
            </w:r>
            <w:r w:rsidRPr="008633BD">
              <w:rPr>
                <w:rFonts w:ascii="Arial" w:hAnsi="Arial" w:cs="Arial"/>
                <w:sz w:val="18"/>
                <w:szCs w:val="18"/>
              </w:rPr>
              <w:t xml:space="preserve">– propriedades antiderrapante, anatômicas e forradas c/ flocos de algodão no interior. (embalagem com </w:t>
            </w:r>
            <w:proofErr w:type="gramStart"/>
            <w:r w:rsidRPr="008633BD">
              <w:rPr>
                <w:rFonts w:ascii="Arial" w:hAnsi="Arial" w:cs="Arial"/>
                <w:sz w:val="18"/>
                <w:szCs w:val="18"/>
              </w:rPr>
              <w:t>1</w:t>
            </w:r>
            <w:proofErr w:type="gramEnd"/>
            <w:r w:rsidRPr="008633BD">
              <w:rPr>
                <w:rFonts w:ascii="Arial" w:hAnsi="Arial" w:cs="Arial"/>
                <w:sz w:val="18"/>
                <w:szCs w:val="18"/>
              </w:rPr>
              <w:t xml:space="preserve"> par) (cor amarela).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312DD2" w:rsidP="000B05E9">
            <w:pPr>
              <w:jc w:val="center"/>
              <w:rPr>
                <w:sz w:val="18"/>
                <w:szCs w:val="18"/>
              </w:rPr>
            </w:pPr>
            <w:r>
              <w:rPr>
                <w:sz w:val="18"/>
                <w:szCs w:val="18"/>
              </w:rPr>
              <w:t>400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R$ 5,</w:t>
            </w:r>
            <w:r w:rsidR="00312DD2">
              <w:rPr>
                <w:rFonts w:ascii="Arial" w:hAnsi="Arial" w:cs="Arial"/>
                <w:sz w:val="20"/>
                <w:szCs w:val="20"/>
              </w:rPr>
              <w:t>39</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312DD2" w:rsidP="00312DD2">
            <w:pPr>
              <w:jc w:val="center"/>
              <w:rPr>
                <w:rFonts w:ascii="Arial" w:hAnsi="Arial" w:cs="Arial"/>
                <w:sz w:val="20"/>
                <w:szCs w:val="20"/>
              </w:rPr>
            </w:pPr>
            <w:r>
              <w:rPr>
                <w:rFonts w:ascii="Arial" w:hAnsi="Arial" w:cs="Arial"/>
                <w:sz w:val="20"/>
                <w:szCs w:val="20"/>
              </w:rPr>
              <w:t>R$ 2</w:t>
            </w:r>
            <w:r w:rsidR="000B05E9" w:rsidRPr="000B05E9">
              <w:rPr>
                <w:rFonts w:ascii="Arial" w:hAnsi="Arial" w:cs="Arial"/>
                <w:sz w:val="20"/>
                <w:szCs w:val="20"/>
              </w:rPr>
              <w:t>.</w:t>
            </w:r>
            <w:r w:rsidR="00AB467C">
              <w:rPr>
                <w:rFonts w:ascii="Arial" w:hAnsi="Arial" w:cs="Arial"/>
                <w:sz w:val="20"/>
                <w:szCs w:val="20"/>
              </w:rPr>
              <w:t>156</w:t>
            </w:r>
            <w:r>
              <w:rPr>
                <w:rFonts w:ascii="Arial" w:hAnsi="Arial" w:cs="Arial"/>
                <w:sz w:val="20"/>
                <w:szCs w:val="20"/>
              </w:rPr>
              <w:t>,00</w:t>
            </w:r>
            <w:r w:rsidR="000B05E9" w:rsidRPr="000B05E9">
              <w:rPr>
                <w:rFonts w:ascii="Arial" w:hAnsi="Arial" w:cs="Arial"/>
                <w:sz w:val="20"/>
                <w:szCs w:val="20"/>
              </w:rPr>
              <w:t xml:space="preserve">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4</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Limpa alumínio: de 500 ml, composição acido linear, </w:t>
            </w:r>
            <w:proofErr w:type="spellStart"/>
            <w:r w:rsidRPr="000B05E9">
              <w:rPr>
                <w:rFonts w:ascii="Arial" w:hAnsi="Arial" w:cs="Arial"/>
                <w:sz w:val="18"/>
                <w:szCs w:val="18"/>
              </w:rPr>
              <w:t>alqulldenzeno</w:t>
            </w:r>
            <w:proofErr w:type="spellEnd"/>
            <w:r w:rsidRPr="000B05E9">
              <w:rPr>
                <w:rFonts w:ascii="Arial" w:hAnsi="Arial" w:cs="Arial"/>
                <w:sz w:val="18"/>
                <w:szCs w:val="18"/>
              </w:rPr>
              <w:t xml:space="preserve"> sulfônico, estabilizante, coadjuvante, neutralizante, corante e veiculo.</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10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R$ 2,68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R$ 26,80 </w:t>
            </w:r>
          </w:p>
        </w:tc>
      </w:tr>
      <w:tr w:rsidR="000B05E9" w:rsidRPr="000B05E9" w:rsidTr="000B05E9">
        <w:trPr>
          <w:trHeight w:val="347"/>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5</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Acendedor de fogão a gás: grande e próprio pra cozinha.</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R$ 11,75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R$ 23,50 </w:t>
            </w:r>
          </w:p>
        </w:tc>
      </w:tr>
      <w:tr w:rsidR="000B05E9" w:rsidRPr="000B05E9" w:rsidTr="000B05E9">
        <w:trPr>
          <w:trHeight w:val="574"/>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6</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proofErr w:type="spellStart"/>
            <w:proofErr w:type="gramStart"/>
            <w:r w:rsidRPr="000B05E9">
              <w:rPr>
                <w:rFonts w:ascii="Arial" w:hAnsi="Arial" w:cs="Arial"/>
                <w:sz w:val="18"/>
                <w:szCs w:val="18"/>
              </w:rPr>
              <w:t>Pa</w:t>
            </w:r>
            <w:proofErr w:type="spellEnd"/>
            <w:proofErr w:type="gramEnd"/>
            <w:r w:rsidRPr="000B05E9">
              <w:rPr>
                <w:rFonts w:ascii="Arial" w:hAnsi="Arial" w:cs="Arial"/>
                <w:sz w:val="18"/>
                <w:szCs w:val="18"/>
              </w:rPr>
              <w:t xml:space="preserve"> de recolher lixo jeitosa: com cabo próprio para recolhimento de pequenos resíduos/lixo tais como limpeza em piso </w:t>
            </w:r>
            <w:proofErr w:type="spellStart"/>
            <w:r w:rsidRPr="000B05E9">
              <w:rPr>
                <w:rFonts w:ascii="Arial" w:hAnsi="Arial" w:cs="Arial"/>
                <w:sz w:val="18"/>
                <w:szCs w:val="18"/>
              </w:rPr>
              <w:t>etc</w:t>
            </w:r>
            <w:proofErr w:type="spellEnd"/>
            <w:r w:rsidRPr="000B05E9">
              <w:rPr>
                <w:rFonts w:ascii="Arial" w:hAnsi="Arial" w:cs="Arial"/>
                <w:sz w:val="18"/>
                <w:szCs w:val="18"/>
              </w:rPr>
              <w:t xml:space="preserve">...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3</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R$ 10,58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R$ 31,74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7</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Esponja de La de aço: aço carbono próprio para lavar louça de cozinha.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fardo</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R$ 23,69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R$ 47,38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2</w:t>
            </w:r>
            <w:r w:rsidR="008633BD">
              <w:rPr>
                <w:sz w:val="18"/>
                <w:szCs w:val="18"/>
              </w:rPr>
              <w:t>8</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Garrafa térmica de inox: capacidade de 01 litros, ou 1.000 ml,</w:t>
            </w:r>
            <w:proofErr w:type="gramStart"/>
            <w:r w:rsidRPr="000B05E9">
              <w:rPr>
                <w:rFonts w:ascii="Arial" w:hAnsi="Arial" w:cs="Arial"/>
                <w:sz w:val="18"/>
                <w:szCs w:val="18"/>
              </w:rPr>
              <w:t xml:space="preserve">  </w:t>
            </w:r>
            <w:proofErr w:type="gramEnd"/>
            <w:r w:rsidRPr="000B05E9">
              <w:rPr>
                <w:rFonts w:ascii="Arial" w:hAnsi="Arial" w:cs="Arial"/>
                <w:sz w:val="18"/>
                <w:szCs w:val="18"/>
              </w:rPr>
              <w:t>com  pressão metalizada.</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R$ 299,00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R$ 598,00 </w:t>
            </w:r>
          </w:p>
        </w:tc>
      </w:tr>
      <w:tr w:rsidR="000B05E9" w:rsidRPr="000B05E9" w:rsidTr="000B05E9">
        <w:trPr>
          <w:trHeight w:val="740"/>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8633BD" w:rsidP="000B05E9">
            <w:pPr>
              <w:jc w:val="center"/>
              <w:rPr>
                <w:sz w:val="18"/>
                <w:szCs w:val="18"/>
              </w:rPr>
            </w:pPr>
            <w:r>
              <w:rPr>
                <w:sz w:val="18"/>
                <w:szCs w:val="18"/>
              </w:rPr>
              <w:t>29</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Faca de cozinha: lâmina com maior resistência, cabo em madeira rústica e natural com empunhadura firme e resistente com 30 cm total e com 06 polegadas de lamina.</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R$ 12,43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R$ 24,86 </w:t>
            </w:r>
          </w:p>
        </w:tc>
      </w:tr>
      <w:tr w:rsidR="000B05E9" w:rsidRPr="000B05E9" w:rsidTr="000B05E9">
        <w:trPr>
          <w:trHeight w:val="498"/>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0</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Chá Mate Tostado: </w:t>
            </w:r>
            <w:proofErr w:type="gramStart"/>
            <w:r w:rsidRPr="000B05E9">
              <w:rPr>
                <w:rFonts w:ascii="Arial" w:hAnsi="Arial" w:cs="Arial"/>
                <w:sz w:val="18"/>
                <w:szCs w:val="18"/>
              </w:rPr>
              <w:t>peso liquido</w:t>
            </w:r>
            <w:proofErr w:type="gramEnd"/>
            <w:r w:rsidRPr="000B05E9">
              <w:rPr>
                <w:rFonts w:ascii="Arial" w:hAnsi="Arial" w:cs="Arial"/>
                <w:sz w:val="18"/>
                <w:szCs w:val="18"/>
              </w:rPr>
              <w:t xml:space="preserve"> 100 gramas, com validade de pelo menos 01 ano</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r w:rsidRPr="000B05E9">
              <w:rPr>
                <w:sz w:val="18"/>
                <w:szCs w:val="18"/>
              </w:rPr>
              <w:t>20</w:t>
            </w:r>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R$ 6,24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R$ 124,80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1</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Lustra Moveis: primeira linha 500 ml, caixa contendo 24 unidades.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2</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R$ 145,04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R$ 290,08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2</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Copo de Vidro: Liso, de 300 ML, caixa contendo 24 unidades.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1</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R$ 111,40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R$ 111,40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3</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Diabo Verde: Desentupidor de pia 300 gramas, com</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1</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R$ 199,99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R$ 199,99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4</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Alicate: universal aço carbono, isolador de 08 polegadas</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1</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R$ 39,99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R$ 39,99 </w:t>
            </w:r>
          </w:p>
        </w:tc>
      </w:tr>
      <w:tr w:rsidR="000B05E9" w:rsidRPr="000B05E9" w:rsidTr="000B05E9">
        <w:trPr>
          <w:trHeight w:val="27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5</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Caneca: para uso domestico em cozinha de alumínio 02 litros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unidade</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1</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R$ 30,16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R$ 30,16 </w:t>
            </w:r>
          </w:p>
        </w:tc>
      </w:tr>
      <w:tr w:rsidR="000B05E9" w:rsidRPr="000B05E9" w:rsidTr="000B05E9">
        <w:trPr>
          <w:trHeight w:val="740"/>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3</w:t>
            </w:r>
            <w:r w:rsidR="008633BD">
              <w:rPr>
                <w:sz w:val="18"/>
                <w:szCs w:val="18"/>
              </w:rPr>
              <w:t>6</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Saco de Lixo para uso doméstico; de polietileno, com capacidade de 100 litros; cor azul, dimensões 75 cm1, 05 cm, classe </w:t>
            </w:r>
            <w:proofErr w:type="gramStart"/>
            <w:r w:rsidRPr="000B05E9">
              <w:rPr>
                <w:rFonts w:ascii="Arial" w:hAnsi="Arial" w:cs="Arial"/>
                <w:sz w:val="18"/>
                <w:szCs w:val="18"/>
              </w:rPr>
              <w:t>1</w:t>
            </w:r>
            <w:proofErr w:type="gramEnd"/>
            <w:r w:rsidRPr="000B05E9">
              <w:rPr>
                <w:rFonts w:ascii="Arial" w:hAnsi="Arial" w:cs="Arial"/>
                <w:sz w:val="18"/>
                <w:szCs w:val="18"/>
              </w:rPr>
              <w:t xml:space="preserve"> – tipo E – 20,0 kg</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fardo</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6</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R$ 98,42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R$ 590,52 </w:t>
            </w:r>
          </w:p>
        </w:tc>
      </w:tr>
      <w:tr w:rsidR="000B05E9" w:rsidRPr="000B05E9" w:rsidTr="000B05E9">
        <w:trPr>
          <w:trHeight w:val="981"/>
        </w:trPr>
        <w:tc>
          <w:tcPr>
            <w:tcW w:w="816" w:type="dxa"/>
            <w:tcBorders>
              <w:top w:val="nil"/>
              <w:left w:val="single" w:sz="8" w:space="0" w:color="auto"/>
              <w:bottom w:val="single" w:sz="8" w:space="0" w:color="auto"/>
              <w:right w:val="single" w:sz="8" w:space="0" w:color="auto"/>
            </w:tcBorders>
            <w:shd w:val="clear" w:color="auto" w:fill="auto"/>
            <w:hideMark/>
          </w:tcPr>
          <w:p w:rsidR="000B05E9" w:rsidRPr="000B05E9" w:rsidRDefault="000B05E9" w:rsidP="000B05E9">
            <w:pPr>
              <w:jc w:val="center"/>
              <w:rPr>
                <w:sz w:val="18"/>
                <w:szCs w:val="18"/>
              </w:rPr>
            </w:pPr>
            <w:r w:rsidRPr="000B05E9">
              <w:rPr>
                <w:sz w:val="18"/>
                <w:szCs w:val="18"/>
              </w:rPr>
              <w:t> </w:t>
            </w:r>
            <w:r w:rsidR="00312DD2">
              <w:rPr>
                <w:sz w:val="18"/>
                <w:szCs w:val="18"/>
              </w:rPr>
              <w:t>3</w:t>
            </w:r>
            <w:r w:rsidR="008633BD">
              <w:rPr>
                <w:sz w:val="18"/>
                <w:szCs w:val="18"/>
              </w:rPr>
              <w:t>7</w:t>
            </w:r>
          </w:p>
        </w:tc>
        <w:tc>
          <w:tcPr>
            <w:tcW w:w="5442" w:type="dxa"/>
            <w:tcBorders>
              <w:top w:val="nil"/>
              <w:left w:val="nil"/>
              <w:bottom w:val="single" w:sz="8" w:space="0" w:color="auto"/>
              <w:right w:val="single" w:sz="8" w:space="0" w:color="auto"/>
            </w:tcBorders>
            <w:shd w:val="clear" w:color="auto" w:fill="auto"/>
            <w:hideMark/>
          </w:tcPr>
          <w:p w:rsidR="000B05E9" w:rsidRPr="000B05E9" w:rsidRDefault="000B05E9" w:rsidP="000B05E9">
            <w:pPr>
              <w:rPr>
                <w:rFonts w:ascii="Arial" w:hAnsi="Arial" w:cs="Arial"/>
                <w:sz w:val="18"/>
                <w:szCs w:val="18"/>
              </w:rPr>
            </w:pPr>
            <w:r w:rsidRPr="000B05E9">
              <w:rPr>
                <w:rFonts w:ascii="Arial" w:hAnsi="Arial" w:cs="Arial"/>
                <w:sz w:val="18"/>
                <w:szCs w:val="18"/>
              </w:rPr>
              <w:t xml:space="preserve">Água Sanitária (Embalagem de 1 </w:t>
            </w:r>
            <w:proofErr w:type="spellStart"/>
            <w:r w:rsidRPr="000B05E9">
              <w:rPr>
                <w:rFonts w:ascii="Arial" w:hAnsi="Arial" w:cs="Arial"/>
                <w:sz w:val="18"/>
                <w:szCs w:val="18"/>
              </w:rPr>
              <w:t>lt</w:t>
            </w:r>
            <w:proofErr w:type="spellEnd"/>
            <w:r w:rsidRPr="000B05E9">
              <w:rPr>
                <w:rFonts w:ascii="Arial" w:hAnsi="Arial" w:cs="Arial"/>
                <w:sz w:val="18"/>
                <w:szCs w:val="18"/>
              </w:rPr>
              <w:t xml:space="preserve">. em material resistente e tampa de perfeita vedação; composição hipoclorito de sódio, hidróxido de sódio, e água; componente ativo Na OCI e teor de cloro ativo 2% a 2,5%.). </w:t>
            </w:r>
          </w:p>
        </w:tc>
        <w:tc>
          <w:tcPr>
            <w:tcW w:w="1129"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caixa</w:t>
            </w:r>
            <w:proofErr w:type="gramEnd"/>
          </w:p>
        </w:tc>
        <w:tc>
          <w:tcPr>
            <w:tcW w:w="968" w:type="dxa"/>
            <w:tcBorders>
              <w:top w:val="nil"/>
              <w:left w:val="nil"/>
              <w:bottom w:val="single" w:sz="8" w:space="0" w:color="auto"/>
              <w:right w:val="single" w:sz="8" w:space="0" w:color="auto"/>
            </w:tcBorders>
            <w:shd w:val="clear" w:color="auto" w:fill="auto"/>
            <w:vAlign w:val="center"/>
            <w:hideMark/>
          </w:tcPr>
          <w:p w:rsidR="000B05E9" w:rsidRPr="000B05E9" w:rsidRDefault="000B05E9" w:rsidP="000B05E9">
            <w:pPr>
              <w:jc w:val="center"/>
              <w:rPr>
                <w:sz w:val="18"/>
                <w:szCs w:val="18"/>
              </w:rPr>
            </w:pPr>
            <w:proofErr w:type="gramStart"/>
            <w:r w:rsidRPr="000B05E9">
              <w:rPr>
                <w:sz w:val="18"/>
                <w:szCs w:val="18"/>
              </w:rPr>
              <w:t>6</w:t>
            </w:r>
            <w:proofErr w:type="gramEnd"/>
          </w:p>
        </w:tc>
        <w:tc>
          <w:tcPr>
            <w:tcW w:w="1331"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R$ 31,68 </w:t>
            </w:r>
          </w:p>
        </w:tc>
        <w:tc>
          <w:tcPr>
            <w:tcW w:w="1513" w:type="dxa"/>
            <w:tcBorders>
              <w:top w:val="nil"/>
              <w:left w:val="nil"/>
              <w:bottom w:val="single" w:sz="8" w:space="0" w:color="auto"/>
              <w:right w:val="single" w:sz="8" w:space="0" w:color="auto"/>
            </w:tcBorders>
            <w:shd w:val="clear" w:color="auto" w:fill="auto"/>
            <w:noWrap/>
            <w:vAlign w:val="center"/>
            <w:hideMark/>
          </w:tcPr>
          <w:p w:rsidR="000B05E9" w:rsidRPr="000B05E9" w:rsidRDefault="000B05E9" w:rsidP="000B05E9">
            <w:pPr>
              <w:jc w:val="center"/>
              <w:rPr>
                <w:rFonts w:ascii="Arial" w:hAnsi="Arial" w:cs="Arial"/>
                <w:sz w:val="20"/>
                <w:szCs w:val="20"/>
              </w:rPr>
            </w:pPr>
            <w:r w:rsidRPr="000B05E9">
              <w:rPr>
                <w:rFonts w:ascii="Arial" w:hAnsi="Arial" w:cs="Arial"/>
                <w:sz w:val="20"/>
                <w:szCs w:val="20"/>
              </w:rPr>
              <w:t xml:space="preserve">R$ 190,08 </w:t>
            </w:r>
          </w:p>
        </w:tc>
      </w:tr>
      <w:tr w:rsidR="000B05E9" w:rsidRPr="000B05E9" w:rsidTr="000B05E9">
        <w:trPr>
          <w:trHeight w:val="362"/>
        </w:trPr>
        <w:tc>
          <w:tcPr>
            <w:tcW w:w="8355" w:type="dxa"/>
            <w:gridSpan w:val="4"/>
            <w:tcBorders>
              <w:top w:val="single" w:sz="8" w:space="0" w:color="auto"/>
              <w:left w:val="single" w:sz="8" w:space="0" w:color="auto"/>
              <w:bottom w:val="single" w:sz="8" w:space="0" w:color="auto"/>
              <w:right w:val="single" w:sz="8" w:space="0" w:color="auto"/>
            </w:tcBorders>
            <w:shd w:val="clear" w:color="auto" w:fill="auto"/>
            <w:noWrap/>
            <w:hideMark/>
          </w:tcPr>
          <w:p w:rsidR="000B05E9" w:rsidRPr="000B05E9" w:rsidRDefault="000B05E9" w:rsidP="000B05E9">
            <w:pPr>
              <w:jc w:val="center"/>
              <w:rPr>
                <w:rFonts w:ascii="Lucida Sans Unicode" w:hAnsi="Lucida Sans Unicode" w:cs="Lucida Sans Unicode"/>
                <w:sz w:val="18"/>
                <w:szCs w:val="18"/>
              </w:rPr>
            </w:pPr>
            <w:r w:rsidRPr="000B05E9">
              <w:rPr>
                <w:rFonts w:ascii="Lucida Sans Unicode" w:hAnsi="Lucida Sans Unicode" w:cs="Lucida Sans Unicode"/>
                <w:sz w:val="18"/>
                <w:szCs w:val="18"/>
              </w:rPr>
              <w:t> </w:t>
            </w:r>
          </w:p>
        </w:tc>
        <w:tc>
          <w:tcPr>
            <w:tcW w:w="1331" w:type="dxa"/>
            <w:tcBorders>
              <w:top w:val="nil"/>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Arial" w:hAnsi="Arial" w:cs="Arial"/>
                <w:b/>
                <w:bCs/>
                <w:sz w:val="20"/>
                <w:szCs w:val="20"/>
              </w:rPr>
            </w:pPr>
            <w:r w:rsidRPr="000B05E9">
              <w:rPr>
                <w:rFonts w:ascii="Arial" w:hAnsi="Arial" w:cs="Arial"/>
                <w:b/>
                <w:bCs/>
                <w:sz w:val="20"/>
                <w:szCs w:val="20"/>
              </w:rPr>
              <w:t>TOTAL</w:t>
            </w:r>
          </w:p>
        </w:tc>
        <w:tc>
          <w:tcPr>
            <w:tcW w:w="1513" w:type="dxa"/>
            <w:tcBorders>
              <w:top w:val="nil"/>
              <w:left w:val="nil"/>
              <w:bottom w:val="single" w:sz="8" w:space="0" w:color="auto"/>
              <w:right w:val="single" w:sz="8" w:space="0" w:color="auto"/>
            </w:tcBorders>
            <w:shd w:val="clear" w:color="auto" w:fill="auto"/>
            <w:noWrap/>
            <w:vAlign w:val="bottom"/>
            <w:hideMark/>
          </w:tcPr>
          <w:p w:rsidR="000B05E9" w:rsidRPr="000B05E9" w:rsidRDefault="000B05E9" w:rsidP="000B05E9">
            <w:pPr>
              <w:jc w:val="center"/>
              <w:rPr>
                <w:rFonts w:ascii="Arial" w:hAnsi="Arial" w:cs="Arial"/>
                <w:b/>
                <w:bCs/>
                <w:sz w:val="20"/>
                <w:szCs w:val="20"/>
              </w:rPr>
            </w:pPr>
            <w:r w:rsidRPr="000B05E9">
              <w:rPr>
                <w:rFonts w:ascii="Arial" w:hAnsi="Arial" w:cs="Arial"/>
                <w:b/>
                <w:bCs/>
                <w:sz w:val="20"/>
                <w:szCs w:val="20"/>
              </w:rPr>
              <w:t>R$ 1</w:t>
            </w:r>
            <w:r w:rsidR="00AB467C">
              <w:rPr>
                <w:rFonts w:ascii="Arial" w:hAnsi="Arial" w:cs="Arial"/>
                <w:b/>
                <w:bCs/>
                <w:sz w:val="20"/>
                <w:szCs w:val="20"/>
              </w:rPr>
              <w:t>3.139</w:t>
            </w:r>
            <w:r w:rsidRPr="000B05E9">
              <w:rPr>
                <w:rFonts w:ascii="Arial" w:hAnsi="Arial" w:cs="Arial"/>
                <w:b/>
                <w:bCs/>
                <w:sz w:val="20"/>
                <w:szCs w:val="20"/>
              </w:rPr>
              <w:t xml:space="preserve">,30 </w:t>
            </w:r>
          </w:p>
        </w:tc>
      </w:tr>
    </w:tbl>
    <w:p w:rsidR="000B05E9" w:rsidRPr="00463457" w:rsidRDefault="000B05E9" w:rsidP="00B35840">
      <w:pPr>
        <w:spacing w:line="240" w:lineRule="atLeast"/>
        <w:rPr>
          <w:rFonts w:ascii="Arial" w:hAnsi="Arial" w:cs="Arial"/>
          <w:b/>
          <w:sz w:val="20"/>
          <w:szCs w:val="20"/>
        </w:rPr>
      </w:pPr>
    </w:p>
    <w:sectPr w:rsidR="000B05E9" w:rsidRPr="00463457" w:rsidSect="00831DB5">
      <w:headerReference w:type="default" r:id="rId12"/>
      <w:footerReference w:type="default" r:id="rId13"/>
      <w:pgSz w:w="11906" w:h="16838"/>
      <w:pgMar w:top="0" w:right="849" w:bottom="284" w:left="1418" w:header="0"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8F4" w:rsidRDefault="00C958F4" w:rsidP="000D5F01">
      <w:r>
        <w:separator/>
      </w:r>
    </w:p>
  </w:endnote>
  <w:endnote w:type="continuationSeparator" w:id="1">
    <w:p w:rsidR="00C958F4" w:rsidRDefault="00C958F4" w:rsidP="000D5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OldStyl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F4" w:rsidRDefault="00C958F4">
    <w:pPr>
      <w:pStyle w:val="Rodap"/>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4097" type="#_x0000_t65" style="position:absolute;margin-left:582.75pt;margin-top:798.75pt;width:3.55pt;height:3.55pt;z-index:251657216;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" o:allowincell="f" adj="14135" strokecolor="gray" strokeweight=".25pt">
          <v:textbox style="mso-next-textbox:#AutoShape 3">
            <w:txbxContent>
              <w:p w:rsidR="00C958F4" w:rsidRPr="006B3E3B" w:rsidRDefault="00C958F4" w:rsidP="006B3E3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8F4" w:rsidRDefault="00C958F4" w:rsidP="000D5F01">
      <w:r>
        <w:separator/>
      </w:r>
    </w:p>
  </w:footnote>
  <w:footnote w:type="continuationSeparator" w:id="1">
    <w:p w:rsidR="00C958F4" w:rsidRDefault="00C958F4" w:rsidP="000D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F4" w:rsidRDefault="00C958F4" w:rsidP="0086733D">
    <w:pPr>
      <w:pStyle w:val="Ttulo1"/>
      <w:jc w:val="center"/>
      <w:rPr>
        <w:rFonts w:ascii="Arial" w:hAnsi="Arial" w:cs="Arial"/>
        <w:b w:val="0"/>
        <w:sz w:val="24"/>
      </w:rPr>
    </w:pPr>
    <w:r>
      <w:rPr>
        <w:rFonts w:ascii="Arial" w:hAnsi="Arial" w:cs="Arial"/>
        <w:noProof/>
      </w:rPr>
      <w:drawing>
        <wp:inline distT="0" distB="0" distL="0" distR="0">
          <wp:extent cx="676275" cy="571500"/>
          <wp:effectExtent l="19050" t="0" r="9525" b="0"/>
          <wp:docPr id="1" name="Imagem 1"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a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p>
  <w:p w:rsidR="00C958F4" w:rsidRPr="0086733D" w:rsidRDefault="00C958F4" w:rsidP="0086733D">
    <w:pPr>
      <w:pStyle w:val="Subttulo"/>
      <w:rPr>
        <w:rFonts w:ascii="Arial" w:hAnsi="Arial" w:cs="Arial"/>
        <w:sz w:val="20"/>
        <w:szCs w:val="20"/>
      </w:rPr>
    </w:pPr>
    <w:r w:rsidRPr="0086733D">
      <w:rPr>
        <w:rFonts w:ascii="Arial" w:hAnsi="Arial" w:cs="Arial"/>
        <w:sz w:val="20"/>
        <w:szCs w:val="20"/>
      </w:rPr>
      <w:t>ESTADO DE RONDÔNIA</w:t>
    </w:r>
  </w:p>
  <w:p w:rsidR="00C958F4" w:rsidRPr="0086733D" w:rsidRDefault="00C958F4" w:rsidP="0086733D">
    <w:pPr>
      <w:pStyle w:val="Subttulo"/>
      <w:rPr>
        <w:rFonts w:ascii="Arial" w:hAnsi="Arial" w:cs="Arial"/>
        <w:sz w:val="20"/>
        <w:szCs w:val="20"/>
      </w:rPr>
    </w:pPr>
    <w:r w:rsidRPr="0086733D">
      <w:rPr>
        <w:rFonts w:ascii="Arial" w:hAnsi="Arial" w:cs="Arial"/>
        <w:sz w:val="20"/>
        <w:szCs w:val="20"/>
      </w:rPr>
      <w:t xml:space="preserve">  PODER LEGISLATIVO</w:t>
    </w:r>
  </w:p>
  <w:p w:rsidR="00C958F4" w:rsidRDefault="00C958F4" w:rsidP="0086733D">
    <w:pPr>
      <w:pStyle w:val="Subttulo"/>
      <w:rPr>
        <w:rFonts w:ascii="Arial" w:hAnsi="Arial" w:cs="Arial"/>
        <w:sz w:val="20"/>
        <w:szCs w:val="20"/>
      </w:rPr>
    </w:pPr>
    <w:r w:rsidRPr="0086733D">
      <w:rPr>
        <w:rFonts w:ascii="Arial" w:hAnsi="Arial" w:cs="Arial"/>
        <w:sz w:val="20"/>
        <w:szCs w:val="20"/>
      </w:rPr>
      <w:t>CÂMARA MUNICIPAL DE BURITIS</w:t>
    </w:r>
  </w:p>
  <w:p w:rsidR="00C958F4" w:rsidRPr="00271A2B" w:rsidRDefault="00C958F4" w:rsidP="00834FCC">
    <w:pPr>
      <w:jc w:val="center"/>
      <w:rPr>
        <w:b/>
        <w:bCs/>
        <w:sz w:val="18"/>
        <w:szCs w:val="18"/>
      </w:rPr>
    </w:pPr>
    <w:r>
      <w:rPr>
        <w:rFonts w:ascii="BookmanOldStyle,Bold" w:eastAsia="Calibri" w:hAnsi="BookmanOldStyle,Bold" w:cs="BookmanOldStyle,Bold"/>
        <w:b/>
        <w:bCs/>
        <w:sz w:val="22"/>
        <w:szCs w:val="22"/>
      </w:rPr>
      <w:t>(EXCLUSIVO) – ME/</w:t>
    </w:r>
    <w:proofErr w:type="gramStart"/>
    <w:r>
      <w:rPr>
        <w:rFonts w:ascii="BookmanOldStyle,Bold" w:eastAsia="Calibri" w:hAnsi="BookmanOldStyle,Bold" w:cs="BookmanOldStyle,Bold"/>
        <w:b/>
        <w:bCs/>
        <w:sz w:val="22"/>
        <w:szCs w:val="22"/>
      </w:rPr>
      <w:t>EPP”</w:t>
    </w:r>
    <w:proofErr w:type="gramEnd"/>
    <w:r w:rsidRPr="007E5B9D">
      <w:rPr>
        <w:noProof/>
        <w:szCs w:val="20"/>
      </w:rPr>
      <w:pict>
        <v:shapetype id="_x0000_t202" coordsize="21600,21600" o:spt="202" path="m,l,21600r21600,l21600,xe">
          <v:stroke joinstyle="miter"/>
          <v:path gradientshapeok="t" o:connecttype="rect"/>
        </v:shapetype>
        <v:shape id="Text Box 2" o:spid="_x0000_s4098" type="#_x0000_t202" style="position:absolute;left:0;text-align:left;margin-left:177.5pt;margin-top:1.9pt;width:7.7pt;height:16.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" stroked="f">
          <v:fill opacity="0"/>
          <v:textbox style="mso-next-textbox:#Text Box 2" inset="0,0,0,0">
            <w:txbxContent>
              <w:p w:rsidR="00C958F4" w:rsidRDefault="00C958F4" w:rsidP="00641451">
                <w:pPr>
                  <w:rPr>
                    <w:color w:val="000000"/>
                    <w:lang w:val="en-US"/>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AD6"/>
    <w:multiLevelType w:val="multilevel"/>
    <w:tmpl w:val="DCDA124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EA6725"/>
    <w:multiLevelType w:val="multilevel"/>
    <w:tmpl w:val="9C2CAB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37273"/>
    <w:multiLevelType w:val="multilevel"/>
    <w:tmpl w:val="023C39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D656E6"/>
    <w:multiLevelType w:val="hybridMultilevel"/>
    <w:tmpl w:val="C0340AB6"/>
    <w:lvl w:ilvl="0" w:tplc="08BEB23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12F91DE1"/>
    <w:multiLevelType w:val="hybridMultilevel"/>
    <w:tmpl w:val="31AA9CA6"/>
    <w:lvl w:ilvl="0" w:tplc="2194711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EB5CF4"/>
    <w:multiLevelType w:val="hybridMultilevel"/>
    <w:tmpl w:val="6C9C1EE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5942B0"/>
    <w:multiLevelType w:val="hybridMultilevel"/>
    <w:tmpl w:val="B2B088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0324D26"/>
    <w:multiLevelType w:val="hybridMultilevel"/>
    <w:tmpl w:val="536CDF10"/>
    <w:lvl w:ilvl="0" w:tplc="0958DC6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905313"/>
    <w:multiLevelType w:val="hybridMultilevel"/>
    <w:tmpl w:val="4E628D0C"/>
    <w:lvl w:ilvl="0" w:tplc="D36ED36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4D19C8"/>
    <w:multiLevelType w:val="multilevel"/>
    <w:tmpl w:val="673024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28DE7B25"/>
    <w:multiLevelType w:val="hybridMultilevel"/>
    <w:tmpl w:val="E7C6571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59074E"/>
    <w:multiLevelType w:val="hybridMultilevel"/>
    <w:tmpl w:val="4182A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D06F4B"/>
    <w:multiLevelType w:val="hybridMultilevel"/>
    <w:tmpl w:val="10560D82"/>
    <w:lvl w:ilvl="0" w:tplc="24845554">
      <w:start w:val="1"/>
      <w:numFmt w:val="lowerLetter"/>
      <w:lvlText w:val="%1)"/>
      <w:lvlJc w:val="left"/>
      <w:pPr>
        <w:ind w:left="1637" w:hanging="360"/>
      </w:pPr>
      <w:rPr>
        <w:rFonts w:hint="default"/>
        <w:b/>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4">
    <w:nsid w:val="2DF140B9"/>
    <w:multiLevelType w:val="hybridMultilevel"/>
    <w:tmpl w:val="80886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FA66D9"/>
    <w:multiLevelType w:val="multilevel"/>
    <w:tmpl w:val="A2A66382"/>
    <w:lvl w:ilvl="0">
      <w:start w:val="1"/>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3D2D58"/>
    <w:multiLevelType w:val="hybridMultilevel"/>
    <w:tmpl w:val="5320667E"/>
    <w:lvl w:ilvl="0" w:tplc="04160017">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3FFE229C"/>
    <w:multiLevelType w:val="hybridMultilevel"/>
    <w:tmpl w:val="016282D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8B582A"/>
    <w:multiLevelType w:val="hybridMultilevel"/>
    <w:tmpl w:val="10B44EE6"/>
    <w:lvl w:ilvl="0" w:tplc="379A728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5D3CDA"/>
    <w:multiLevelType w:val="hybridMultilevel"/>
    <w:tmpl w:val="79566CE2"/>
    <w:lvl w:ilvl="0" w:tplc="04160001">
      <w:start w:val="1"/>
      <w:numFmt w:val="bullet"/>
      <w:lvlText w:val=""/>
      <w:lvlJc w:val="left"/>
      <w:pPr>
        <w:ind w:left="1710" w:hanging="360"/>
      </w:pPr>
      <w:rPr>
        <w:rFonts w:ascii="Symbol" w:hAnsi="Symbol" w:hint="default"/>
      </w:rPr>
    </w:lvl>
    <w:lvl w:ilvl="1" w:tplc="04160003" w:tentative="1">
      <w:start w:val="1"/>
      <w:numFmt w:val="bullet"/>
      <w:lvlText w:val="o"/>
      <w:lvlJc w:val="left"/>
      <w:pPr>
        <w:ind w:left="2430" w:hanging="360"/>
      </w:pPr>
      <w:rPr>
        <w:rFonts w:ascii="Courier New" w:hAnsi="Courier New" w:cs="Courier New" w:hint="default"/>
      </w:rPr>
    </w:lvl>
    <w:lvl w:ilvl="2" w:tplc="04160005" w:tentative="1">
      <w:start w:val="1"/>
      <w:numFmt w:val="bullet"/>
      <w:lvlText w:val=""/>
      <w:lvlJc w:val="left"/>
      <w:pPr>
        <w:ind w:left="3150" w:hanging="360"/>
      </w:pPr>
      <w:rPr>
        <w:rFonts w:ascii="Wingdings" w:hAnsi="Wingdings" w:hint="default"/>
      </w:rPr>
    </w:lvl>
    <w:lvl w:ilvl="3" w:tplc="04160001" w:tentative="1">
      <w:start w:val="1"/>
      <w:numFmt w:val="bullet"/>
      <w:lvlText w:val=""/>
      <w:lvlJc w:val="left"/>
      <w:pPr>
        <w:ind w:left="3870" w:hanging="360"/>
      </w:pPr>
      <w:rPr>
        <w:rFonts w:ascii="Symbol" w:hAnsi="Symbol" w:hint="default"/>
      </w:rPr>
    </w:lvl>
    <w:lvl w:ilvl="4" w:tplc="04160003" w:tentative="1">
      <w:start w:val="1"/>
      <w:numFmt w:val="bullet"/>
      <w:lvlText w:val="o"/>
      <w:lvlJc w:val="left"/>
      <w:pPr>
        <w:ind w:left="4590" w:hanging="360"/>
      </w:pPr>
      <w:rPr>
        <w:rFonts w:ascii="Courier New" w:hAnsi="Courier New" w:cs="Courier New" w:hint="default"/>
      </w:rPr>
    </w:lvl>
    <w:lvl w:ilvl="5" w:tplc="04160005" w:tentative="1">
      <w:start w:val="1"/>
      <w:numFmt w:val="bullet"/>
      <w:lvlText w:val=""/>
      <w:lvlJc w:val="left"/>
      <w:pPr>
        <w:ind w:left="5310" w:hanging="360"/>
      </w:pPr>
      <w:rPr>
        <w:rFonts w:ascii="Wingdings" w:hAnsi="Wingdings" w:hint="default"/>
      </w:rPr>
    </w:lvl>
    <w:lvl w:ilvl="6" w:tplc="04160001" w:tentative="1">
      <w:start w:val="1"/>
      <w:numFmt w:val="bullet"/>
      <w:lvlText w:val=""/>
      <w:lvlJc w:val="left"/>
      <w:pPr>
        <w:ind w:left="6030" w:hanging="360"/>
      </w:pPr>
      <w:rPr>
        <w:rFonts w:ascii="Symbol" w:hAnsi="Symbol" w:hint="default"/>
      </w:rPr>
    </w:lvl>
    <w:lvl w:ilvl="7" w:tplc="04160003" w:tentative="1">
      <w:start w:val="1"/>
      <w:numFmt w:val="bullet"/>
      <w:lvlText w:val="o"/>
      <w:lvlJc w:val="left"/>
      <w:pPr>
        <w:ind w:left="6750" w:hanging="360"/>
      </w:pPr>
      <w:rPr>
        <w:rFonts w:ascii="Courier New" w:hAnsi="Courier New" w:cs="Courier New" w:hint="default"/>
      </w:rPr>
    </w:lvl>
    <w:lvl w:ilvl="8" w:tplc="04160005" w:tentative="1">
      <w:start w:val="1"/>
      <w:numFmt w:val="bullet"/>
      <w:lvlText w:val=""/>
      <w:lvlJc w:val="left"/>
      <w:pPr>
        <w:ind w:left="7470" w:hanging="360"/>
      </w:pPr>
      <w:rPr>
        <w:rFonts w:ascii="Wingdings" w:hAnsi="Wingdings" w:hint="default"/>
      </w:rPr>
    </w:lvl>
  </w:abstractNum>
  <w:abstractNum w:abstractNumId="20">
    <w:nsid w:val="46E1695A"/>
    <w:multiLevelType w:val="singleLevel"/>
    <w:tmpl w:val="3C52A556"/>
    <w:lvl w:ilvl="0">
      <w:start w:val="1"/>
      <w:numFmt w:val="lowerLetter"/>
      <w:lvlText w:val="%1)"/>
      <w:lvlJc w:val="left"/>
      <w:pPr>
        <w:tabs>
          <w:tab w:val="num" w:pos="2061"/>
        </w:tabs>
        <w:ind w:left="2061" w:hanging="360"/>
      </w:pPr>
      <w:rPr>
        <w:rFonts w:cs="Times New Roman" w:hint="default"/>
        <w:b/>
        <w:bCs/>
      </w:rPr>
    </w:lvl>
  </w:abstractNum>
  <w:abstractNum w:abstractNumId="21">
    <w:nsid w:val="4955100C"/>
    <w:multiLevelType w:val="hybridMultilevel"/>
    <w:tmpl w:val="B72EEAF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6406DE"/>
    <w:multiLevelType w:val="multilevel"/>
    <w:tmpl w:val="3EA25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6B68BC"/>
    <w:multiLevelType w:val="multilevel"/>
    <w:tmpl w:val="1382B9C0"/>
    <w:lvl w:ilvl="0">
      <w:start w:val="1"/>
      <w:numFmt w:val="upperRoman"/>
      <w:lvlText w:val="%1."/>
      <w:lvlJc w:val="right"/>
      <w:pPr>
        <w:ind w:left="720"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5">
    <w:nsid w:val="5AF93991"/>
    <w:multiLevelType w:val="hybridMultilevel"/>
    <w:tmpl w:val="3A38F81A"/>
    <w:lvl w:ilvl="0" w:tplc="9D4E67E2">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260B18"/>
    <w:multiLevelType w:val="multilevel"/>
    <w:tmpl w:val="1BE43E40"/>
    <w:lvl w:ilvl="0">
      <w:start w:val="11"/>
      <w:numFmt w:val="decimal"/>
      <w:pStyle w:val="Ttulo7"/>
      <w:lvlText w:val="%1"/>
      <w:lvlJc w:val="left"/>
      <w:pPr>
        <w:tabs>
          <w:tab w:val="num" w:pos="705"/>
        </w:tabs>
        <w:ind w:left="705" w:hanging="705"/>
      </w:pPr>
      <w:rPr>
        <w:rFonts w:cs="Times New Roman" w:hint="default"/>
      </w:rPr>
    </w:lvl>
    <w:lvl w:ilvl="1">
      <w:start w:val="1"/>
      <w:numFmt w:val="decimal"/>
      <w:lvlText w:val="%1.%2"/>
      <w:lvlJc w:val="left"/>
      <w:pPr>
        <w:tabs>
          <w:tab w:val="num" w:pos="11"/>
        </w:tabs>
        <w:ind w:left="11" w:hanging="7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047"/>
        </w:tabs>
        <w:ind w:left="-1047" w:hanging="1080"/>
      </w:pPr>
      <w:rPr>
        <w:rFonts w:cs="Times New Roman" w:hint="default"/>
      </w:rPr>
    </w:lvl>
    <w:lvl w:ilvl="4">
      <w:start w:val="1"/>
      <w:numFmt w:val="decimal"/>
      <w:lvlText w:val="%1.%2.%3.%4.%5"/>
      <w:lvlJc w:val="left"/>
      <w:pPr>
        <w:tabs>
          <w:tab w:val="num" w:pos="-1756"/>
        </w:tabs>
        <w:ind w:left="-1756" w:hanging="1080"/>
      </w:pPr>
      <w:rPr>
        <w:rFonts w:cs="Times New Roman" w:hint="default"/>
      </w:rPr>
    </w:lvl>
    <w:lvl w:ilvl="5">
      <w:start w:val="1"/>
      <w:numFmt w:val="decimal"/>
      <w:lvlText w:val="%1.%2.%3.%4.%5.%6"/>
      <w:lvlJc w:val="left"/>
      <w:pPr>
        <w:tabs>
          <w:tab w:val="num" w:pos="-2105"/>
        </w:tabs>
        <w:ind w:left="-2105" w:hanging="1440"/>
      </w:pPr>
      <w:rPr>
        <w:rFonts w:cs="Times New Roman" w:hint="default"/>
      </w:rPr>
    </w:lvl>
    <w:lvl w:ilvl="6">
      <w:start w:val="1"/>
      <w:numFmt w:val="decimal"/>
      <w:lvlText w:val="%1.%2.%3.%4.%5.%6.%7"/>
      <w:lvlJc w:val="left"/>
      <w:pPr>
        <w:tabs>
          <w:tab w:val="num" w:pos="-2454"/>
        </w:tabs>
        <w:ind w:left="-2454" w:hanging="1800"/>
      </w:pPr>
      <w:rPr>
        <w:rFonts w:cs="Times New Roman" w:hint="default"/>
      </w:rPr>
    </w:lvl>
    <w:lvl w:ilvl="7">
      <w:start w:val="1"/>
      <w:numFmt w:val="decimal"/>
      <w:lvlText w:val="%1.%2.%3.%4.%5.%6.%7.%8"/>
      <w:lvlJc w:val="left"/>
      <w:pPr>
        <w:tabs>
          <w:tab w:val="num" w:pos="-3163"/>
        </w:tabs>
        <w:ind w:left="-3163" w:hanging="1800"/>
      </w:pPr>
      <w:rPr>
        <w:rFonts w:cs="Times New Roman" w:hint="default"/>
      </w:rPr>
    </w:lvl>
    <w:lvl w:ilvl="8">
      <w:start w:val="1"/>
      <w:numFmt w:val="decimal"/>
      <w:lvlText w:val="%1.%2.%3.%4.%5.%6.%7.%8.%9"/>
      <w:lvlJc w:val="left"/>
      <w:pPr>
        <w:tabs>
          <w:tab w:val="num" w:pos="-3512"/>
        </w:tabs>
        <w:ind w:left="-3512" w:hanging="2160"/>
      </w:pPr>
      <w:rPr>
        <w:rFonts w:cs="Times New Roman" w:hint="default"/>
      </w:rPr>
    </w:lvl>
  </w:abstractNum>
  <w:abstractNum w:abstractNumId="27">
    <w:nsid w:val="6122189C"/>
    <w:multiLevelType w:val="hybridMultilevel"/>
    <w:tmpl w:val="B262DCF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1C57BDB"/>
    <w:multiLevelType w:val="hybridMultilevel"/>
    <w:tmpl w:val="7792A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8D0D0D"/>
    <w:multiLevelType w:val="hybridMultilevel"/>
    <w:tmpl w:val="2E1C783C"/>
    <w:lvl w:ilvl="0" w:tplc="3110976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B05CA5"/>
    <w:multiLevelType w:val="hybridMultilevel"/>
    <w:tmpl w:val="D49E6428"/>
    <w:lvl w:ilvl="0" w:tplc="9E76A07A">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nsid w:val="67D80DCB"/>
    <w:multiLevelType w:val="multilevel"/>
    <w:tmpl w:val="95323F8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6DF518C6"/>
    <w:multiLevelType w:val="hybridMultilevel"/>
    <w:tmpl w:val="5900C5D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423075"/>
    <w:multiLevelType w:val="hybridMultilevel"/>
    <w:tmpl w:val="EC7E5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815FA2"/>
    <w:multiLevelType w:val="hybridMultilevel"/>
    <w:tmpl w:val="32F0959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4330D02"/>
    <w:multiLevelType w:val="hybridMultilevel"/>
    <w:tmpl w:val="BC62B5CA"/>
    <w:lvl w:ilvl="0" w:tplc="66369BFC">
      <w:start w:val="1"/>
      <w:numFmt w:val="lowerLetter"/>
      <w:lvlText w:val="%1)"/>
      <w:lvlJc w:val="left"/>
      <w:pPr>
        <w:ind w:left="6996" w:hanging="360"/>
      </w:pPr>
      <w:rPr>
        <w:rFonts w:hint="default"/>
        <w:b/>
      </w:rPr>
    </w:lvl>
    <w:lvl w:ilvl="1" w:tplc="04160019" w:tentative="1">
      <w:start w:val="1"/>
      <w:numFmt w:val="lowerLetter"/>
      <w:lvlText w:val="%2."/>
      <w:lvlJc w:val="left"/>
      <w:pPr>
        <w:ind w:left="7716" w:hanging="360"/>
      </w:pPr>
    </w:lvl>
    <w:lvl w:ilvl="2" w:tplc="0416001B" w:tentative="1">
      <w:start w:val="1"/>
      <w:numFmt w:val="lowerRoman"/>
      <w:lvlText w:val="%3."/>
      <w:lvlJc w:val="right"/>
      <w:pPr>
        <w:ind w:left="8436" w:hanging="180"/>
      </w:pPr>
    </w:lvl>
    <w:lvl w:ilvl="3" w:tplc="0416000F" w:tentative="1">
      <w:start w:val="1"/>
      <w:numFmt w:val="decimal"/>
      <w:lvlText w:val="%4."/>
      <w:lvlJc w:val="left"/>
      <w:pPr>
        <w:ind w:left="9156" w:hanging="360"/>
      </w:pPr>
    </w:lvl>
    <w:lvl w:ilvl="4" w:tplc="04160019" w:tentative="1">
      <w:start w:val="1"/>
      <w:numFmt w:val="lowerLetter"/>
      <w:lvlText w:val="%5."/>
      <w:lvlJc w:val="left"/>
      <w:pPr>
        <w:ind w:left="9876" w:hanging="360"/>
      </w:pPr>
    </w:lvl>
    <w:lvl w:ilvl="5" w:tplc="0416001B" w:tentative="1">
      <w:start w:val="1"/>
      <w:numFmt w:val="lowerRoman"/>
      <w:lvlText w:val="%6."/>
      <w:lvlJc w:val="right"/>
      <w:pPr>
        <w:ind w:left="10596" w:hanging="180"/>
      </w:pPr>
    </w:lvl>
    <w:lvl w:ilvl="6" w:tplc="0416000F" w:tentative="1">
      <w:start w:val="1"/>
      <w:numFmt w:val="decimal"/>
      <w:lvlText w:val="%7."/>
      <w:lvlJc w:val="left"/>
      <w:pPr>
        <w:ind w:left="11316" w:hanging="360"/>
      </w:pPr>
    </w:lvl>
    <w:lvl w:ilvl="7" w:tplc="04160019" w:tentative="1">
      <w:start w:val="1"/>
      <w:numFmt w:val="lowerLetter"/>
      <w:lvlText w:val="%8."/>
      <w:lvlJc w:val="left"/>
      <w:pPr>
        <w:ind w:left="12036" w:hanging="360"/>
      </w:pPr>
    </w:lvl>
    <w:lvl w:ilvl="8" w:tplc="0416001B" w:tentative="1">
      <w:start w:val="1"/>
      <w:numFmt w:val="lowerRoman"/>
      <w:lvlText w:val="%9."/>
      <w:lvlJc w:val="right"/>
      <w:pPr>
        <w:ind w:left="12756" w:hanging="180"/>
      </w:pPr>
    </w:lvl>
  </w:abstractNum>
  <w:abstractNum w:abstractNumId="37">
    <w:nsid w:val="76474E57"/>
    <w:multiLevelType w:val="multilevel"/>
    <w:tmpl w:val="7428C07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78277F7"/>
    <w:multiLevelType w:val="multilevel"/>
    <w:tmpl w:val="0186D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D94622"/>
    <w:multiLevelType w:val="hybridMultilevel"/>
    <w:tmpl w:val="8A7A072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26"/>
  </w:num>
  <w:num w:numId="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0"/>
  </w:num>
  <w:num w:numId="6">
    <w:abstractNumId w:val="3"/>
  </w:num>
  <w:num w:numId="7">
    <w:abstractNumId w:val="16"/>
  </w:num>
  <w:num w:numId="8">
    <w:abstractNumId w:val="25"/>
  </w:num>
  <w:num w:numId="9">
    <w:abstractNumId w:val="4"/>
  </w:num>
  <w:num w:numId="10">
    <w:abstractNumId w:val="1"/>
  </w:num>
  <w:num w:numId="11">
    <w:abstractNumId w:val="36"/>
  </w:num>
  <w:num w:numId="12">
    <w:abstractNumId w:val="13"/>
  </w:num>
  <w:num w:numId="13">
    <w:abstractNumId w:val="38"/>
  </w:num>
  <w:num w:numId="14">
    <w:abstractNumId w:val="22"/>
  </w:num>
  <w:num w:numId="15">
    <w:abstractNumId w:val="9"/>
  </w:num>
  <w:num w:numId="16">
    <w:abstractNumId w:val="35"/>
  </w:num>
  <w:num w:numId="17">
    <w:abstractNumId w:val="27"/>
  </w:num>
  <w:num w:numId="18">
    <w:abstractNumId w:val="23"/>
  </w:num>
  <w:num w:numId="19">
    <w:abstractNumId w:val="19"/>
  </w:num>
  <w:num w:numId="20">
    <w:abstractNumId w:val="39"/>
  </w:num>
  <w:num w:numId="21">
    <w:abstractNumId w:val="33"/>
  </w:num>
  <w:num w:numId="22">
    <w:abstractNumId w:val="21"/>
  </w:num>
  <w:num w:numId="23">
    <w:abstractNumId w:val="5"/>
  </w:num>
  <w:num w:numId="24">
    <w:abstractNumId w:val="17"/>
  </w:num>
  <w:num w:numId="25">
    <w:abstractNumId w:val="37"/>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 w:numId="30">
    <w:abstractNumId w:val="11"/>
  </w:num>
  <w:num w:numId="31">
    <w:abstractNumId w:val="15"/>
  </w:num>
  <w:num w:numId="32">
    <w:abstractNumId w:val="30"/>
  </w:num>
  <w:num w:numId="33">
    <w:abstractNumId w:val="31"/>
  </w:num>
  <w:num w:numId="34">
    <w:abstractNumId w:val="2"/>
  </w:num>
  <w:num w:numId="35">
    <w:abstractNumId w:val="18"/>
  </w:num>
  <w:num w:numId="36">
    <w:abstractNumId w:val="29"/>
  </w:num>
  <w:num w:numId="37">
    <w:abstractNumId w:val="34"/>
  </w:num>
  <w:num w:numId="38">
    <w:abstractNumId w:val="28"/>
  </w:num>
  <w:num w:numId="39">
    <w:abstractNumId w:val="12"/>
  </w:num>
  <w:num w:numId="40">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D5F01"/>
    <w:rsid w:val="00000542"/>
    <w:rsid w:val="00001A7C"/>
    <w:rsid w:val="00001B16"/>
    <w:rsid w:val="00002622"/>
    <w:rsid w:val="00002647"/>
    <w:rsid w:val="00003076"/>
    <w:rsid w:val="0000338F"/>
    <w:rsid w:val="00003761"/>
    <w:rsid w:val="00003E2D"/>
    <w:rsid w:val="000048AC"/>
    <w:rsid w:val="00004C9D"/>
    <w:rsid w:val="00005092"/>
    <w:rsid w:val="00007047"/>
    <w:rsid w:val="0000710C"/>
    <w:rsid w:val="00007A20"/>
    <w:rsid w:val="00007F76"/>
    <w:rsid w:val="00010DAE"/>
    <w:rsid w:val="000118B5"/>
    <w:rsid w:val="000118CE"/>
    <w:rsid w:val="00011D84"/>
    <w:rsid w:val="00012550"/>
    <w:rsid w:val="000138B4"/>
    <w:rsid w:val="000141C9"/>
    <w:rsid w:val="00014244"/>
    <w:rsid w:val="00014948"/>
    <w:rsid w:val="0001499E"/>
    <w:rsid w:val="00015423"/>
    <w:rsid w:val="000157D5"/>
    <w:rsid w:val="00015FAA"/>
    <w:rsid w:val="0001604A"/>
    <w:rsid w:val="00016DF1"/>
    <w:rsid w:val="000174A4"/>
    <w:rsid w:val="00017952"/>
    <w:rsid w:val="00017AF5"/>
    <w:rsid w:val="00020D7B"/>
    <w:rsid w:val="0002118E"/>
    <w:rsid w:val="000215D5"/>
    <w:rsid w:val="00021ABC"/>
    <w:rsid w:val="00023784"/>
    <w:rsid w:val="00023C35"/>
    <w:rsid w:val="00023E5E"/>
    <w:rsid w:val="000244CD"/>
    <w:rsid w:val="000246C7"/>
    <w:rsid w:val="00026273"/>
    <w:rsid w:val="000271C2"/>
    <w:rsid w:val="00027796"/>
    <w:rsid w:val="00027A8A"/>
    <w:rsid w:val="000307C7"/>
    <w:rsid w:val="00030832"/>
    <w:rsid w:val="0003088A"/>
    <w:rsid w:val="0003209B"/>
    <w:rsid w:val="00032759"/>
    <w:rsid w:val="000329E0"/>
    <w:rsid w:val="00033B20"/>
    <w:rsid w:val="00035223"/>
    <w:rsid w:val="00036602"/>
    <w:rsid w:val="00036EC1"/>
    <w:rsid w:val="0003732C"/>
    <w:rsid w:val="0003794D"/>
    <w:rsid w:val="00037FF1"/>
    <w:rsid w:val="00040DCF"/>
    <w:rsid w:val="0004172E"/>
    <w:rsid w:val="000431BB"/>
    <w:rsid w:val="00043B30"/>
    <w:rsid w:val="000443EB"/>
    <w:rsid w:val="00045D39"/>
    <w:rsid w:val="00045E9F"/>
    <w:rsid w:val="00046338"/>
    <w:rsid w:val="00046E78"/>
    <w:rsid w:val="00047584"/>
    <w:rsid w:val="00051248"/>
    <w:rsid w:val="0005128A"/>
    <w:rsid w:val="0005182A"/>
    <w:rsid w:val="0005237B"/>
    <w:rsid w:val="00052971"/>
    <w:rsid w:val="00053DAB"/>
    <w:rsid w:val="00053F94"/>
    <w:rsid w:val="0005606C"/>
    <w:rsid w:val="00056A23"/>
    <w:rsid w:val="0006031B"/>
    <w:rsid w:val="0006107D"/>
    <w:rsid w:val="0006153F"/>
    <w:rsid w:val="00061D1F"/>
    <w:rsid w:val="00061F01"/>
    <w:rsid w:val="00062A78"/>
    <w:rsid w:val="00063AC8"/>
    <w:rsid w:val="00066478"/>
    <w:rsid w:val="00066CB4"/>
    <w:rsid w:val="00071785"/>
    <w:rsid w:val="00071868"/>
    <w:rsid w:val="00072C80"/>
    <w:rsid w:val="00072F0E"/>
    <w:rsid w:val="000737DE"/>
    <w:rsid w:val="00073981"/>
    <w:rsid w:val="00073DBC"/>
    <w:rsid w:val="000743A3"/>
    <w:rsid w:val="000747CA"/>
    <w:rsid w:val="00074AE8"/>
    <w:rsid w:val="000759F4"/>
    <w:rsid w:val="000768E2"/>
    <w:rsid w:val="00076957"/>
    <w:rsid w:val="0008033E"/>
    <w:rsid w:val="00080ABB"/>
    <w:rsid w:val="00080C23"/>
    <w:rsid w:val="0008167A"/>
    <w:rsid w:val="000820B1"/>
    <w:rsid w:val="0008296B"/>
    <w:rsid w:val="00085537"/>
    <w:rsid w:val="00085D0F"/>
    <w:rsid w:val="00086D94"/>
    <w:rsid w:val="00086DD3"/>
    <w:rsid w:val="000878B1"/>
    <w:rsid w:val="00087D38"/>
    <w:rsid w:val="000909D6"/>
    <w:rsid w:val="00090C29"/>
    <w:rsid w:val="00090E8E"/>
    <w:rsid w:val="00091A35"/>
    <w:rsid w:val="0009282D"/>
    <w:rsid w:val="0009375A"/>
    <w:rsid w:val="00093984"/>
    <w:rsid w:val="00093B75"/>
    <w:rsid w:val="0009412A"/>
    <w:rsid w:val="000944F0"/>
    <w:rsid w:val="00094B28"/>
    <w:rsid w:val="000953B1"/>
    <w:rsid w:val="00095988"/>
    <w:rsid w:val="0009605D"/>
    <w:rsid w:val="0009685A"/>
    <w:rsid w:val="00096ECA"/>
    <w:rsid w:val="00097743"/>
    <w:rsid w:val="000A0EF1"/>
    <w:rsid w:val="000A2283"/>
    <w:rsid w:val="000A2E7C"/>
    <w:rsid w:val="000A3A10"/>
    <w:rsid w:val="000A3B04"/>
    <w:rsid w:val="000A4C21"/>
    <w:rsid w:val="000A6FE9"/>
    <w:rsid w:val="000A700E"/>
    <w:rsid w:val="000B05E9"/>
    <w:rsid w:val="000B251A"/>
    <w:rsid w:val="000B2C5A"/>
    <w:rsid w:val="000B36F6"/>
    <w:rsid w:val="000B3AEC"/>
    <w:rsid w:val="000B4B21"/>
    <w:rsid w:val="000B5049"/>
    <w:rsid w:val="000B5787"/>
    <w:rsid w:val="000B5CEC"/>
    <w:rsid w:val="000B616C"/>
    <w:rsid w:val="000B6D25"/>
    <w:rsid w:val="000B715E"/>
    <w:rsid w:val="000B798B"/>
    <w:rsid w:val="000C0380"/>
    <w:rsid w:val="000C05D7"/>
    <w:rsid w:val="000C094E"/>
    <w:rsid w:val="000C2C3D"/>
    <w:rsid w:val="000C31C7"/>
    <w:rsid w:val="000C363B"/>
    <w:rsid w:val="000C3891"/>
    <w:rsid w:val="000C52A8"/>
    <w:rsid w:val="000C5FF9"/>
    <w:rsid w:val="000C732B"/>
    <w:rsid w:val="000C7793"/>
    <w:rsid w:val="000D014C"/>
    <w:rsid w:val="000D0FD2"/>
    <w:rsid w:val="000D1535"/>
    <w:rsid w:val="000D18F1"/>
    <w:rsid w:val="000D2C2D"/>
    <w:rsid w:val="000D2DE6"/>
    <w:rsid w:val="000D332B"/>
    <w:rsid w:val="000D347B"/>
    <w:rsid w:val="000D3EC8"/>
    <w:rsid w:val="000D4376"/>
    <w:rsid w:val="000D586D"/>
    <w:rsid w:val="000D5D18"/>
    <w:rsid w:val="000D5F01"/>
    <w:rsid w:val="000D6DD2"/>
    <w:rsid w:val="000E046C"/>
    <w:rsid w:val="000E312A"/>
    <w:rsid w:val="000E3A2A"/>
    <w:rsid w:val="000E478D"/>
    <w:rsid w:val="000E5186"/>
    <w:rsid w:val="000E5B2D"/>
    <w:rsid w:val="000E5E38"/>
    <w:rsid w:val="000E6050"/>
    <w:rsid w:val="000E7716"/>
    <w:rsid w:val="000F0683"/>
    <w:rsid w:val="000F26C3"/>
    <w:rsid w:val="000F33F6"/>
    <w:rsid w:val="000F438C"/>
    <w:rsid w:val="000F48E3"/>
    <w:rsid w:val="000F4E00"/>
    <w:rsid w:val="000F534B"/>
    <w:rsid w:val="000F5765"/>
    <w:rsid w:val="000F6752"/>
    <w:rsid w:val="000F6985"/>
    <w:rsid w:val="000F6FB8"/>
    <w:rsid w:val="000F7750"/>
    <w:rsid w:val="00100583"/>
    <w:rsid w:val="001006C3"/>
    <w:rsid w:val="00100953"/>
    <w:rsid w:val="00100D74"/>
    <w:rsid w:val="00101147"/>
    <w:rsid w:val="00101B53"/>
    <w:rsid w:val="001056D3"/>
    <w:rsid w:val="00105E81"/>
    <w:rsid w:val="00106007"/>
    <w:rsid w:val="001061CF"/>
    <w:rsid w:val="001063DB"/>
    <w:rsid w:val="00106F07"/>
    <w:rsid w:val="00110481"/>
    <w:rsid w:val="00111625"/>
    <w:rsid w:val="00112276"/>
    <w:rsid w:val="001123A6"/>
    <w:rsid w:val="00112870"/>
    <w:rsid w:val="00112917"/>
    <w:rsid w:val="001130AA"/>
    <w:rsid w:val="00114161"/>
    <w:rsid w:val="00114EAC"/>
    <w:rsid w:val="0011504B"/>
    <w:rsid w:val="00115431"/>
    <w:rsid w:val="00116231"/>
    <w:rsid w:val="00117D87"/>
    <w:rsid w:val="00117F7E"/>
    <w:rsid w:val="00120044"/>
    <w:rsid w:val="0012004A"/>
    <w:rsid w:val="00120A35"/>
    <w:rsid w:val="00123B0D"/>
    <w:rsid w:val="00124BA9"/>
    <w:rsid w:val="00126040"/>
    <w:rsid w:val="00126539"/>
    <w:rsid w:val="00127178"/>
    <w:rsid w:val="00127350"/>
    <w:rsid w:val="0013027D"/>
    <w:rsid w:val="00130451"/>
    <w:rsid w:val="00130471"/>
    <w:rsid w:val="00130EB1"/>
    <w:rsid w:val="00131FFD"/>
    <w:rsid w:val="00132714"/>
    <w:rsid w:val="001347AA"/>
    <w:rsid w:val="00135C95"/>
    <w:rsid w:val="001401CD"/>
    <w:rsid w:val="00140876"/>
    <w:rsid w:val="00143114"/>
    <w:rsid w:val="001432C7"/>
    <w:rsid w:val="001457AE"/>
    <w:rsid w:val="0014584D"/>
    <w:rsid w:val="001458A1"/>
    <w:rsid w:val="0014675E"/>
    <w:rsid w:val="001477DC"/>
    <w:rsid w:val="001514E3"/>
    <w:rsid w:val="00151B5C"/>
    <w:rsid w:val="00151EE5"/>
    <w:rsid w:val="0015229C"/>
    <w:rsid w:val="00152D45"/>
    <w:rsid w:val="00152D5B"/>
    <w:rsid w:val="00154FD0"/>
    <w:rsid w:val="001557C0"/>
    <w:rsid w:val="00157645"/>
    <w:rsid w:val="0015773A"/>
    <w:rsid w:val="00160315"/>
    <w:rsid w:val="001603BB"/>
    <w:rsid w:val="00160774"/>
    <w:rsid w:val="00160781"/>
    <w:rsid w:val="001612FE"/>
    <w:rsid w:val="001627A6"/>
    <w:rsid w:val="001627B7"/>
    <w:rsid w:val="00163A4E"/>
    <w:rsid w:val="0016435E"/>
    <w:rsid w:val="00165A68"/>
    <w:rsid w:val="00166ADD"/>
    <w:rsid w:val="00167468"/>
    <w:rsid w:val="00170203"/>
    <w:rsid w:val="00170DC8"/>
    <w:rsid w:val="00170F44"/>
    <w:rsid w:val="001712CC"/>
    <w:rsid w:val="00171CA7"/>
    <w:rsid w:val="0017417E"/>
    <w:rsid w:val="0017723E"/>
    <w:rsid w:val="00177839"/>
    <w:rsid w:val="001806F4"/>
    <w:rsid w:val="0018147A"/>
    <w:rsid w:val="001816EA"/>
    <w:rsid w:val="00181BCC"/>
    <w:rsid w:val="00181C77"/>
    <w:rsid w:val="001842E7"/>
    <w:rsid w:val="00185707"/>
    <w:rsid w:val="00185977"/>
    <w:rsid w:val="00190663"/>
    <w:rsid w:val="00191C28"/>
    <w:rsid w:val="00192D45"/>
    <w:rsid w:val="0019302E"/>
    <w:rsid w:val="00193094"/>
    <w:rsid w:val="001935D8"/>
    <w:rsid w:val="00194B13"/>
    <w:rsid w:val="0019509F"/>
    <w:rsid w:val="0019515E"/>
    <w:rsid w:val="0019524B"/>
    <w:rsid w:val="0019577F"/>
    <w:rsid w:val="00195A67"/>
    <w:rsid w:val="001A1BEC"/>
    <w:rsid w:val="001A1C79"/>
    <w:rsid w:val="001A1F23"/>
    <w:rsid w:val="001A275A"/>
    <w:rsid w:val="001A3AAE"/>
    <w:rsid w:val="001A4DDE"/>
    <w:rsid w:val="001A524A"/>
    <w:rsid w:val="001A73C6"/>
    <w:rsid w:val="001B00DA"/>
    <w:rsid w:val="001B03DE"/>
    <w:rsid w:val="001B04BE"/>
    <w:rsid w:val="001B0A1F"/>
    <w:rsid w:val="001B0F5A"/>
    <w:rsid w:val="001B18CD"/>
    <w:rsid w:val="001B1BDB"/>
    <w:rsid w:val="001B1BE4"/>
    <w:rsid w:val="001B1D53"/>
    <w:rsid w:val="001B251D"/>
    <w:rsid w:val="001B2A6D"/>
    <w:rsid w:val="001B57E0"/>
    <w:rsid w:val="001B6C91"/>
    <w:rsid w:val="001B6EA7"/>
    <w:rsid w:val="001B74B9"/>
    <w:rsid w:val="001B78F2"/>
    <w:rsid w:val="001C01BF"/>
    <w:rsid w:val="001C06A0"/>
    <w:rsid w:val="001C2265"/>
    <w:rsid w:val="001C2D89"/>
    <w:rsid w:val="001C482B"/>
    <w:rsid w:val="001C5E67"/>
    <w:rsid w:val="001C5F66"/>
    <w:rsid w:val="001C6EC4"/>
    <w:rsid w:val="001C736D"/>
    <w:rsid w:val="001D01C9"/>
    <w:rsid w:val="001D02FE"/>
    <w:rsid w:val="001D17C3"/>
    <w:rsid w:val="001D3211"/>
    <w:rsid w:val="001D6B10"/>
    <w:rsid w:val="001E1614"/>
    <w:rsid w:val="001E1FD4"/>
    <w:rsid w:val="001E2425"/>
    <w:rsid w:val="001E2612"/>
    <w:rsid w:val="001E2D9C"/>
    <w:rsid w:val="001E764E"/>
    <w:rsid w:val="001F0349"/>
    <w:rsid w:val="001F0AD9"/>
    <w:rsid w:val="001F15B2"/>
    <w:rsid w:val="001F20A4"/>
    <w:rsid w:val="001F2125"/>
    <w:rsid w:val="001F265D"/>
    <w:rsid w:val="001F28EB"/>
    <w:rsid w:val="001F3861"/>
    <w:rsid w:val="001F47EA"/>
    <w:rsid w:val="001F4AA4"/>
    <w:rsid w:val="001F4F6C"/>
    <w:rsid w:val="001F6469"/>
    <w:rsid w:val="001F6522"/>
    <w:rsid w:val="001F6A8B"/>
    <w:rsid w:val="00200377"/>
    <w:rsid w:val="002006C8"/>
    <w:rsid w:val="00201108"/>
    <w:rsid w:val="00201CAE"/>
    <w:rsid w:val="00201E94"/>
    <w:rsid w:val="002021D1"/>
    <w:rsid w:val="002033AE"/>
    <w:rsid w:val="0020365F"/>
    <w:rsid w:val="00203B35"/>
    <w:rsid w:val="00203E0A"/>
    <w:rsid w:val="00205E38"/>
    <w:rsid w:val="00205FCB"/>
    <w:rsid w:val="0020686B"/>
    <w:rsid w:val="00207AC3"/>
    <w:rsid w:val="0021040C"/>
    <w:rsid w:val="0021099A"/>
    <w:rsid w:val="00211795"/>
    <w:rsid w:val="00212228"/>
    <w:rsid w:val="00213F3A"/>
    <w:rsid w:val="00214E8A"/>
    <w:rsid w:val="00215EA7"/>
    <w:rsid w:val="002161BE"/>
    <w:rsid w:val="00216F87"/>
    <w:rsid w:val="0022053C"/>
    <w:rsid w:val="002210B1"/>
    <w:rsid w:val="002218BD"/>
    <w:rsid w:val="00221B07"/>
    <w:rsid w:val="0022286A"/>
    <w:rsid w:val="00223B53"/>
    <w:rsid w:val="00223B6B"/>
    <w:rsid w:val="00225501"/>
    <w:rsid w:val="002255A1"/>
    <w:rsid w:val="00225720"/>
    <w:rsid w:val="00225CA3"/>
    <w:rsid w:val="0022602E"/>
    <w:rsid w:val="00227805"/>
    <w:rsid w:val="002279DD"/>
    <w:rsid w:val="002302AE"/>
    <w:rsid w:val="00232D84"/>
    <w:rsid w:val="002358FB"/>
    <w:rsid w:val="00236C29"/>
    <w:rsid w:val="002378E4"/>
    <w:rsid w:val="00237DEC"/>
    <w:rsid w:val="00240EA2"/>
    <w:rsid w:val="002429CA"/>
    <w:rsid w:val="00243A41"/>
    <w:rsid w:val="00243F2E"/>
    <w:rsid w:val="00245B05"/>
    <w:rsid w:val="00245F36"/>
    <w:rsid w:val="00246203"/>
    <w:rsid w:val="00246BD3"/>
    <w:rsid w:val="0025075B"/>
    <w:rsid w:val="00250C80"/>
    <w:rsid w:val="002518EC"/>
    <w:rsid w:val="00251996"/>
    <w:rsid w:val="00251FE2"/>
    <w:rsid w:val="002521AD"/>
    <w:rsid w:val="00253D3C"/>
    <w:rsid w:val="00255BC6"/>
    <w:rsid w:val="00256319"/>
    <w:rsid w:val="00256859"/>
    <w:rsid w:val="00256B93"/>
    <w:rsid w:val="00257203"/>
    <w:rsid w:val="00261C53"/>
    <w:rsid w:val="00262591"/>
    <w:rsid w:val="00262EB5"/>
    <w:rsid w:val="00262F8C"/>
    <w:rsid w:val="002655AD"/>
    <w:rsid w:val="002656B4"/>
    <w:rsid w:val="0026624D"/>
    <w:rsid w:val="00266627"/>
    <w:rsid w:val="002673A6"/>
    <w:rsid w:val="00267D6A"/>
    <w:rsid w:val="002719DC"/>
    <w:rsid w:val="00271A2B"/>
    <w:rsid w:val="00271DEC"/>
    <w:rsid w:val="0027201F"/>
    <w:rsid w:val="00272340"/>
    <w:rsid w:val="00272D5D"/>
    <w:rsid w:val="00272FF3"/>
    <w:rsid w:val="00273999"/>
    <w:rsid w:val="00276534"/>
    <w:rsid w:val="00276637"/>
    <w:rsid w:val="00277185"/>
    <w:rsid w:val="00280F4A"/>
    <w:rsid w:val="00281467"/>
    <w:rsid w:val="00282286"/>
    <w:rsid w:val="00282E06"/>
    <w:rsid w:val="002836C1"/>
    <w:rsid w:val="00284E55"/>
    <w:rsid w:val="00284E76"/>
    <w:rsid w:val="00286F6A"/>
    <w:rsid w:val="00290C5E"/>
    <w:rsid w:val="0029122D"/>
    <w:rsid w:val="0029152E"/>
    <w:rsid w:val="00291CB7"/>
    <w:rsid w:val="0029201C"/>
    <w:rsid w:val="002924AD"/>
    <w:rsid w:val="00293512"/>
    <w:rsid w:val="00295EC6"/>
    <w:rsid w:val="00295F77"/>
    <w:rsid w:val="00296317"/>
    <w:rsid w:val="00296796"/>
    <w:rsid w:val="002972FE"/>
    <w:rsid w:val="0029743E"/>
    <w:rsid w:val="002A0481"/>
    <w:rsid w:val="002A06B1"/>
    <w:rsid w:val="002A0C2A"/>
    <w:rsid w:val="002A0E6F"/>
    <w:rsid w:val="002A17E1"/>
    <w:rsid w:val="002A2311"/>
    <w:rsid w:val="002A329B"/>
    <w:rsid w:val="002A4265"/>
    <w:rsid w:val="002A4E74"/>
    <w:rsid w:val="002A5416"/>
    <w:rsid w:val="002A5CE7"/>
    <w:rsid w:val="002A6143"/>
    <w:rsid w:val="002A6416"/>
    <w:rsid w:val="002B0674"/>
    <w:rsid w:val="002B06E3"/>
    <w:rsid w:val="002B1753"/>
    <w:rsid w:val="002B48C7"/>
    <w:rsid w:val="002B55B8"/>
    <w:rsid w:val="002B5ACA"/>
    <w:rsid w:val="002B645B"/>
    <w:rsid w:val="002B6727"/>
    <w:rsid w:val="002B720F"/>
    <w:rsid w:val="002B783D"/>
    <w:rsid w:val="002C00B7"/>
    <w:rsid w:val="002C00BC"/>
    <w:rsid w:val="002C0148"/>
    <w:rsid w:val="002C022C"/>
    <w:rsid w:val="002C09AB"/>
    <w:rsid w:val="002C2246"/>
    <w:rsid w:val="002C28C0"/>
    <w:rsid w:val="002C2E3C"/>
    <w:rsid w:val="002C3B6A"/>
    <w:rsid w:val="002C3E51"/>
    <w:rsid w:val="002C3EAE"/>
    <w:rsid w:val="002C4EF3"/>
    <w:rsid w:val="002C5142"/>
    <w:rsid w:val="002C5719"/>
    <w:rsid w:val="002C5B1B"/>
    <w:rsid w:val="002C6247"/>
    <w:rsid w:val="002C6976"/>
    <w:rsid w:val="002C6ABB"/>
    <w:rsid w:val="002C765B"/>
    <w:rsid w:val="002C7943"/>
    <w:rsid w:val="002D0509"/>
    <w:rsid w:val="002D1D43"/>
    <w:rsid w:val="002D1E2B"/>
    <w:rsid w:val="002D298C"/>
    <w:rsid w:val="002D2DB1"/>
    <w:rsid w:val="002D2E93"/>
    <w:rsid w:val="002D2FAC"/>
    <w:rsid w:val="002D6AB5"/>
    <w:rsid w:val="002D72FA"/>
    <w:rsid w:val="002D74E4"/>
    <w:rsid w:val="002D7642"/>
    <w:rsid w:val="002E1150"/>
    <w:rsid w:val="002E1C49"/>
    <w:rsid w:val="002E2121"/>
    <w:rsid w:val="002E2482"/>
    <w:rsid w:val="002E3AAD"/>
    <w:rsid w:val="002E3C3D"/>
    <w:rsid w:val="002E3CF5"/>
    <w:rsid w:val="002E60C3"/>
    <w:rsid w:val="002E6A36"/>
    <w:rsid w:val="002E6ACB"/>
    <w:rsid w:val="002E6FD9"/>
    <w:rsid w:val="002E736C"/>
    <w:rsid w:val="002E73FB"/>
    <w:rsid w:val="002F0E10"/>
    <w:rsid w:val="002F5DD6"/>
    <w:rsid w:val="002F724D"/>
    <w:rsid w:val="002F7547"/>
    <w:rsid w:val="002F7C3D"/>
    <w:rsid w:val="00302A27"/>
    <w:rsid w:val="00303FAB"/>
    <w:rsid w:val="003059C5"/>
    <w:rsid w:val="00310886"/>
    <w:rsid w:val="00311861"/>
    <w:rsid w:val="003118FF"/>
    <w:rsid w:val="00311ABF"/>
    <w:rsid w:val="003121CF"/>
    <w:rsid w:val="00312D99"/>
    <w:rsid w:val="00312DD2"/>
    <w:rsid w:val="00313078"/>
    <w:rsid w:val="0031455D"/>
    <w:rsid w:val="003150E5"/>
    <w:rsid w:val="003159B2"/>
    <w:rsid w:val="00315E10"/>
    <w:rsid w:val="00316D10"/>
    <w:rsid w:val="00317406"/>
    <w:rsid w:val="0032015F"/>
    <w:rsid w:val="00322C24"/>
    <w:rsid w:val="0032422D"/>
    <w:rsid w:val="00325143"/>
    <w:rsid w:val="003301CA"/>
    <w:rsid w:val="00331171"/>
    <w:rsid w:val="00331451"/>
    <w:rsid w:val="00331DC9"/>
    <w:rsid w:val="00332976"/>
    <w:rsid w:val="00333F58"/>
    <w:rsid w:val="0033441C"/>
    <w:rsid w:val="00334AC0"/>
    <w:rsid w:val="00334F2A"/>
    <w:rsid w:val="00335610"/>
    <w:rsid w:val="00335B9E"/>
    <w:rsid w:val="00335E8D"/>
    <w:rsid w:val="00336496"/>
    <w:rsid w:val="00336701"/>
    <w:rsid w:val="00336F99"/>
    <w:rsid w:val="003422A1"/>
    <w:rsid w:val="00342423"/>
    <w:rsid w:val="0034260A"/>
    <w:rsid w:val="003439DD"/>
    <w:rsid w:val="00343C47"/>
    <w:rsid w:val="00343E28"/>
    <w:rsid w:val="00344E47"/>
    <w:rsid w:val="00345088"/>
    <w:rsid w:val="003455D2"/>
    <w:rsid w:val="003455F0"/>
    <w:rsid w:val="0034580B"/>
    <w:rsid w:val="003472C6"/>
    <w:rsid w:val="00350F9F"/>
    <w:rsid w:val="00351305"/>
    <w:rsid w:val="00351D82"/>
    <w:rsid w:val="0035380E"/>
    <w:rsid w:val="00353924"/>
    <w:rsid w:val="0035429C"/>
    <w:rsid w:val="00354E2B"/>
    <w:rsid w:val="00355CCD"/>
    <w:rsid w:val="003560DD"/>
    <w:rsid w:val="00356F44"/>
    <w:rsid w:val="00357169"/>
    <w:rsid w:val="00357797"/>
    <w:rsid w:val="00357A1C"/>
    <w:rsid w:val="003610DF"/>
    <w:rsid w:val="00363DC3"/>
    <w:rsid w:val="003651FD"/>
    <w:rsid w:val="00365440"/>
    <w:rsid w:val="00365A3E"/>
    <w:rsid w:val="00366A3B"/>
    <w:rsid w:val="00367291"/>
    <w:rsid w:val="0036794D"/>
    <w:rsid w:val="003710F2"/>
    <w:rsid w:val="00372805"/>
    <w:rsid w:val="00374161"/>
    <w:rsid w:val="00374716"/>
    <w:rsid w:val="00374DAE"/>
    <w:rsid w:val="00375474"/>
    <w:rsid w:val="003755F1"/>
    <w:rsid w:val="00375925"/>
    <w:rsid w:val="0038160F"/>
    <w:rsid w:val="003819DA"/>
    <w:rsid w:val="00381A03"/>
    <w:rsid w:val="0038379B"/>
    <w:rsid w:val="00383930"/>
    <w:rsid w:val="003856D0"/>
    <w:rsid w:val="00386003"/>
    <w:rsid w:val="00386A71"/>
    <w:rsid w:val="0039121D"/>
    <w:rsid w:val="00391A3A"/>
    <w:rsid w:val="00392695"/>
    <w:rsid w:val="0039378C"/>
    <w:rsid w:val="00393B4B"/>
    <w:rsid w:val="00393BFF"/>
    <w:rsid w:val="00394F69"/>
    <w:rsid w:val="00395179"/>
    <w:rsid w:val="00395464"/>
    <w:rsid w:val="00395F3D"/>
    <w:rsid w:val="003969B7"/>
    <w:rsid w:val="00396B1D"/>
    <w:rsid w:val="00397D9B"/>
    <w:rsid w:val="003A0E08"/>
    <w:rsid w:val="003A1524"/>
    <w:rsid w:val="003A1B7D"/>
    <w:rsid w:val="003A29EF"/>
    <w:rsid w:val="003A2B8A"/>
    <w:rsid w:val="003A3C3C"/>
    <w:rsid w:val="003A5509"/>
    <w:rsid w:val="003A5D63"/>
    <w:rsid w:val="003B085A"/>
    <w:rsid w:val="003B2F81"/>
    <w:rsid w:val="003B3D44"/>
    <w:rsid w:val="003B5B61"/>
    <w:rsid w:val="003B5CE6"/>
    <w:rsid w:val="003B601E"/>
    <w:rsid w:val="003B6660"/>
    <w:rsid w:val="003B6AB5"/>
    <w:rsid w:val="003B6E31"/>
    <w:rsid w:val="003B79D0"/>
    <w:rsid w:val="003C0831"/>
    <w:rsid w:val="003C11CC"/>
    <w:rsid w:val="003C285F"/>
    <w:rsid w:val="003C2E1C"/>
    <w:rsid w:val="003C4142"/>
    <w:rsid w:val="003C5530"/>
    <w:rsid w:val="003C7C40"/>
    <w:rsid w:val="003C7C83"/>
    <w:rsid w:val="003D01A8"/>
    <w:rsid w:val="003D06CA"/>
    <w:rsid w:val="003D0A5A"/>
    <w:rsid w:val="003D13ED"/>
    <w:rsid w:val="003D148B"/>
    <w:rsid w:val="003D172C"/>
    <w:rsid w:val="003D2740"/>
    <w:rsid w:val="003D2750"/>
    <w:rsid w:val="003D5973"/>
    <w:rsid w:val="003D5FA6"/>
    <w:rsid w:val="003D7227"/>
    <w:rsid w:val="003E0381"/>
    <w:rsid w:val="003E26A9"/>
    <w:rsid w:val="003E42AA"/>
    <w:rsid w:val="003E45DD"/>
    <w:rsid w:val="003E4A2D"/>
    <w:rsid w:val="003E5029"/>
    <w:rsid w:val="003E539E"/>
    <w:rsid w:val="003E59C7"/>
    <w:rsid w:val="003E6F4C"/>
    <w:rsid w:val="003E6F93"/>
    <w:rsid w:val="003E7ACF"/>
    <w:rsid w:val="003F0226"/>
    <w:rsid w:val="003F040C"/>
    <w:rsid w:val="003F0A37"/>
    <w:rsid w:val="003F0BAE"/>
    <w:rsid w:val="003F0EB2"/>
    <w:rsid w:val="003F1C94"/>
    <w:rsid w:val="003F1D0B"/>
    <w:rsid w:val="003F3075"/>
    <w:rsid w:val="003F3673"/>
    <w:rsid w:val="003F457C"/>
    <w:rsid w:val="003F541E"/>
    <w:rsid w:val="003F545B"/>
    <w:rsid w:val="003F676C"/>
    <w:rsid w:val="003F70BF"/>
    <w:rsid w:val="0040140B"/>
    <w:rsid w:val="00401B5A"/>
    <w:rsid w:val="00401E63"/>
    <w:rsid w:val="0040238C"/>
    <w:rsid w:val="004034D8"/>
    <w:rsid w:val="0040458F"/>
    <w:rsid w:val="0040482F"/>
    <w:rsid w:val="00404B02"/>
    <w:rsid w:val="004071BB"/>
    <w:rsid w:val="004127FA"/>
    <w:rsid w:val="00413EB1"/>
    <w:rsid w:val="00414460"/>
    <w:rsid w:val="0041702C"/>
    <w:rsid w:val="00417B04"/>
    <w:rsid w:val="00417C3B"/>
    <w:rsid w:val="00420288"/>
    <w:rsid w:val="004202E4"/>
    <w:rsid w:val="004206E2"/>
    <w:rsid w:val="00420E78"/>
    <w:rsid w:val="00421D3D"/>
    <w:rsid w:val="00422577"/>
    <w:rsid w:val="0042316B"/>
    <w:rsid w:val="004237D6"/>
    <w:rsid w:val="0042422E"/>
    <w:rsid w:val="00425451"/>
    <w:rsid w:val="00425765"/>
    <w:rsid w:val="0042596E"/>
    <w:rsid w:val="0042755D"/>
    <w:rsid w:val="00427A99"/>
    <w:rsid w:val="004306D9"/>
    <w:rsid w:val="0043133B"/>
    <w:rsid w:val="00431C77"/>
    <w:rsid w:val="00432726"/>
    <w:rsid w:val="0043511C"/>
    <w:rsid w:val="00435AB4"/>
    <w:rsid w:val="0043615F"/>
    <w:rsid w:val="00436DD2"/>
    <w:rsid w:val="00437178"/>
    <w:rsid w:val="004376D5"/>
    <w:rsid w:val="00437827"/>
    <w:rsid w:val="00437EB9"/>
    <w:rsid w:val="00437F32"/>
    <w:rsid w:val="00440B08"/>
    <w:rsid w:val="00441AA0"/>
    <w:rsid w:val="00442457"/>
    <w:rsid w:val="00442655"/>
    <w:rsid w:val="00442CA1"/>
    <w:rsid w:val="0044324F"/>
    <w:rsid w:val="004443C4"/>
    <w:rsid w:val="00445D68"/>
    <w:rsid w:val="00445D69"/>
    <w:rsid w:val="004464AF"/>
    <w:rsid w:val="00446E53"/>
    <w:rsid w:val="004474DB"/>
    <w:rsid w:val="00447C66"/>
    <w:rsid w:val="00447DA3"/>
    <w:rsid w:val="004507BD"/>
    <w:rsid w:val="00450EB3"/>
    <w:rsid w:val="0045141F"/>
    <w:rsid w:val="00451D32"/>
    <w:rsid w:val="00451E95"/>
    <w:rsid w:val="004521C0"/>
    <w:rsid w:val="00453217"/>
    <w:rsid w:val="00455318"/>
    <w:rsid w:val="00456829"/>
    <w:rsid w:val="004569F1"/>
    <w:rsid w:val="00456B00"/>
    <w:rsid w:val="00456D6E"/>
    <w:rsid w:val="00460672"/>
    <w:rsid w:val="004612BF"/>
    <w:rsid w:val="00461E8C"/>
    <w:rsid w:val="004622F5"/>
    <w:rsid w:val="00462FEC"/>
    <w:rsid w:val="00463457"/>
    <w:rsid w:val="00463E6B"/>
    <w:rsid w:val="00464DAA"/>
    <w:rsid w:val="0046586D"/>
    <w:rsid w:val="00465A59"/>
    <w:rsid w:val="00467A60"/>
    <w:rsid w:val="0047422B"/>
    <w:rsid w:val="00480251"/>
    <w:rsid w:val="00480589"/>
    <w:rsid w:val="00480E5A"/>
    <w:rsid w:val="00481D49"/>
    <w:rsid w:val="004841E8"/>
    <w:rsid w:val="00485811"/>
    <w:rsid w:val="00485F58"/>
    <w:rsid w:val="004861E6"/>
    <w:rsid w:val="00491797"/>
    <w:rsid w:val="00492723"/>
    <w:rsid w:val="00492805"/>
    <w:rsid w:val="00492990"/>
    <w:rsid w:val="0049361C"/>
    <w:rsid w:val="004969F5"/>
    <w:rsid w:val="00496A0D"/>
    <w:rsid w:val="00496A9A"/>
    <w:rsid w:val="00497C0C"/>
    <w:rsid w:val="004A0172"/>
    <w:rsid w:val="004A1A22"/>
    <w:rsid w:val="004A276F"/>
    <w:rsid w:val="004A2FDA"/>
    <w:rsid w:val="004A323B"/>
    <w:rsid w:val="004A4BDD"/>
    <w:rsid w:val="004A5782"/>
    <w:rsid w:val="004A598F"/>
    <w:rsid w:val="004B3DC5"/>
    <w:rsid w:val="004B5DE5"/>
    <w:rsid w:val="004B6213"/>
    <w:rsid w:val="004B759C"/>
    <w:rsid w:val="004C00B0"/>
    <w:rsid w:val="004C05D5"/>
    <w:rsid w:val="004C0FE0"/>
    <w:rsid w:val="004C3FEE"/>
    <w:rsid w:val="004C440E"/>
    <w:rsid w:val="004C4A89"/>
    <w:rsid w:val="004C4E57"/>
    <w:rsid w:val="004C4F41"/>
    <w:rsid w:val="004C58EF"/>
    <w:rsid w:val="004C6508"/>
    <w:rsid w:val="004C6E7A"/>
    <w:rsid w:val="004C6EF6"/>
    <w:rsid w:val="004C7EF1"/>
    <w:rsid w:val="004D063D"/>
    <w:rsid w:val="004D1CF5"/>
    <w:rsid w:val="004D1FF5"/>
    <w:rsid w:val="004D32A8"/>
    <w:rsid w:val="004D3982"/>
    <w:rsid w:val="004D3AD6"/>
    <w:rsid w:val="004D401E"/>
    <w:rsid w:val="004D4B5E"/>
    <w:rsid w:val="004D5A57"/>
    <w:rsid w:val="004D5A6E"/>
    <w:rsid w:val="004D67AC"/>
    <w:rsid w:val="004D6A5D"/>
    <w:rsid w:val="004E006A"/>
    <w:rsid w:val="004E202F"/>
    <w:rsid w:val="004E3AB3"/>
    <w:rsid w:val="004E3F46"/>
    <w:rsid w:val="004E4412"/>
    <w:rsid w:val="004E48AB"/>
    <w:rsid w:val="004E5D2D"/>
    <w:rsid w:val="004E7C28"/>
    <w:rsid w:val="004F0551"/>
    <w:rsid w:val="004F0A45"/>
    <w:rsid w:val="004F387A"/>
    <w:rsid w:val="004F466B"/>
    <w:rsid w:val="004F4FAF"/>
    <w:rsid w:val="004F511B"/>
    <w:rsid w:val="004F52F8"/>
    <w:rsid w:val="004F5FB8"/>
    <w:rsid w:val="004F61C2"/>
    <w:rsid w:val="004F650C"/>
    <w:rsid w:val="00500F9C"/>
    <w:rsid w:val="005011C6"/>
    <w:rsid w:val="00501903"/>
    <w:rsid w:val="0050202B"/>
    <w:rsid w:val="0050499D"/>
    <w:rsid w:val="00505E42"/>
    <w:rsid w:val="005113D8"/>
    <w:rsid w:val="00511669"/>
    <w:rsid w:val="00512004"/>
    <w:rsid w:val="00512A40"/>
    <w:rsid w:val="00513028"/>
    <w:rsid w:val="00513586"/>
    <w:rsid w:val="00513626"/>
    <w:rsid w:val="005138D9"/>
    <w:rsid w:val="00513A6A"/>
    <w:rsid w:val="005145EC"/>
    <w:rsid w:val="0051529A"/>
    <w:rsid w:val="00516660"/>
    <w:rsid w:val="005171E8"/>
    <w:rsid w:val="00517B49"/>
    <w:rsid w:val="00520085"/>
    <w:rsid w:val="00520BA1"/>
    <w:rsid w:val="00520EE9"/>
    <w:rsid w:val="005232B1"/>
    <w:rsid w:val="0052354D"/>
    <w:rsid w:val="005238E9"/>
    <w:rsid w:val="005245B0"/>
    <w:rsid w:val="005248AE"/>
    <w:rsid w:val="00525088"/>
    <w:rsid w:val="005251EF"/>
    <w:rsid w:val="00526610"/>
    <w:rsid w:val="00530020"/>
    <w:rsid w:val="0053010F"/>
    <w:rsid w:val="005301FA"/>
    <w:rsid w:val="0053021E"/>
    <w:rsid w:val="005302FE"/>
    <w:rsid w:val="00532E73"/>
    <w:rsid w:val="00533AE7"/>
    <w:rsid w:val="00534DE8"/>
    <w:rsid w:val="005352F2"/>
    <w:rsid w:val="0053572F"/>
    <w:rsid w:val="00541334"/>
    <w:rsid w:val="005413BE"/>
    <w:rsid w:val="00542067"/>
    <w:rsid w:val="00543C7E"/>
    <w:rsid w:val="00544DD5"/>
    <w:rsid w:val="0054690F"/>
    <w:rsid w:val="005473D1"/>
    <w:rsid w:val="00547864"/>
    <w:rsid w:val="00550AFC"/>
    <w:rsid w:val="005524D2"/>
    <w:rsid w:val="005552C1"/>
    <w:rsid w:val="00556550"/>
    <w:rsid w:val="00560A41"/>
    <w:rsid w:val="005621F8"/>
    <w:rsid w:val="00562BEE"/>
    <w:rsid w:val="00563419"/>
    <w:rsid w:val="00563609"/>
    <w:rsid w:val="00563788"/>
    <w:rsid w:val="00564E83"/>
    <w:rsid w:val="00564F32"/>
    <w:rsid w:val="00565187"/>
    <w:rsid w:val="00565938"/>
    <w:rsid w:val="00565D12"/>
    <w:rsid w:val="00567078"/>
    <w:rsid w:val="00567E37"/>
    <w:rsid w:val="00567EA4"/>
    <w:rsid w:val="005705B1"/>
    <w:rsid w:val="00571695"/>
    <w:rsid w:val="00572863"/>
    <w:rsid w:val="00572E3B"/>
    <w:rsid w:val="0057327C"/>
    <w:rsid w:val="005735C5"/>
    <w:rsid w:val="00573EBA"/>
    <w:rsid w:val="005745FE"/>
    <w:rsid w:val="00574777"/>
    <w:rsid w:val="00574DE8"/>
    <w:rsid w:val="00574F07"/>
    <w:rsid w:val="00575D88"/>
    <w:rsid w:val="00575DCC"/>
    <w:rsid w:val="00576865"/>
    <w:rsid w:val="00576A18"/>
    <w:rsid w:val="0057721A"/>
    <w:rsid w:val="00582244"/>
    <w:rsid w:val="005823C6"/>
    <w:rsid w:val="0058255F"/>
    <w:rsid w:val="00582C01"/>
    <w:rsid w:val="00582C5B"/>
    <w:rsid w:val="00584864"/>
    <w:rsid w:val="00584B93"/>
    <w:rsid w:val="00585BA5"/>
    <w:rsid w:val="00585CBB"/>
    <w:rsid w:val="00586815"/>
    <w:rsid w:val="00586CFA"/>
    <w:rsid w:val="00586DB8"/>
    <w:rsid w:val="00587771"/>
    <w:rsid w:val="005924DB"/>
    <w:rsid w:val="00592767"/>
    <w:rsid w:val="005928D3"/>
    <w:rsid w:val="00592A15"/>
    <w:rsid w:val="00593CE4"/>
    <w:rsid w:val="00595B0C"/>
    <w:rsid w:val="005A275B"/>
    <w:rsid w:val="005A2AD2"/>
    <w:rsid w:val="005A41EE"/>
    <w:rsid w:val="005A4440"/>
    <w:rsid w:val="005A4C1A"/>
    <w:rsid w:val="005A7284"/>
    <w:rsid w:val="005B02B1"/>
    <w:rsid w:val="005B26CB"/>
    <w:rsid w:val="005B2B58"/>
    <w:rsid w:val="005B6418"/>
    <w:rsid w:val="005B6905"/>
    <w:rsid w:val="005B71CC"/>
    <w:rsid w:val="005B7335"/>
    <w:rsid w:val="005B7948"/>
    <w:rsid w:val="005B7F56"/>
    <w:rsid w:val="005C0076"/>
    <w:rsid w:val="005C3F95"/>
    <w:rsid w:val="005C428F"/>
    <w:rsid w:val="005C4DA6"/>
    <w:rsid w:val="005C4F11"/>
    <w:rsid w:val="005C7753"/>
    <w:rsid w:val="005C7DA8"/>
    <w:rsid w:val="005D103F"/>
    <w:rsid w:val="005D1957"/>
    <w:rsid w:val="005D458C"/>
    <w:rsid w:val="005D7300"/>
    <w:rsid w:val="005E3136"/>
    <w:rsid w:val="005E3319"/>
    <w:rsid w:val="005E3D6C"/>
    <w:rsid w:val="005E4929"/>
    <w:rsid w:val="005E54AE"/>
    <w:rsid w:val="005E746D"/>
    <w:rsid w:val="005F0647"/>
    <w:rsid w:val="005F136D"/>
    <w:rsid w:val="005F3FD3"/>
    <w:rsid w:val="005F42EC"/>
    <w:rsid w:val="005F54BD"/>
    <w:rsid w:val="005F5785"/>
    <w:rsid w:val="005F6074"/>
    <w:rsid w:val="005F62E7"/>
    <w:rsid w:val="005F6583"/>
    <w:rsid w:val="005F7454"/>
    <w:rsid w:val="006006A3"/>
    <w:rsid w:val="0060129F"/>
    <w:rsid w:val="00601F1D"/>
    <w:rsid w:val="0060229F"/>
    <w:rsid w:val="00602AD9"/>
    <w:rsid w:val="0060329A"/>
    <w:rsid w:val="0060539A"/>
    <w:rsid w:val="00605D11"/>
    <w:rsid w:val="006065E2"/>
    <w:rsid w:val="006078E9"/>
    <w:rsid w:val="00610CB2"/>
    <w:rsid w:val="00612DFC"/>
    <w:rsid w:val="006132AD"/>
    <w:rsid w:val="006146E5"/>
    <w:rsid w:val="00615F96"/>
    <w:rsid w:val="0061616E"/>
    <w:rsid w:val="00616617"/>
    <w:rsid w:val="006225FB"/>
    <w:rsid w:val="00622D61"/>
    <w:rsid w:val="0062304E"/>
    <w:rsid w:val="0062334F"/>
    <w:rsid w:val="00623886"/>
    <w:rsid w:val="006253FF"/>
    <w:rsid w:val="00626EE1"/>
    <w:rsid w:val="006275EF"/>
    <w:rsid w:val="00627B16"/>
    <w:rsid w:val="00631F87"/>
    <w:rsid w:val="0063316E"/>
    <w:rsid w:val="006347E6"/>
    <w:rsid w:val="00634904"/>
    <w:rsid w:val="00634CF3"/>
    <w:rsid w:val="00634E13"/>
    <w:rsid w:val="0063697B"/>
    <w:rsid w:val="006375F1"/>
    <w:rsid w:val="00637830"/>
    <w:rsid w:val="00640E19"/>
    <w:rsid w:val="00641451"/>
    <w:rsid w:val="00641C77"/>
    <w:rsid w:val="00642970"/>
    <w:rsid w:val="00642D53"/>
    <w:rsid w:val="006455F0"/>
    <w:rsid w:val="00647921"/>
    <w:rsid w:val="006508F4"/>
    <w:rsid w:val="0065401F"/>
    <w:rsid w:val="0065450A"/>
    <w:rsid w:val="0065483D"/>
    <w:rsid w:val="00654859"/>
    <w:rsid w:val="00654DA2"/>
    <w:rsid w:val="00654F68"/>
    <w:rsid w:val="00655098"/>
    <w:rsid w:val="00655DC4"/>
    <w:rsid w:val="00656208"/>
    <w:rsid w:val="0065718F"/>
    <w:rsid w:val="00657530"/>
    <w:rsid w:val="00657A35"/>
    <w:rsid w:val="00661BCD"/>
    <w:rsid w:val="0066218F"/>
    <w:rsid w:val="00662E42"/>
    <w:rsid w:val="0066344B"/>
    <w:rsid w:val="00663B72"/>
    <w:rsid w:val="0066587D"/>
    <w:rsid w:val="00667EA0"/>
    <w:rsid w:val="006707B1"/>
    <w:rsid w:val="00671433"/>
    <w:rsid w:val="00671AFD"/>
    <w:rsid w:val="00671B54"/>
    <w:rsid w:val="006720BB"/>
    <w:rsid w:val="00673BDA"/>
    <w:rsid w:val="00674878"/>
    <w:rsid w:val="00674C1D"/>
    <w:rsid w:val="0067525F"/>
    <w:rsid w:val="006754FD"/>
    <w:rsid w:val="006758EC"/>
    <w:rsid w:val="00675D8A"/>
    <w:rsid w:val="00676FEB"/>
    <w:rsid w:val="00677757"/>
    <w:rsid w:val="00680230"/>
    <w:rsid w:val="006816E1"/>
    <w:rsid w:val="00682F85"/>
    <w:rsid w:val="006831EA"/>
    <w:rsid w:val="00685197"/>
    <w:rsid w:val="00685552"/>
    <w:rsid w:val="00685596"/>
    <w:rsid w:val="00685DA6"/>
    <w:rsid w:val="00686340"/>
    <w:rsid w:val="00686AEB"/>
    <w:rsid w:val="00687398"/>
    <w:rsid w:val="0068740B"/>
    <w:rsid w:val="00687BC7"/>
    <w:rsid w:val="00691238"/>
    <w:rsid w:val="0069281B"/>
    <w:rsid w:val="00692E73"/>
    <w:rsid w:val="0069411F"/>
    <w:rsid w:val="00695C18"/>
    <w:rsid w:val="0069715A"/>
    <w:rsid w:val="006A3065"/>
    <w:rsid w:val="006A423B"/>
    <w:rsid w:val="006A46E6"/>
    <w:rsid w:val="006A52E6"/>
    <w:rsid w:val="006A5687"/>
    <w:rsid w:val="006A5CC2"/>
    <w:rsid w:val="006A5DCD"/>
    <w:rsid w:val="006A6E38"/>
    <w:rsid w:val="006A7421"/>
    <w:rsid w:val="006B0595"/>
    <w:rsid w:val="006B0BB3"/>
    <w:rsid w:val="006B0BB7"/>
    <w:rsid w:val="006B134E"/>
    <w:rsid w:val="006B216E"/>
    <w:rsid w:val="006B2F57"/>
    <w:rsid w:val="006B3AF7"/>
    <w:rsid w:val="006B3E3B"/>
    <w:rsid w:val="006B4519"/>
    <w:rsid w:val="006B488E"/>
    <w:rsid w:val="006B4976"/>
    <w:rsid w:val="006B5874"/>
    <w:rsid w:val="006B5EE3"/>
    <w:rsid w:val="006B64F3"/>
    <w:rsid w:val="006B6AD6"/>
    <w:rsid w:val="006C0D73"/>
    <w:rsid w:val="006C25FD"/>
    <w:rsid w:val="006C30B9"/>
    <w:rsid w:val="006C385E"/>
    <w:rsid w:val="006C53BD"/>
    <w:rsid w:val="006C59FE"/>
    <w:rsid w:val="006C6705"/>
    <w:rsid w:val="006C6FCB"/>
    <w:rsid w:val="006C7DBC"/>
    <w:rsid w:val="006D06D3"/>
    <w:rsid w:val="006D092C"/>
    <w:rsid w:val="006D0967"/>
    <w:rsid w:val="006D09EC"/>
    <w:rsid w:val="006D0DF5"/>
    <w:rsid w:val="006D175A"/>
    <w:rsid w:val="006D2866"/>
    <w:rsid w:val="006D290B"/>
    <w:rsid w:val="006D5146"/>
    <w:rsid w:val="006D76F6"/>
    <w:rsid w:val="006D771F"/>
    <w:rsid w:val="006D79F6"/>
    <w:rsid w:val="006E15A7"/>
    <w:rsid w:val="006E15EB"/>
    <w:rsid w:val="006E2918"/>
    <w:rsid w:val="006E3963"/>
    <w:rsid w:val="006E3BDB"/>
    <w:rsid w:val="006E401C"/>
    <w:rsid w:val="006E4474"/>
    <w:rsid w:val="006E51DB"/>
    <w:rsid w:val="006E53BB"/>
    <w:rsid w:val="006E7001"/>
    <w:rsid w:val="006E749F"/>
    <w:rsid w:val="006F22FD"/>
    <w:rsid w:val="006F2820"/>
    <w:rsid w:val="006F54FD"/>
    <w:rsid w:val="006F591E"/>
    <w:rsid w:val="006F5EE7"/>
    <w:rsid w:val="007001D8"/>
    <w:rsid w:val="0070023C"/>
    <w:rsid w:val="00700999"/>
    <w:rsid w:val="0070192B"/>
    <w:rsid w:val="00702B3D"/>
    <w:rsid w:val="00704348"/>
    <w:rsid w:val="007060CD"/>
    <w:rsid w:val="00706CAF"/>
    <w:rsid w:val="00706F6E"/>
    <w:rsid w:val="0070746A"/>
    <w:rsid w:val="0071165F"/>
    <w:rsid w:val="00711F47"/>
    <w:rsid w:val="00712C45"/>
    <w:rsid w:val="00713C9F"/>
    <w:rsid w:val="00713DCE"/>
    <w:rsid w:val="00714667"/>
    <w:rsid w:val="007147E8"/>
    <w:rsid w:val="00715834"/>
    <w:rsid w:val="00715A3B"/>
    <w:rsid w:val="00715FAA"/>
    <w:rsid w:val="00716291"/>
    <w:rsid w:val="00716BD3"/>
    <w:rsid w:val="0071797B"/>
    <w:rsid w:val="0072052D"/>
    <w:rsid w:val="00720825"/>
    <w:rsid w:val="007209DD"/>
    <w:rsid w:val="0072155E"/>
    <w:rsid w:val="00721C00"/>
    <w:rsid w:val="00722306"/>
    <w:rsid w:val="00722322"/>
    <w:rsid w:val="00722F6F"/>
    <w:rsid w:val="007231C5"/>
    <w:rsid w:val="0072383C"/>
    <w:rsid w:val="00723CAA"/>
    <w:rsid w:val="00724F80"/>
    <w:rsid w:val="007250B3"/>
    <w:rsid w:val="007263BB"/>
    <w:rsid w:val="00726436"/>
    <w:rsid w:val="00726D5F"/>
    <w:rsid w:val="00726E95"/>
    <w:rsid w:val="00727240"/>
    <w:rsid w:val="007316DD"/>
    <w:rsid w:val="00733D49"/>
    <w:rsid w:val="007340B2"/>
    <w:rsid w:val="00734153"/>
    <w:rsid w:val="00734656"/>
    <w:rsid w:val="00734D4A"/>
    <w:rsid w:val="007356E3"/>
    <w:rsid w:val="007366E8"/>
    <w:rsid w:val="00736BDC"/>
    <w:rsid w:val="00736C50"/>
    <w:rsid w:val="00737E4B"/>
    <w:rsid w:val="007406FB"/>
    <w:rsid w:val="007413C5"/>
    <w:rsid w:val="00741A28"/>
    <w:rsid w:val="007426AF"/>
    <w:rsid w:val="00743704"/>
    <w:rsid w:val="0074622F"/>
    <w:rsid w:val="00750198"/>
    <w:rsid w:val="00750635"/>
    <w:rsid w:val="00750CF3"/>
    <w:rsid w:val="00753ADE"/>
    <w:rsid w:val="00754CD6"/>
    <w:rsid w:val="0075544C"/>
    <w:rsid w:val="007559BB"/>
    <w:rsid w:val="00761499"/>
    <w:rsid w:val="007627CD"/>
    <w:rsid w:val="00763CFA"/>
    <w:rsid w:val="0076466A"/>
    <w:rsid w:val="007657C4"/>
    <w:rsid w:val="007658A9"/>
    <w:rsid w:val="00765974"/>
    <w:rsid w:val="00766F39"/>
    <w:rsid w:val="007705A0"/>
    <w:rsid w:val="00770C48"/>
    <w:rsid w:val="007727E5"/>
    <w:rsid w:val="00773EFB"/>
    <w:rsid w:val="0077432F"/>
    <w:rsid w:val="007747E5"/>
    <w:rsid w:val="007774C0"/>
    <w:rsid w:val="0078098D"/>
    <w:rsid w:val="00781221"/>
    <w:rsid w:val="007813A9"/>
    <w:rsid w:val="0078170C"/>
    <w:rsid w:val="00781B9D"/>
    <w:rsid w:val="00782186"/>
    <w:rsid w:val="0078481A"/>
    <w:rsid w:val="0078546F"/>
    <w:rsid w:val="00787124"/>
    <w:rsid w:val="00787B7D"/>
    <w:rsid w:val="0079138A"/>
    <w:rsid w:val="00791AA9"/>
    <w:rsid w:val="00791D95"/>
    <w:rsid w:val="00791EE5"/>
    <w:rsid w:val="00794C74"/>
    <w:rsid w:val="00795999"/>
    <w:rsid w:val="00795E95"/>
    <w:rsid w:val="00796BCE"/>
    <w:rsid w:val="007976E0"/>
    <w:rsid w:val="007A021C"/>
    <w:rsid w:val="007A1D7A"/>
    <w:rsid w:val="007A2FC3"/>
    <w:rsid w:val="007A34A8"/>
    <w:rsid w:val="007A35DB"/>
    <w:rsid w:val="007A3F32"/>
    <w:rsid w:val="007A4EC4"/>
    <w:rsid w:val="007A73F2"/>
    <w:rsid w:val="007A7BE2"/>
    <w:rsid w:val="007B005C"/>
    <w:rsid w:val="007B014C"/>
    <w:rsid w:val="007B15EA"/>
    <w:rsid w:val="007B36EF"/>
    <w:rsid w:val="007B4E7D"/>
    <w:rsid w:val="007B4FA5"/>
    <w:rsid w:val="007B5FA9"/>
    <w:rsid w:val="007C1E31"/>
    <w:rsid w:val="007C30C4"/>
    <w:rsid w:val="007C4F85"/>
    <w:rsid w:val="007C5518"/>
    <w:rsid w:val="007C5D13"/>
    <w:rsid w:val="007C68CF"/>
    <w:rsid w:val="007C6FB4"/>
    <w:rsid w:val="007C718D"/>
    <w:rsid w:val="007D0035"/>
    <w:rsid w:val="007D01DF"/>
    <w:rsid w:val="007D0DFD"/>
    <w:rsid w:val="007D1580"/>
    <w:rsid w:val="007D18BC"/>
    <w:rsid w:val="007D2771"/>
    <w:rsid w:val="007D3706"/>
    <w:rsid w:val="007D3990"/>
    <w:rsid w:val="007D4043"/>
    <w:rsid w:val="007D51FE"/>
    <w:rsid w:val="007D5D61"/>
    <w:rsid w:val="007D6F38"/>
    <w:rsid w:val="007D72BF"/>
    <w:rsid w:val="007D7974"/>
    <w:rsid w:val="007D7EF8"/>
    <w:rsid w:val="007E0338"/>
    <w:rsid w:val="007E0966"/>
    <w:rsid w:val="007E398A"/>
    <w:rsid w:val="007E4117"/>
    <w:rsid w:val="007E4495"/>
    <w:rsid w:val="007E45B8"/>
    <w:rsid w:val="007E5B9D"/>
    <w:rsid w:val="007E5C8D"/>
    <w:rsid w:val="007E74A4"/>
    <w:rsid w:val="007E7A34"/>
    <w:rsid w:val="007F1791"/>
    <w:rsid w:val="007F25B1"/>
    <w:rsid w:val="007F2F35"/>
    <w:rsid w:val="007F410C"/>
    <w:rsid w:val="007F4B44"/>
    <w:rsid w:val="007F4C59"/>
    <w:rsid w:val="007F6EC3"/>
    <w:rsid w:val="007F70D6"/>
    <w:rsid w:val="007F793E"/>
    <w:rsid w:val="008011CA"/>
    <w:rsid w:val="00801D85"/>
    <w:rsid w:val="00804489"/>
    <w:rsid w:val="00805198"/>
    <w:rsid w:val="0080629C"/>
    <w:rsid w:val="00807A30"/>
    <w:rsid w:val="00810013"/>
    <w:rsid w:val="00810441"/>
    <w:rsid w:val="00810888"/>
    <w:rsid w:val="0081368C"/>
    <w:rsid w:val="00813D39"/>
    <w:rsid w:val="00814530"/>
    <w:rsid w:val="0081527D"/>
    <w:rsid w:val="00815866"/>
    <w:rsid w:val="0082050A"/>
    <w:rsid w:val="00821941"/>
    <w:rsid w:val="0082196B"/>
    <w:rsid w:val="00822366"/>
    <w:rsid w:val="008224B3"/>
    <w:rsid w:val="00822EE6"/>
    <w:rsid w:val="0082315E"/>
    <w:rsid w:val="00824016"/>
    <w:rsid w:val="008241D5"/>
    <w:rsid w:val="00824F0F"/>
    <w:rsid w:val="00824FD4"/>
    <w:rsid w:val="00825F75"/>
    <w:rsid w:val="00826C2B"/>
    <w:rsid w:val="0082742B"/>
    <w:rsid w:val="008274D4"/>
    <w:rsid w:val="00827DFB"/>
    <w:rsid w:val="008300B0"/>
    <w:rsid w:val="00830D25"/>
    <w:rsid w:val="00831DB5"/>
    <w:rsid w:val="008322A2"/>
    <w:rsid w:val="00832926"/>
    <w:rsid w:val="008334A8"/>
    <w:rsid w:val="00833CA4"/>
    <w:rsid w:val="00834FCC"/>
    <w:rsid w:val="00837DA3"/>
    <w:rsid w:val="0084094C"/>
    <w:rsid w:val="00841262"/>
    <w:rsid w:val="0084151B"/>
    <w:rsid w:val="0084342C"/>
    <w:rsid w:val="0084466E"/>
    <w:rsid w:val="008451CF"/>
    <w:rsid w:val="0084586C"/>
    <w:rsid w:val="00847AE6"/>
    <w:rsid w:val="00847E1F"/>
    <w:rsid w:val="00850B7D"/>
    <w:rsid w:val="00852DC0"/>
    <w:rsid w:val="0085314C"/>
    <w:rsid w:val="0085325A"/>
    <w:rsid w:val="008536BD"/>
    <w:rsid w:val="00854158"/>
    <w:rsid w:val="008579DB"/>
    <w:rsid w:val="008604A8"/>
    <w:rsid w:val="008607B4"/>
    <w:rsid w:val="00860D47"/>
    <w:rsid w:val="0086117A"/>
    <w:rsid w:val="00861564"/>
    <w:rsid w:val="00861C69"/>
    <w:rsid w:val="008625F4"/>
    <w:rsid w:val="00862C0B"/>
    <w:rsid w:val="008633BD"/>
    <w:rsid w:val="0086586A"/>
    <w:rsid w:val="00866532"/>
    <w:rsid w:val="0086733D"/>
    <w:rsid w:val="008678EC"/>
    <w:rsid w:val="0087049A"/>
    <w:rsid w:val="00870D4C"/>
    <w:rsid w:val="00871878"/>
    <w:rsid w:val="00871DB2"/>
    <w:rsid w:val="00871E2C"/>
    <w:rsid w:val="008735FD"/>
    <w:rsid w:val="00876554"/>
    <w:rsid w:val="008777B6"/>
    <w:rsid w:val="00877897"/>
    <w:rsid w:val="00880155"/>
    <w:rsid w:val="00882DE3"/>
    <w:rsid w:val="0088545B"/>
    <w:rsid w:val="008854DC"/>
    <w:rsid w:val="00886BBF"/>
    <w:rsid w:val="00890662"/>
    <w:rsid w:val="00890A9D"/>
    <w:rsid w:val="00890C0D"/>
    <w:rsid w:val="00892381"/>
    <w:rsid w:val="0089365E"/>
    <w:rsid w:val="00893D91"/>
    <w:rsid w:val="008940F5"/>
    <w:rsid w:val="00894D7C"/>
    <w:rsid w:val="00896DBF"/>
    <w:rsid w:val="008A0818"/>
    <w:rsid w:val="008A0F45"/>
    <w:rsid w:val="008A1025"/>
    <w:rsid w:val="008A19F2"/>
    <w:rsid w:val="008A489D"/>
    <w:rsid w:val="008A6366"/>
    <w:rsid w:val="008A7BD5"/>
    <w:rsid w:val="008A7BFF"/>
    <w:rsid w:val="008A7E53"/>
    <w:rsid w:val="008A7F69"/>
    <w:rsid w:val="008B0082"/>
    <w:rsid w:val="008B020F"/>
    <w:rsid w:val="008B0674"/>
    <w:rsid w:val="008B2A72"/>
    <w:rsid w:val="008B3C7D"/>
    <w:rsid w:val="008B40BA"/>
    <w:rsid w:val="008B671E"/>
    <w:rsid w:val="008B6B47"/>
    <w:rsid w:val="008C2242"/>
    <w:rsid w:val="008C2457"/>
    <w:rsid w:val="008C2CCD"/>
    <w:rsid w:val="008C4641"/>
    <w:rsid w:val="008C62A2"/>
    <w:rsid w:val="008C671C"/>
    <w:rsid w:val="008C733A"/>
    <w:rsid w:val="008D019F"/>
    <w:rsid w:val="008D0585"/>
    <w:rsid w:val="008D126E"/>
    <w:rsid w:val="008D1335"/>
    <w:rsid w:val="008D41D0"/>
    <w:rsid w:val="008D497D"/>
    <w:rsid w:val="008D596E"/>
    <w:rsid w:val="008D6054"/>
    <w:rsid w:val="008D62D7"/>
    <w:rsid w:val="008D6330"/>
    <w:rsid w:val="008D6EDB"/>
    <w:rsid w:val="008E0382"/>
    <w:rsid w:val="008E19E9"/>
    <w:rsid w:val="008E4463"/>
    <w:rsid w:val="008E4594"/>
    <w:rsid w:val="008E6130"/>
    <w:rsid w:val="008E6AAC"/>
    <w:rsid w:val="008E796C"/>
    <w:rsid w:val="008F125A"/>
    <w:rsid w:val="008F2006"/>
    <w:rsid w:val="008F2789"/>
    <w:rsid w:val="008F3871"/>
    <w:rsid w:val="008F4103"/>
    <w:rsid w:val="008F4E87"/>
    <w:rsid w:val="008F539B"/>
    <w:rsid w:val="008F5413"/>
    <w:rsid w:val="008F6980"/>
    <w:rsid w:val="008F6AE7"/>
    <w:rsid w:val="008F6EB3"/>
    <w:rsid w:val="008F7505"/>
    <w:rsid w:val="008F7602"/>
    <w:rsid w:val="0090119A"/>
    <w:rsid w:val="00901EA0"/>
    <w:rsid w:val="00902658"/>
    <w:rsid w:val="00903EB5"/>
    <w:rsid w:val="00905734"/>
    <w:rsid w:val="00905D3A"/>
    <w:rsid w:val="00907213"/>
    <w:rsid w:val="00907960"/>
    <w:rsid w:val="00907EC0"/>
    <w:rsid w:val="00910225"/>
    <w:rsid w:val="00913A42"/>
    <w:rsid w:val="009155AC"/>
    <w:rsid w:val="0091615D"/>
    <w:rsid w:val="0091685E"/>
    <w:rsid w:val="00917DCB"/>
    <w:rsid w:val="00920563"/>
    <w:rsid w:val="00920BEA"/>
    <w:rsid w:val="00921976"/>
    <w:rsid w:val="00921D8C"/>
    <w:rsid w:val="00923BE2"/>
    <w:rsid w:val="00924A15"/>
    <w:rsid w:val="00925144"/>
    <w:rsid w:val="009268C4"/>
    <w:rsid w:val="00926917"/>
    <w:rsid w:val="0092756E"/>
    <w:rsid w:val="00927A31"/>
    <w:rsid w:val="00927C25"/>
    <w:rsid w:val="00931C32"/>
    <w:rsid w:val="00932581"/>
    <w:rsid w:val="00934B89"/>
    <w:rsid w:val="0093526C"/>
    <w:rsid w:val="0093657C"/>
    <w:rsid w:val="00936F69"/>
    <w:rsid w:val="00937842"/>
    <w:rsid w:val="009401CC"/>
    <w:rsid w:val="0094040B"/>
    <w:rsid w:val="00940A7F"/>
    <w:rsid w:val="00941138"/>
    <w:rsid w:val="00941BA4"/>
    <w:rsid w:val="00941DDA"/>
    <w:rsid w:val="00945DF5"/>
    <w:rsid w:val="00945E16"/>
    <w:rsid w:val="0094607E"/>
    <w:rsid w:val="00946CDE"/>
    <w:rsid w:val="009471D9"/>
    <w:rsid w:val="009504B5"/>
    <w:rsid w:val="00950CD9"/>
    <w:rsid w:val="00950EC4"/>
    <w:rsid w:val="00953F09"/>
    <w:rsid w:val="00954BF2"/>
    <w:rsid w:val="00957694"/>
    <w:rsid w:val="00957D60"/>
    <w:rsid w:val="0096034C"/>
    <w:rsid w:val="00960850"/>
    <w:rsid w:val="009608DC"/>
    <w:rsid w:val="00960C76"/>
    <w:rsid w:val="009612C7"/>
    <w:rsid w:val="0096414F"/>
    <w:rsid w:val="00964581"/>
    <w:rsid w:val="00964680"/>
    <w:rsid w:val="0096516C"/>
    <w:rsid w:val="00965C8A"/>
    <w:rsid w:val="00966A4C"/>
    <w:rsid w:val="009672BD"/>
    <w:rsid w:val="00970062"/>
    <w:rsid w:val="00971220"/>
    <w:rsid w:val="00971238"/>
    <w:rsid w:val="00971DF1"/>
    <w:rsid w:val="009728D2"/>
    <w:rsid w:val="00972B96"/>
    <w:rsid w:val="009753D7"/>
    <w:rsid w:val="00976552"/>
    <w:rsid w:val="00977716"/>
    <w:rsid w:val="00980322"/>
    <w:rsid w:val="0098038B"/>
    <w:rsid w:val="00981B67"/>
    <w:rsid w:val="00982F7F"/>
    <w:rsid w:val="00983299"/>
    <w:rsid w:val="00983CCE"/>
    <w:rsid w:val="0098412A"/>
    <w:rsid w:val="00984E0C"/>
    <w:rsid w:val="0098668A"/>
    <w:rsid w:val="00990851"/>
    <w:rsid w:val="00992BC7"/>
    <w:rsid w:val="00992F8F"/>
    <w:rsid w:val="0099490A"/>
    <w:rsid w:val="009966E9"/>
    <w:rsid w:val="009968FF"/>
    <w:rsid w:val="0099716A"/>
    <w:rsid w:val="009A08EA"/>
    <w:rsid w:val="009A0E59"/>
    <w:rsid w:val="009A25CF"/>
    <w:rsid w:val="009A2A24"/>
    <w:rsid w:val="009A380D"/>
    <w:rsid w:val="009A48E7"/>
    <w:rsid w:val="009A498B"/>
    <w:rsid w:val="009A533C"/>
    <w:rsid w:val="009A5992"/>
    <w:rsid w:val="009A5E68"/>
    <w:rsid w:val="009A6101"/>
    <w:rsid w:val="009A62FA"/>
    <w:rsid w:val="009A6678"/>
    <w:rsid w:val="009A6743"/>
    <w:rsid w:val="009A6AA1"/>
    <w:rsid w:val="009A6EF0"/>
    <w:rsid w:val="009B1C12"/>
    <w:rsid w:val="009B21E1"/>
    <w:rsid w:val="009B3239"/>
    <w:rsid w:val="009B43E5"/>
    <w:rsid w:val="009B4FB1"/>
    <w:rsid w:val="009B62B9"/>
    <w:rsid w:val="009B6D5B"/>
    <w:rsid w:val="009C0804"/>
    <w:rsid w:val="009C231F"/>
    <w:rsid w:val="009C34AB"/>
    <w:rsid w:val="009C3BC7"/>
    <w:rsid w:val="009C668E"/>
    <w:rsid w:val="009D0196"/>
    <w:rsid w:val="009D2E3E"/>
    <w:rsid w:val="009D4EB9"/>
    <w:rsid w:val="009D5CC7"/>
    <w:rsid w:val="009D7732"/>
    <w:rsid w:val="009E0988"/>
    <w:rsid w:val="009E0FEA"/>
    <w:rsid w:val="009E11E3"/>
    <w:rsid w:val="009E1244"/>
    <w:rsid w:val="009E2405"/>
    <w:rsid w:val="009E2946"/>
    <w:rsid w:val="009E4B38"/>
    <w:rsid w:val="009E4BB2"/>
    <w:rsid w:val="009E5AAC"/>
    <w:rsid w:val="009E6934"/>
    <w:rsid w:val="009E7342"/>
    <w:rsid w:val="009E74A3"/>
    <w:rsid w:val="009E7E99"/>
    <w:rsid w:val="009F05D6"/>
    <w:rsid w:val="009F0CBA"/>
    <w:rsid w:val="009F0EA0"/>
    <w:rsid w:val="009F0FC1"/>
    <w:rsid w:val="009F14D9"/>
    <w:rsid w:val="009F22E7"/>
    <w:rsid w:val="009F2F27"/>
    <w:rsid w:val="009F53D8"/>
    <w:rsid w:val="009F5A19"/>
    <w:rsid w:val="009F77E6"/>
    <w:rsid w:val="00A00160"/>
    <w:rsid w:val="00A01BBF"/>
    <w:rsid w:val="00A01C47"/>
    <w:rsid w:val="00A01E28"/>
    <w:rsid w:val="00A034B6"/>
    <w:rsid w:val="00A0377C"/>
    <w:rsid w:val="00A03789"/>
    <w:rsid w:val="00A046C2"/>
    <w:rsid w:val="00A04B0C"/>
    <w:rsid w:val="00A10154"/>
    <w:rsid w:val="00A10C96"/>
    <w:rsid w:val="00A1141D"/>
    <w:rsid w:val="00A1355B"/>
    <w:rsid w:val="00A13A2B"/>
    <w:rsid w:val="00A14EAA"/>
    <w:rsid w:val="00A16224"/>
    <w:rsid w:val="00A1709F"/>
    <w:rsid w:val="00A1744C"/>
    <w:rsid w:val="00A17827"/>
    <w:rsid w:val="00A17D34"/>
    <w:rsid w:val="00A17F82"/>
    <w:rsid w:val="00A203EC"/>
    <w:rsid w:val="00A20B65"/>
    <w:rsid w:val="00A21954"/>
    <w:rsid w:val="00A22859"/>
    <w:rsid w:val="00A22F46"/>
    <w:rsid w:val="00A23248"/>
    <w:rsid w:val="00A23421"/>
    <w:rsid w:val="00A26451"/>
    <w:rsid w:val="00A26CB8"/>
    <w:rsid w:val="00A27187"/>
    <w:rsid w:val="00A27D48"/>
    <w:rsid w:val="00A314F7"/>
    <w:rsid w:val="00A31DA5"/>
    <w:rsid w:val="00A3209B"/>
    <w:rsid w:val="00A330A8"/>
    <w:rsid w:val="00A33EEF"/>
    <w:rsid w:val="00A3442E"/>
    <w:rsid w:val="00A349B1"/>
    <w:rsid w:val="00A37781"/>
    <w:rsid w:val="00A37CCA"/>
    <w:rsid w:val="00A4013C"/>
    <w:rsid w:val="00A4064E"/>
    <w:rsid w:val="00A41B89"/>
    <w:rsid w:val="00A41C47"/>
    <w:rsid w:val="00A41C55"/>
    <w:rsid w:val="00A42447"/>
    <w:rsid w:val="00A42631"/>
    <w:rsid w:val="00A439B4"/>
    <w:rsid w:val="00A43D65"/>
    <w:rsid w:val="00A4487D"/>
    <w:rsid w:val="00A45301"/>
    <w:rsid w:val="00A45710"/>
    <w:rsid w:val="00A50A5C"/>
    <w:rsid w:val="00A52435"/>
    <w:rsid w:val="00A52549"/>
    <w:rsid w:val="00A535C6"/>
    <w:rsid w:val="00A5474C"/>
    <w:rsid w:val="00A54C7F"/>
    <w:rsid w:val="00A60235"/>
    <w:rsid w:val="00A60742"/>
    <w:rsid w:val="00A6157F"/>
    <w:rsid w:val="00A62C59"/>
    <w:rsid w:val="00A63934"/>
    <w:rsid w:val="00A63A7D"/>
    <w:rsid w:val="00A64EFA"/>
    <w:rsid w:val="00A6514C"/>
    <w:rsid w:val="00A6590F"/>
    <w:rsid w:val="00A65E3C"/>
    <w:rsid w:val="00A6614B"/>
    <w:rsid w:val="00A67475"/>
    <w:rsid w:val="00A70512"/>
    <w:rsid w:val="00A7461F"/>
    <w:rsid w:val="00A74B15"/>
    <w:rsid w:val="00A74C4E"/>
    <w:rsid w:val="00A7531E"/>
    <w:rsid w:val="00A776D1"/>
    <w:rsid w:val="00A77A02"/>
    <w:rsid w:val="00A77C0F"/>
    <w:rsid w:val="00A77D21"/>
    <w:rsid w:val="00A80832"/>
    <w:rsid w:val="00A824F3"/>
    <w:rsid w:val="00A82B28"/>
    <w:rsid w:val="00A83409"/>
    <w:rsid w:val="00A83A78"/>
    <w:rsid w:val="00A86AFF"/>
    <w:rsid w:val="00A87B8E"/>
    <w:rsid w:val="00A87D95"/>
    <w:rsid w:val="00A87DB0"/>
    <w:rsid w:val="00A902B1"/>
    <w:rsid w:val="00A903DB"/>
    <w:rsid w:val="00A90771"/>
    <w:rsid w:val="00A91156"/>
    <w:rsid w:val="00A91573"/>
    <w:rsid w:val="00A91D84"/>
    <w:rsid w:val="00A9251E"/>
    <w:rsid w:val="00A927BC"/>
    <w:rsid w:val="00A9280D"/>
    <w:rsid w:val="00A939E9"/>
    <w:rsid w:val="00A93B10"/>
    <w:rsid w:val="00A93B8C"/>
    <w:rsid w:val="00A93E8D"/>
    <w:rsid w:val="00A94AC9"/>
    <w:rsid w:val="00A956D2"/>
    <w:rsid w:val="00A96FFC"/>
    <w:rsid w:val="00A971AB"/>
    <w:rsid w:val="00A974B1"/>
    <w:rsid w:val="00AA1186"/>
    <w:rsid w:val="00AA2AC6"/>
    <w:rsid w:val="00AA3194"/>
    <w:rsid w:val="00AA32BE"/>
    <w:rsid w:val="00AA5084"/>
    <w:rsid w:val="00AA52F6"/>
    <w:rsid w:val="00AA60C4"/>
    <w:rsid w:val="00AA66FF"/>
    <w:rsid w:val="00AA6CE7"/>
    <w:rsid w:val="00AA7F76"/>
    <w:rsid w:val="00AA7FEB"/>
    <w:rsid w:val="00AB0AB0"/>
    <w:rsid w:val="00AB0AFA"/>
    <w:rsid w:val="00AB0BA4"/>
    <w:rsid w:val="00AB0E03"/>
    <w:rsid w:val="00AB1CDB"/>
    <w:rsid w:val="00AB23EF"/>
    <w:rsid w:val="00AB279A"/>
    <w:rsid w:val="00AB362F"/>
    <w:rsid w:val="00AB40CE"/>
    <w:rsid w:val="00AB4158"/>
    <w:rsid w:val="00AB467C"/>
    <w:rsid w:val="00AB49FC"/>
    <w:rsid w:val="00AB53D6"/>
    <w:rsid w:val="00AB5C19"/>
    <w:rsid w:val="00AB5E14"/>
    <w:rsid w:val="00AB5FAC"/>
    <w:rsid w:val="00AB6DEC"/>
    <w:rsid w:val="00AC156C"/>
    <w:rsid w:val="00AC2179"/>
    <w:rsid w:val="00AC2E12"/>
    <w:rsid w:val="00AC4290"/>
    <w:rsid w:val="00AC63F4"/>
    <w:rsid w:val="00AC7BB5"/>
    <w:rsid w:val="00AD0C95"/>
    <w:rsid w:val="00AD10C6"/>
    <w:rsid w:val="00AD19FE"/>
    <w:rsid w:val="00AD1FA9"/>
    <w:rsid w:val="00AD28D2"/>
    <w:rsid w:val="00AD3AEA"/>
    <w:rsid w:val="00AD43A3"/>
    <w:rsid w:val="00AD4D7E"/>
    <w:rsid w:val="00AD54B3"/>
    <w:rsid w:val="00AD7110"/>
    <w:rsid w:val="00AD778C"/>
    <w:rsid w:val="00AE0555"/>
    <w:rsid w:val="00AE1DE3"/>
    <w:rsid w:val="00AE2347"/>
    <w:rsid w:val="00AE32B7"/>
    <w:rsid w:val="00AE4424"/>
    <w:rsid w:val="00AE4504"/>
    <w:rsid w:val="00AE4FEE"/>
    <w:rsid w:val="00AE54CF"/>
    <w:rsid w:val="00AE5D2E"/>
    <w:rsid w:val="00AE69D3"/>
    <w:rsid w:val="00AE6B8E"/>
    <w:rsid w:val="00AE6ED3"/>
    <w:rsid w:val="00AE7B3D"/>
    <w:rsid w:val="00AF057E"/>
    <w:rsid w:val="00AF12A6"/>
    <w:rsid w:val="00AF1D7C"/>
    <w:rsid w:val="00AF1EFB"/>
    <w:rsid w:val="00AF220D"/>
    <w:rsid w:val="00AF23FA"/>
    <w:rsid w:val="00AF2741"/>
    <w:rsid w:val="00AF4AAB"/>
    <w:rsid w:val="00AF4D0E"/>
    <w:rsid w:val="00AF63D9"/>
    <w:rsid w:val="00AF6918"/>
    <w:rsid w:val="00AF7628"/>
    <w:rsid w:val="00AF7A84"/>
    <w:rsid w:val="00B00916"/>
    <w:rsid w:val="00B011B1"/>
    <w:rsid w:val="00B018C2"/>
    <w:rsid w:val="00B0353F"/>
    <w:rsid w:val="00B05719"/>
    <w:rsid w:val="00B06405"/>
    <w:rsid w:val="00B06DD2"/>
    <w:rsid w:val="00B1161D"/>
    <w:rsid w:val="00B11E2B"/>
    <w:rsid w:val="00B12FF1"/>
    <w:rsid w:val="00B131F2"/>
    <w:rsid w:val="00B13474"/>
    <w:rsid w:val="00B14399"/>
    <w:rsid w:val="00B144DF"/>
    <w:rsid w:val="00B15507"/>
    <w:rsid w:val="00B17B54"/>
    <w:rsid w:val="00B17ED4"/>
    <w:rsid w:val="00B22348"/>
    <w:rsid w:val="00B22477"/>
    <w:rsid w:val="00B237BF"/>
    <w:rsid w:val="00B2474C"/>
    <w:rsid w:val="00B247A8"/>
    <w:rsid w:val="00B25116"/>
    <w:rsid w:val="00B25C12"/>
    <w:rsid w:val="00B25DC2"/>
    <w:rsid w:val="00B26537"/>
    <w:rsid w:val="00B27CBC"/>
    <w:rsid w:val="00B27E41"/>
    <w:rsid w:val="00B27F06"/>
    <w:rsid w:val="00B31631"/>
    <w:rsid w:val="00B31E64"/>
    <w:rsid w:val="00B32492"/>
    <w:rsid w:val="00B33963"/>
    <w:rsid w:val="00B34423"/>
    <w:rsid w:val="00B3471C"/>
    <w:rsid w:val="00B35392"/>
    <w:rsid w:val="00B35840"/>
    <w:rsid w:val="00B36305"/>
    <w:rsid w:val="00B37E97"/>
    <w:rsid w:val="00B40B12"/>
    <w:rsid w:val="00B43876"/>
    <w:rsid w:val="00B4437D"/>
    <w:rsid w:val="00B44531"/>
    <w:rsid w:val="00B44F32"/>
    <w:rsid w:val="00B4555D"/>
    <w:rsid w:val="00B456D1"/>
    <w:rsid w:val="00B4611F"/>
    <w:rsid w:val="00B470EB"/>
    <w:rsid w:val="00B47C3D"/>
    <w:rsid w:val="00B5007A"/>
    <w:rsid w:val="00B5010D"/>
    <w:rsid w:val="00B50CF6"/>
    <w:rsid w:val="00B52511"/>
    <w:rsid w:val="00B527D9"/>
    <w:rsid w:val="00B53E90"/>
    <w:rsid w:val="00B54C6F"/>
    <w:rsid w:val="00B5596B"/>
    <w:rsid w:val="00B567E5"/>
    <w:rsid w:val="00B56AC2"/>
    <w:rsid w:val="00B619CE"/>
    <w:rsid w:val="00B61E47"/>
    <w:rsid w:val="00B62171"/>
    <w:rsid w:val="00B63338"/>
    <w:rsid w:val="00B633BE"/>
    <w:rsid w:val="00B63549"/>
    <w:rsid w:val="00B644C6"/>
    <w:rsid w:val="00B647C7"/>
    <w:rsid w:val="00B65025"/>
    <w:rsid w:val="00B6572E"/>
    <w:rsid w:val="00B67AAD"/>
    <w:rsid w:val="00B67C5B"/>
    <w:rsid w:val="00B70212"/>
    <w:rsid w:val="00B7068F"/>
    <w:rsid w:val="00B70F0E"/>
    <w:rsid w:val="00B70F26"/>
    <w:rsid w:val="00B71577"/>
    <w:rsid w:val="00B71EEE"/>
    <w:rsid w:val="00B756F1"/>
    <w:rsid w:val="00B759C4"/>
    <w:rsid w:val="00B75E01"/>
    <w:rsid w:val="00B762E3"/>
    <w:rsid w:val="00B80265"/>
    <w:rsid w:val="00B82088"/>
    <w:rsid w:val="00B82EAB"/>
    <w:rsid w:val="00B844C7"/>
    <w:rsid w:val="00B845C6"/>
    <w:rsid w:val="00B857F2"/>
    <w:rsid w:val="00B867E5"/>
    <w:rsid w:val="00B86B57"/>
    <w:rsid w:val="00B87331"/>
    <w:rsid w:val="00B914DC"/>
    <w:rsid w:val="00B93272"/>
    <w:rsid w:val="00B9453A"/>
    <w:rsid w:val="00B94F2C"/>
    <w:rsid w:val="00B95021"/>
    <w:rsid w:val="00B9643B"/>
    <w:rsid w:val="00B96CA0"/>
    <w:rsid w:val="00B96D2C"/>
    <w:rsid w:val="00B96DD9"/>
    <w:rsid w:val="00BA02DE"/>
    <w:rsid w:val="00BA0784"/>
    <w:rsid w:val="00BA12A0"/>
    <w:rsid w:val="00BA2CB8"/>
    <w:rsid w:val="00BA2D30"/>
    <w:rsid w:val="00BA572F"/>
    <w:rsid w:val="00BA6B72"/>
    <w:rsid w:val="00BA6DFE"/>
    <w:rsid w:val="00BB02B3"/>
    <w:rsid w:val="00BB243C"/>
    <w:rsid w:val="00BB36D0"/>
    <w:rsid w:val="00BB4219"/>
    <w:rsid w:val="00BB44DA"/>
    <w:rsid w:val="00BB53B5"/>
    <w:rsid w:val="00BB5977"/>
    <w:rsid w:val="00BB5CD0"/>
    <w:rsid w:val="00BB615D"/>
    <w:rsid w:val="00BB77A3"/>
    <w:rsid w:val="00BB7E7B"/>
    <w:rsid w:val="00BC3A0E"/>
    <w:rsid w:val="00BC3B06"/>
    <w:rsid w:val="00BC402B"/>
    <w:rsid w:val="00BC4703"/>
    <w:rsid w:val="00BC4AEC"/>
    <w:rsid w:val="00BC602F"/>
    <w:rsid w:val="00BD03AA"/>
    <w:rsid w:val="00BD0401"/>
    <w:rsid w:val="00BD0E5F"/>
    <w:rsid w:val="00BD2970"/>
    <w:rsid w:val="00BD2BD0"/>
    <w:rsid w:val="00BD48EE"/>
    <w:rsid w:val="00BD501F"/>
    <w:rsid w:val="00BD564D"/>
    <w:rsid w:val="00BD58B0"/>
    <w:rsid w:val="00BD607A"/>
    <w:rsid w:val="00BD6294"/>
    <w:rsid w:val="00BD6B7C"/>
    <w:rsid w:val="00BD7302"/>
    <w:rsid w:val="00BE037B"/>
    <w:rsid w:val="00BE12C9"/>
    <w:rsid w:val="00BE1627"/>
    <w:rsid w:val="00BE3CBA"/>
    <w:rsid w:val="00BE41F1"/>
    <w:rsid w:val="00BE4326"/>
    <w:rsid w:val="00BE4798"/>
    <w:rsid w:val="00BE5F9A"/>
    <w:rsid w:val="00BE5FE1"/>
    <w:rsid w:val="00BE63E2"/>
    <w:rsid w:val="00BE655D"/>
    <w:rsid w:val="00BE656C"/>
    <w:rsid w:val="00BE6D75"/>
    <w:rsid w:val="00BE787B"/>
    <w:rsid w:val="00BF144F"/>
    <w:rsid w:val="00BF38B8"/>
    <w:rsid w:val="00BF3D27"/>
    <w:rsid w:val="00BF5E2F"/>
    <w:rsid w:val="00C00670"/>
    <w:rsid w:val="00C01139"/>
    <w:rsid w:val="00C025F9"/>
    <w:rsid w:val="00C040AB"/>
    <w:rsid w:val="00C0465A"/>
    <w:rsid w:val="00C0582F"/>
    <w:rsid w:val="00C070B6"/>
    <w:rsid w:val="00C10031"/>
    <w:rsid w:val="00C11693"/>
    <w:rsid w:val="00C11BD0"/>
    <w:rsid w:val="00C11FCC"/>
    <w:rsid w:val="00C120C7"/>
    <w:rsid w:val="00C12AAF"/>
    <w:rsid w:val="00C13F00"/>
    <w:rsid w:val="00C1481B"/>
    <w:rsid w:val="00C155C3"/>
    <w:rsid w:val="00C15A30"/>
    <w:rsid w:val="00C15C6F"/>
    <w:rsid w:val="00C160A4"/>
    <w:rsid w:val="00C16ABC"/>
    <w:rsid w:val="00C1767E"/>
    <w:rsid w:val="00C1774B"/>
    <w:rsid w:val="00C17C05"/>
    <w:rsid w:val="00C17D22"/>
    <w:rsid w:val="00C206F8"/>
    <w:rsid w:val="00C23F74"/>
    <w:rsid w:val="00C24EFB"/>
    <w:rsid w:val="00C252E5"/>
    <w:rsid w:val="00C25A9F"/>
    <w:rsid w:val="00C25D05"/>
    <w:rsid w:val="00C27E07"/>
    <w:rsid w:val="00C30022"/>
    <w:rsid w:val="00C30778"/>
    <w:rsid w:val="00C308FA"/>
    <w:rsid w:val="00C32E36"/>
    <w:rsid w:val="00C33145"/>
    <w:rsid w:val="00C333B5"/>
    <w:rsid w:val="00C33B0E"/>
    <w:rsid w:val="00C33B49"/>
    <w:rsid w:val="00C33C01"/>
    <w:rsid w:val="00C3467E"/>
    <w:rsid w:val="00C34D31"/>
    <w:rsid w:val="00C35C87"/>
    <w:rsid w:val="00C35FFC"/>
    <w:rsid w:val="00C36112"/>
    <w:rsid w:val="00C40B80"/>
    <w:rsid w:val="00C416BA"/>
    <w:rsid w:val="00C41D67"/>
    <w:rsid w:val="00C42206"/>
    <w:rsid w:val="00C4234B"/>
    <w:rsid w:val="00C42D43"/>
    <w:rsid w:val="00C4325D"/>
    <w:rsid w:val="00C44E5A"/>
    <w:rsid w:val="00C44EBC"/>
    <w:rsid w:val="00C45379"/>
    <w:rsid w:val="00C45421"/>
    <w:rsid w:val="00C47BDD"/>
    <w:rsid w:val="00C510E8"/>
    <w:rsid w:val="00C514A0"/>
    <w:rsid w:val="00C53B1F"/>
    <w:rsid w:val="00C53F2C"/>
    <w:rsid w:val="00C54EBF"/>
    <w:rsid w:val="00C562FB"/>
    <w:rsid w:val="00C60480"/>
    <w:rsid w:val="00C639E1"/>
    <w:rsid w:val="00C64308"/>
    <w:rsid w:val="00C658D4"/>
    <w:rsid w:val="00C65FCC"/>
    <w:rsid w:val="00C661CD"/>
    <w:rsid w:val="00C66513"/>
    <w:rsid w:val="00C66647"/>
    <w:rsid w:val="00C66CD9"/>
    <w:rsid w:val="00C67457"/>
    <w:rsid w:val="00C675DF"/>
    <w:rsid w:val="00C67735"/>
    <w:rsid w:val="00C6797C"/>
    <w:rsid w:val="00C67EEC"/>
    <w:rsid w:val="00C704F2"/>
    <w:rsid w:val="00C705A6"/>
    <w:rsid w:val="00C731AB"/>
    <w:rsid w:val="00C73B68"/>
    <w:rsid w:val="00C73C40"/>
    <w:rsid w:val="00C73E04"/>
    <w:rsid w:val="00C75926"/>
    <w:rsid w:val="00C75C70"/>
    <w:rsid w:val="00C76016"/>
    <w:rsid w:val="00C80C3A"/>
    <w:rsid w:val="00C82091"/>
    <w:rsid w:val="00C821F0"/>
    <w:rsid w:val="00C82B5F"/>
    <w:rsid w:val="00C8566B"/>
    <w:rsid w:val="00C869C5"/>
    <w:rsid w:val="00C87CB6"/>
    <w:rsid w:val="00C909AE"/>
    <w:rsid w:val="00C90C9F"/>
    <w:rsid w:val="00C923D0"/>
    <w:rsid w:val="00C927E1"/>
    <w:rsid w:val="00C929C5"/>
    <w:rsid w:val="00C92B71"/>
    <w:rsid w:val="00C94F90"/>
    <w:rsid w:val="00C958F4"/>
    <w:rsid w:val="00C95E10"/>
    <w:rsid w:val="00C95F0E"/>
    <w:rsid w:val="00C95F95"/>
    <w:rsid w:val="00C97464"/>
    <w:rsid w:val="00C97632"/>
    <w:rsid w:val="00C97D07"/>
    <w:rsid w:val="00CA069F"/>
    <w:rsid w:val="00CA16E8"/>
    <w:rsid w:val="00CA1A2D"/>
    <w:rsid w:val="00CA1D1A"/>
    <w:rsid w:val="00CA1DFD"/>
    <w:rsid w:val="00CA2DDF"/>
    <w:rsid w:val="00CA47F0"/>
    <w:rsid w:val="00CA5360"/>
    <w:rsid w:val="00CA5E0A"/>
    <w:rsid w:val="00CA61F0"/>
    <w:rsid w:val="00CB0B3B"/>
    <w:rsid w:val="00CB0E86"/>
    <w:rsid w:val="00CB1A06"/>
    <w:rsid w:val="00CB320B"/>
    <w:rsid w:val="00CB3566"/>
    <w:rsid w:val="00CB36A8"/>
    <w:rsid w:val="00CB4299"/>
    <w:rsid w:val="00CB4550"/>
    <w:rsid w:val="00CB61A0"/>
    <w:rsid w:val="00CB61A7"/>
    <w:rsid w:val="00CB708F"/>
    <w:rsid w:val="00CC0133"/>
    <w:rsid w:val="00CC0356"/>
    <w:rsid w:val="00CC112C"/>
    <w:rsid w:val="00CC1FF9"/>
    <w:rsid w:val="00CC22EF"/>
    <w:rsid w:val="00CC38DF"/>
    <w:rsid w:val="00CC477C"/>
    <w:rsid w:val="00CC4A1B"/>
    <w:rsid w:val="00CC4EE7"/>
    <w:rsid w:val="00CC626F"/>
    <w:rsid w:val="00CC6D6A"/>
    <w:rsid w:val="00CC6E51"/>
    <w:rsid w:val="00CD16AB"/>
    <w:rsid w:val="00CD1901"/>
    <w:rsid w:val="00CD1CA6"/>
    <w:rsid w:val="00CE03F5"/>
    <w:rsid w:val="00CE05F6"/>
    <w:rsid w:val="00CE0C95"/>
    <w:rsid w:val="00CE1967"/>
    <w:rsid w:val="00CE3B71"/>
    <w:rsid w:val="00CE41A7"/>
    <w:rsid w:val="00CE47A3"/>
    <w:rsid w:val="00CE4C81"/>
    <w:rsid w:val="00CE4F0B"/>
    <w:rsid w:val="00CE5DBA"/>
    <w:rsid w:val="00CE65CF"/>
    <w:rsid w:val="00CE688F"/>
    <w:rsid w:val="00CE6CEF"/>
    <w:rsid w:val="00CE76D7"/>
    <w:rsid w:val="00CE7F8C"/>
    <w:rsid w:val="00CF004D"/>
    <w:rsid w:val="00CF0EA5"/>
    <w:rsid w:val="00CF1B53"/>
    <w:rsid w:val="00CF2423"/>
    <w:rsid w:val="00CF26FF"/>
    <w:rsid w:val="00CF28AA"/>
    <w:rsid w:val="00CF2A0F"/>
    <w:rsid w:val="00CF4243"/>
    <w:rsid w:val="00CF4636"/>
    <w:rsid w:val="00CF4F8D"/>
    <w:rsid w:val="00CF5862"/>
    <w:rsid w:val="00CF5AB7"/>
    <w:rsid w:val="00CF60D7"/>
    <w:rsid w:val="00CF6440"/>
    <w:rsid w:val="00D02465"/>
    <w:rsid w:val="00D03B14"/>
    <w:rsid w:val="00D04EAB"/>
    <w:rsid w:val="00D060C9"/>
    <w:rsid w:val="00D061CB"/>
    <w:rsid w:val="00D063DF"/>
    <w:rsid w:val="00D065AE"/>
    <w:rsid w:val="00D0769C"/>
    <w:rsid w:val="00D077DB"/>
    <w:rsid w:val="00D07BB0"/>
    <w:rsid w:val="00D1277F"/>
    <w:rsid w:val="00D127A1"/>
    <w:rsid w:val="00D1386D"/>
    <w:rsid w:val="00D13B7D"/>
    <w:rsid w:val="00D15B29"/>
    <w:rsid w:val="00D163D5"/>
    <w:rsid w:val="00D16486"/>
    <w:rsid w:val="00D17885"/>
    <w:rsid w:val="00D20736"/>
    <w:rsid w:val="00D207D5"/>
    <w:rsid w:val="00D20A9E"/>
    <w:rsid w:val="00D229D5"/>
    <w:rsid w:val="00D24717"/>
    <w:rsid w:val="00D249BE"/>
    <w:rsid w:val="00D25217"/>
    <w:rsid w:val="00D2545B"/>
    <w:rsid w:val="00D254F8"/>
    <w:rsid w:val="00D257B7"/>
    <w:rsid w:val="00D258B7"/>
    <w:rsid w:val="00D25DB5"/>
    <w:rsid w:val="00D30905"/>
    <w:rsid w:val="00D31240"/>
    <w:rsid w:val="00D314F5"/>
    <w:rsid w:val="00D31843"/>
    <w:rsid w:val="00D31DCE"/>
    <w:rsid w:val="00D3232E"/>
    <w:rsid w:val="00D32C73"/>
    <w:rsid w:val="00D34C58"/>
    <w:rsid w:val="00D35F7C"/>
    <w:rsid w:val="00D36262"/>
    <w:rsid w:val="00D36B38"/>
    <w:rsid w:val="00D370AB"/>
    <w:rsid w:val="00D37995"/>
    <w:rsid w:val="00D37C9F"/>
    <w:rsid w:val="00D37E4D"/>
    <w:rsid w:val="00D40450"/>
    <w:rsid w:val="00D41D1D"/>
    <w:rsid w:val="00D41F52"/>
    <w:rsid w:val="00D43043"/>
    <w:rsid w:val="00D43941"/>
    <w:rsid w:val="00D43F3D"/>
    <w:rsid w:val="00D44AD4"/>
    <w:rsid w:val="00D44AFE"/>
    <w:rsid w:val="00D45179"/>
    <w:rsid w:val="00D453D2"/>
    <w:rsid w:val="00D45E92"/>
    <w:rsid w:val="00D47B2F"/>
    <w:rsid w:val="00D503DF"/>
    <w:rsid w:val="00D50EA5"/>
    <w:rsid w:val="00D51650"/>
    <w:rsid w:val="00D5224C"/>
    <w:rsid w:val="00D52737"/>
    <w:rsid w:val="00D52D32"/>
    <w:rsid w:val="00D53423"/>
    <w:rsid w:val="00D53F4B"/>
    <w:rsid w:val="00D547A8"/>
    <w:rsid w:val="00D55D29"/>
    <w:rsid w:val="00D5602E"/>
    <w:rsid w:val="00D57F56"/>
    <w:rsid w:val="00D61478"/>
    <w:rsid w:val="00D6195A"/>
    <w:rsid w:val="00D643AE"/>
    <w:rsid w:val="00D64C80"/>
    <w:rsid w:val="00D653F0"/>
    <w:rsid w:val="00D671D5"/>
    <w:rsid w:val="00D67402"/>
    <w:rsid w:val="00D674A2"/>
    <w:rsid w:val="00D707B5"/>
    <w:rsid w:val="00D70821"/>
    <w:rsid w:val="00D72734"/>
    <w:rsid w:val="00D72CFB"/>
    <w:rsid w:val="00D73920"/>
    <w:rsid w:val="00D7403F"/>
    <w:rsid w:val="00D747A7"/>
    <w:rsid w:val="00D761BA"/>
    <w:rsid w:val="00D776D5"/>
    <w:rsid w:val="00D7780A"/>
    <w:rsid w:val="00D7785F"/>
    <w:rsid w:val="00D7787E"/>
    <w:rsid w:val="00D77989"/>
    <w:rsid w:val="00D80487"/>
    <w:rsid w:val="00D80ADC"/>
    <w:rsid w:val="00D81059"/>
    <w:rsid w:val="00D81730"/>
    <w:rsid w:val="00D82E4B"/>
    <w:rsid w:val="00D82FF4"/>
    <w:rsid w:val="00D835D7"/>
    <w:rsid w:val="00D848A9"/>
    <w:rsid w:val="00D84E2C"/>
    <w:rsid w:val="00D851CE"/>
    <w:rsid w:val="00D85282"/>
    <w:rsid w:val="00D869B9"/>
    <w:rsid w:val="00D911C5"/>
    <w:rsid w:val="00D91717"/>
    <w:rsid w:val="00D93603"/>
    <w:rsid w:val="00D93DD9"/>
    <w:rsid w:val="00D942CB"/>
    <w:rsid w:val="00D94AA8"/>
    <w:rsid w:val="00D95988"/>
    <w:rsid w:val="00D96858"/>
    <w:rsid w:val="00D96965"/>
    <w:rsid w:val="00D97A77"/>
    <w:rsid w:val="00DA02CF"/>
    <w:rsid w:val="00DA0732"/>
    <w:rsid w:val="00DA112B"/>
    <w:rsid w:val="00DA1ED5"/>
    <w:rsid w:val="00DA3B18"/>
    <w:rsid w:val="00DA4016"/>
    <w:rsid w:val="00DA46CB"/>
    <w:rsid w:val="00DA4BD3"/>
    <w:rsid w:val="00DA5758"/>
    <w:rsid w:val="00DA655E"/>
    <w:rsid w:val="00DA780E"/>
    <w:rsid w:val="00DB0A7A"/>
    <w:rsid w:val="00DB0D81"/>
    <w:rsid w:val="00DB1646"/>
    <w:rsid w:val="00DB1805"/>
    <w:rsid w:val="00DB2ABF"/>
    <w:rsid w:val="00DB368A"/>
    <w:rsid w:val="00DB3952"/>
    <w:rsid w:val="00DB3F48"/>
    <w:rsid w:val="00DB5B50"/>
    <w:rsid w:val="00DC025F"/>
    <w:rsid w:val="00DC0F30"/>
    <w:rsid w:val="00DC14FC"/>
    <w:rsid w:val="00DC2B58"/>
    <w:rsid w:val="00DC3AF0"/>
    <w:rsid w:val="00DC46BF"/>
    <w:rsid w:val="00DC5BBA"/>
    <w:rsid w:val="00DC5E07"/>
    <w:rsid w:val="00DC618B"/>
    <w:rsid w:val="00DD00F0"/>
    <w:rsid w:val="00DD0A71"/>
    <w:rsid w:val="00DD0F24"/>
    <w:rsid w:val="00DD2BD3"/>
    <w:rsid w:val="00DD2F25"/>
    <w:rsid w:val="00DD3014"/>
    <w:rsid w:val="00DD4BE5"/>
    <w:rsid w:val="00DD53A4"/>
    <w:rsid w:val="00DD5E98"/>
    <w:rsid w:val="00DD7046"/>
    <w:rsid w:val="00DD7378"/>
    <w:rsid w:val="00DD7615"/>
    <w:rsid w:val="00DE098A"/>
    <w:rsid w:val="00DE0A82"/>
    <w:rsid w:val="00DE36D2"/>
    <w:rsid w:val="00DE3AD8"/>
    <w:rsid w:val="00DE3FB7"/>
    <w:rsid w:val="00DE4653"/>
    <w:rsid w:val="00DE6240"/>
    <w:rsid w:val="00DE6325"/>
    <w:rsid w:val="00DE68BB"/>
    <w:rsid w:val="00DF2174"/>
    <w:rsid w:val="00DF23AC"/>
    <w:rsid w:val="00DF362D"/>
    <w:rsid w:val="00DF467C"/>
    <w:rsid w:val="00DF4C0C"/>
    <w:rsid w:val="00DF585F"/>
    <w:rsid w:val="00DF5FDF"/>
    <w:rsid w:val="00DF6FEE"/>
    <w:rsid w:val="00DF75E4"/>
    <w:rsid w:val="00E00E96"/>
    <w:rsid w:val="00E018FD"/>
    <w:rsid w:val="00E043C7"/>
    <w:rsid w:val="00E04824"/>
    <w:rsid w:val="00E04CA8"/>
    <w:rsid w:val="00E058E8"/>
    <w:rsid w:val="00E059B3"/>
    <w:rsid w:val="00E067C0"/>
    <w:rsid w:val="00E07461"/>
    <w:rsid w:val="00E10563"/>
    <w:rsid w:val="00E109C5"/>
    <w:rsid w:val="00E1419D"/>
    <w:rsid w:val="00E14CEE"/>
    <w:rsid w:val="00E16463"/>
    <w:rsid w:val="00E16784"/>
    <w:rsid w:val="00E228B5"/>
    <w:rsid w:val="00E22E45"/>
    <w:rsid w:val="00E2341D"/>
    <w:rsid w:val="00E250D6"/>
    <w:rsid w:val="00E2542A"/>
    <w:rsid w:val="00E25810"/>
    <w:rsid w:val="00E26328"/>
    <w:rsid w:val="00E27BAC"/>
    <w:rsid w:val="00E27D3B"/>
    <w:rsid w:val="00E30702"/>
    <w:rsid w:val="00E30876"/>
    <w:rsid w:val="00E30DE4"/>
    <w:rsid w:val="00E33007"/>
    <w:rsid w:val="00E33167"/>
    <w:rsid w:val="00E3379B"/>
    <w:rsid w:val="00E33D3E"/>
    <w:rsid w:val="00E33D56"/>
    <w:rsid w:val="00E33F44"/>
    <w:rsid w:val="00E35246"/>
    <w:rsid w:val="00E362C9"/>
    <w:rsid w:val="00E363CB"/>
    <w:rsid w:val="00E3704A"/>
    <w:rsid w:val="00E37D15"/>
    <w:rsid w:val="00E403F7"/>
    <w:rsid w:val="00E41EB2"/>
    <w:rsid w:val="00E422AE"/>
    <w:rsid w:val="00E4312C"/>
    <w:rsid w:val="00E51992"/>
    <w:rsid w:val="00E51AED"/>
    <w:rsid w:val="00E524E0"/>
    <w:rsid w:val="00E525DD"/>
    <w:rsid w:val="00E52714"/>
    <w:rsid w:val="00E52F48"/>
    <w:rsid w:val="00E5373D"/>
    <w:rsid w:val="00E5508A"/>
    <w:rsid w:val="00E55849"/>
    <w:rsid w:val="00E560C9"/>
    <w:rsid w:val="00E568B2"/>
    <w:rsid w:val="00E575DF"/>
    <w:rsid w:val="00E604AE"/>
    <w:rsid w:val="00E60E88"/>
    <w:rsid w:val="00E61210"/>
    <w:rsid w:val="00E6256A"/>
    <w:rsid w:val="00E63B37"/>
    <w:rsid w:val="00E64999"/>
    <w:rsid w:val="00E6604C"/>
    <w:rsid w:val="00E66C57"/>
    <w:rsid w:val="00E70299"/>
    <w:rsid w:val="00E70EFE"/>
    <w:rsid w:val="00E715E5"/>
    <w:rsid w:val="00E72C82"/>
    <w:rsid w:val="00E73A27"/>
    <w:rsid w:val="00E74410"/>
    <w:rsid w:val="00E74BD1"/>
    <w:rsid w:val="00E77E96"/>
    <w:rsid w:val="00E84640"/>
    <w:rsid w:val="00E84930"/>
    <w:rsid w:val="00E8581F"/>
    <w:rsid w:val="00E866A0"/>
    <w:rsid w:val="00E86879"/>
    <w:rsid w:val="00E870FB"/>
    <w:rsid w:val="00E87E27"/>
    <w:rsid w:val="00E90D5D"/>
    <w:rsid w:val="00E91FEE"/>
    <w:rsid w:val="00E921A6"/>
    <w:rsid w:val="00E927E6"/>
    <w:rsid w:val="00E928DB"/>
    <w:rsid w:val="00E92A11"/>
    <w:rsid w:val="00E95203"/>
    <w:rsid w:val="00E96536"/>
    <w:rsid w:val="00E96733"/>
    <w:rsid w:val="00E967F2"/>
    <w:rsid w:val="00EA084C"/>
    <w:rsid w:val="00EA0FC7"/>
    <w:rsid w:val="00EA4290"/>
    <w:rsid w:val="00EA555F"/>
    <w:rsid w:val="00EA5DA7"/>
    <w:rsid w:val="00EA75D6"/>
    <w:rsid w:val="00EA7E19"/>
    <w:rsid w:val="00EB0141"/>
    <w:rsid w:val="00EB0938"/>
    <w:rsid w:val="00EB1194"/>
    <w:rsid w:val="00EB1BBC"/>
    <w:rsid w:val="00EB2C44"/>
    <w:rsid w:val="00EB4157"/>
    <w:rsid w:val="00EB44AF"/>
    <w:rsid w:val="00EB5C00"/>
    <w:rsid w:val="00EB5DE5"/>
    <w:rsid w:val="00EB6471"/>
    <w:rsid w:val="00EB64F2"/>
    <w:rsid w:val="00EC086D"/>
    <w:rsid w:val="00EC157D"/>
    <w:rsid w:val="00EC16C2"/>
    <w:rsid w:val="00EC2224"/>
    <w:rsid w:val="00EC652A"/>
    <w:rsid w:val="00EC752A"/>
    <w:rsid w:val="00ED01AF"/>
    <w:rsid w:val="00ED10F2"/>
    <w:rsid w:val="00ED128B"/>
    <w:rsid w:val="00ED2054"/>
    <w:rsid w:val="00ED2307"/>
    <w:rsid w:val="00ED2484"/>
    <w:rsid w:val="00ED472B"/>
    <w:rsid w:val="00ED55B7"/>
    <w:rsid w:val="00ED6943"/>
    <w:rsid w:val="00ED6EBC"/>
    <w:rsid w:val="00ED705A"/>
    <w:rsid w:val="00ED7AA1"/>
    <w:rsid w:val="00EE02D3"/>
    <w:rsid w:val="00EE03BC"/>
    <w:rsid w:val="00EE0AEC"/>
    <w:rsid w:val="00EE0F5C"/>
    <w:rsid w:val="00EE2806"/>
    <w:rsid w:val="00EE3D36"/>
    <w:rsid w:val="00EE43B7"/>
    <w:rsid w:val="00EE5335"/>
    <w:rsid w:val="00EE669F"/>
    <w:rsid w:val="00EE69FE"/>
    <w:rsid w:val="00EF141E"/>
    <w:rsid w:val="00EF222B"/>
    <w:rsid w:val="00EF39DA"/>
    <w:rsid w:val="00EF4FE4"/>
    <w:rsid w:val="00EF6890"/>
    <w:rsid w:val="00EF6B09"/>
    <w:rsid w:val="00EF6B48"/>
    <w:rsid w:val="00EF721A"/>
    <w:rsid w:val="00F001F7"/>
    <w:rsid w:val="00F01428"/>
    <w:rsid w:val="00F01728"/>
    <w:rsid w:val="00F020D6"/>
    <w:rsid w:val="00F03328"/>
    <w:rsid w:val="00F0359E"/>
    <w:rsid w:val="00F0434A"/>
    <w:rsid w:val="00F04757"/>
    <w:rsid w:val="00F05BAA"/>
    <w:rsid w:val="00F05CCF"/>
    <w:rsid w:val="00F05E25"/>
    <w:rsid w:val="00F06102"/>
    <w:rsid w:val="00F077A3"/>
    <w:rsid w:val="00F105DD"/>
    <w:rsid w:val="00F10E50"/>
    <w:rsid w:val="00F10EEA"/>
    <w:rsid w:val="00F11DB6"/>
    <w:rsid w:val="00F12125"/>
    <w:rsid w:val="00F1237B"/>
    <w:rsid w:val="00F12B53"/>
    <w:rsid w:val="00F132AE"/>
    <w:rsid w:val="00F1344B"/>
    <w:rsid w:val="00F13607"/>
    <w:rsid w:val="00F13756"/>
    <w:rsid w:val="00F13DBA"/>
    <w:rsid w:val="00F14553"/>
    <w:rsid w:val="00F15258"/>
    <w:rsid w:val="00F1549C"/>
    <w:rsid w:val="00F167B3"/>
    <w:rsid w:val="00F16B11"/>
    <w:rsid w:val="00F208B8"/>
    <w:rsid w:val="00F20E11"/>
    <w:rsid w:val="00F22201"/>
    <w:rsid w:val="00F23C60"/>
    <w:rsid w:val="00F25C3E"/>
    <w:rsid w:val="00F2679A"/>
    <w:rsid w:val="00F2681C"/>
    <w:rsid w:val="00F27502"/>
    <w:rsid w:val="00F27DD8"/>
    <w:rsid w:val="00F27FC4"/>
    <w:rsid w:val="00F30664"/>
    <w:rsid w:val="00F30F94"/>
    <w:rsid w:val="00F32F92"/>
    <w:rsid w:val="00F33491"/>
    <w:rsid w:val="00F33D65"/>
    <w:rsid w:val="00F35D03"/>
    <w:rsid w:val="00F43399"/>
    <w:rsid w:val="00F43707"/>
    <w:rsid w:val="00F437F9"/>
    <w:rsid w:val="00F43AF3"/>
    <w:rsid w:val="00F43F96"/>
    <w:rsid w:val="00F45064"/>
    <w:rsid w:val="00F47D05"/>
    <w:rsid w:val="00F51548"/>
    <w:rsid w:val="00F5213B"/>
    <w:rsid w:val="00F52B44"/>
    <w:rsid w:val="00F548E0"/>
    <w:rsid w:val="00F559B4"/>
    <w:rsid w:val="00F559B9"/>
    <w:rsid w:val="00F56B22"/>
    <w:rsid w:val="00F56BC6"/>
    <w:rsid w:val="00F57D3F"/>
    <w:rsid w:val="00F600BD"/>
    <w:rsid w:val="00F60208"/>
    <w:rsid w:val="00F607C7"/>
    <w:rsid w:val="00F62152"/>
    <w:rsid w:val="00F63896"/>
    <w:rsid w:val="00F6431E"/>
    <w:rsid w:val="00F651B6"/>
    <w:rsid w:val="00F65823"/>
    <w:rsid w:val="00F65FDF"/>
    <w:rsid w:val="00F66476"/>
    <w:rsid w:val="00F67B3A"/>
    <w:rsid w:val="00F71950"/>
    <w:rsid w:val="00F71BBA"/>
    <w:rsid w:val="00F74995"/>
    <w:rsid w:val="00F74C63"/>
    <w:rsid w:val="00F75098"/>
    <w:rsid w:val="00F766B1"/>
    <w:rsid w:val="00F770E5"/>
    <w:rsid w:val="00F77275"/>
    <w:rsid w:val="00F77B20"/>
    <w:rsid w:val="00F77C78"/>
    <w:rsid w:val="00F81B09"/>
    <w:rsid w:val="00F82156"/>
    <w:rsid w:val="00F8243E"/>
    <w:rsid w:val="00F82AD4"/>
    <w:rsid w:val="00F8318D"/>
    <w:rsid w:val="00F83C74"/>
    <w:rsid w:val="00F85C23"/>
    <w:rsid w:val="00F86971"/>
    <w:rsid w:val="00F86BC3"/>
    <w:rsid w:val="00F8783F"/>
    <w:rsid w:val="00F90E06"/>
    <w:rsid w:val="00F91E71"/>
    <w:rsid w:val="00F92219"/>
    <w:rsid w:val="00F92F92"/>
    <w:rsid w:val="00F94685"/>
    <w:rsid w:val="00F949D4"/>
    <w:rsid w:val="00F95966"/>
    <w:rsid w:val="00F964EF"/>
    <w:rsid w:val="00F97222"/>
    <w:rsid w:val="00F97B37"/>
    <w:rsid w:val="00FA0944"/>
    <w:rsid w:val="00FA0B80"/>
    <w:rsid w:val="00FA166C"/>
    <w:rsid w:val="00FA36CE"/>
    <w:rsid w:val="00FA7303"/>
    <w:rsid w:val="00FA7954"/>
    <w:rsid w:val="00FB0609"/>
    <w:rsid w:val="00FB1912"/>
    <w:rsid w:val="00FB1B41"/>
    <w:rsid w:val="00FB2100"/>
    <w:rsid w:val="00FB346D"/>
    <w:rsid w:val="00FB386E"/>
    <w:rsid w:val="00FB46EA"/>
    <w:rsid w:val="00FB4700"/>
    <w:rsid w:val="00FB517E"/>
    <w:rsid w:val="00FB59B1"/>
    <w:rsid w:val="00FB7ABA"/>
    <w:rsid w:val="00FC0435"/>
    <w:rsid w:val="00FC1144"/>
    <w:rsid w:val="00FC1765"/>
    <w:rsid w:val="00FC1811"/>
    <w:rsid w:val="00FC2AF4"/>
    <w:rsid w:val="00FC2BF8"/>
    <w:rsid w:val="00FC3355"/>
    <w:rsid w:val="00FC3824"/>
    <w:rsid w:val="00FC3CE3"/>
    <w:rsid w:val="00FC4113"/>
    <w:rsid w:val="00FC4331"/>
    <w:rsid w:val="00FC46EF"/>
    <w:rsid w:val="00FC5A3E"/>
    <w:rsid w:val="00FC6DD5"/>
    <w:rsid w:val="00FC7FCD"/>
    <w:rsid w:val="00FD0A94"/>
    <w:rsid w:val="00FD1557"/>
    <w:rsid w:val="00FD1984"/>
    <w:rsid w:val="00FD2A33"/>
    <w:rsid w:val="00FD2AD3"/>
    <w:rsid w:val="00FD3E26"/>
    <w:rsid w:val="00FD4B7F"/>
    <w:rsid w:val="00FD5726"/>
    <w:rsid w:val="00FD68A8"/>
    <w:rsid w:val="00FD6CF7"/>
    <w:rsid w:val="00FD714A"/>
    <w:rsid w:val="00FD73FE"/>
    <w:rsid w:val="00FD7ECE"/>
    <w:rsid w:val="00FE0EC4"/>
    <w:rsid w:val="00FE1615"/>
    <w:rsid w:val="00FE1D87"/>
    <w:rsid w:val="00FE4860"/>
    <w:rsid w:val="00FE497F"/>
    <w:rsid w:val="00FE4ACB"/>
    <w:rsid w:val="00FE50CA"/>
    <w:rsid w:val="00FE5316"/>
    <w:rsid w:val="00FF0210"/>
    <w:rsid w:val="00FF05CE"/>
    <w:rsid w:val="00FF25A8"/>
    <w:rsid w:val="00FF2C9D"/>
    <w:rsid w:val="00FF2EDA"/>
    <w:rsid w:val="00FF3301"/>
    <w:rsid w:val="00FF3370"/>
    <w:rsid w:val="00FF48E0"/>
    <w:rsid w:val="00FF64B7"/>
    <w:rsid w:val="00FF6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7AAD"/>
    <w:rPr>
      <w:rFonts w:ascii="Times New Roman" w:eastAsia="Times New Roman" w:hAnsi="Times New Roman"/>
      <w:sz w:val="24"/>
      <w:szCs w:val="24"/>
    </w:rPr>
  </w:style>
  <w:style w:type="paragraph" w:styleId="Ttulo1">
    <w:name w:val="heading 1"/>
    <w:basedOn w:val="Normal"/>
    <w:next w:val="Normal"/>
    <w:link w:val="Ttulo1Char"/>
    <w:uiPriority w:val="99"/>
    <w:qFormat/>
    <w:rsid w:val="000D5F0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0D5F01"/>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0D5F0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0D5F01"/>
    <w:pPr>
      <w:keepNext/>
      <w:ind w:left="1276" w:hanging="1276"/>
      <w:jc w:val="center"/>
      <w:outlineLvl w:val="3"/>
    </w:pPr>
    <w:rPr>
      <w:rFonts w:ascii="Bookman Old Style" w:hAnsi="Bookman Old Style"/>
      <w:b/>
      <w:szCs w:val="20"/>
      <w:u w:val="single"/>
    </w:rPr>
  </w:style>
  <w:style w:type="paragraph" w:styleId="Ttulo5">
    <w:name w:val="heading 5"/>
    <w:basedOn w:val="Normal"/>
    <w:next w:val="Normal"/>
    <w:link w:val="Ttulo5Char"/>
    <w:uiPriority w:val="99"/>
    <w:qFormat/>
    <w:rsid w:val="000D5F01"/>
    <w:pPr>
      <w:keepNext/>
      <w:jc w:val="center"/>
      <w:outlineLvl w:val="4"/>
    </w:pPr>
    <w:rPr>
      <w:b/>
      <w:sz w:val="20"/>
      <w:szCs w:val="20"/>
    </w:rPr>
  </w:style>
  <w:style w:type="paragraph" w:styleId="Ttulo6">
    <w:name w:val="heading 6"/>
    <w:basedOn w:val="Normal"/>
    <w:next w:val="Normal"/>
    <w:link w:val="Ttulo6Char"/>
    <w:uiPriority w:val="99"/>
    <w:qFormat/>
    <w:rsid w:val="000D5F01"/>
    <w:pPr>
      <w:spacing w:before="240" w:after="60"/>
      <w:outlineLvl w:val="5"/>
    </w:pPr>
    <w:rPr>
      <w:rFonts w:ascii="Calibri" w:hAnsi="Calibri"/>
      <w:b/>
      <w:bCs/>
      <w:sz w:val="20"/>
      <w:szCs w:val="20"/>
    </w:rPr>
  </w:style>
  <w:style w:type="paragraph" w:styleId="Ttulo7">
    <w:name w:val="heading 7"/>
    <w:basedOn w:val="Normal"/>
    <w:next w:val="Normal"/>
    <w:link w:val="Ttulo7Char"/>
    <w:uiPriority w:val="99"/>
    <w:qFormat/>
    <w:rsid w:val="000D5F01"/>
    <w:pPr>
      <w:keepNext/>
      <w:numPr>
        <w:numId w:val="1"/>
      </w:numPr>
      <w:tabs>
        <w:tab w:val="clear" w:pos="705"/>
        <w:tab w:val="num" w:pos="0"/>
      </w:tabs>
      <w:ind w:hanging="1414"/>
      <w:jc w:val="both"/>
      <w:outlineLvl w:val="6"/>
    </w:pPr>
    <w:rPr>
      <w:rFonts w:ascii="Bookman Old Style" w:hAnsi="Bookman Old Style"/>
      <w:b/>
      <w:szCs w:val="20"/>
    </w:rPr>
  </w:style>
  <w:style w:type="paragraph" w:styleId="Ttulo8">
    <w:name w:val="heading 8"/>
    <w:basedOn w:val="Normal"/>
    <w:next w:val="Normal"/>
    <w:link w:val="Ttulo8Char"/>
    <w:uiPriority w:val="99"/>
    <w:qFormat/>
    <w:rsid w:val="000D5F01"/>
    <w:pPr>
      <w:spacing w:before="240" w:after="60"/>
      <w:outlineLvl w:val="7"/>
    </w:pPr>
    <w:rPr>
      <w:rFonts w:ascii="Calibri" w:hAnsi="Calibri"/>
      <w:i/>
      <w:iCs/>
    </w:rPr>
  </w:style>
  <w:style w:type="paragraph" w:styleId="Ttulo9">
    <w:name w:val="heading 9"/>
    <w:basedOn w:val="Normal"/>
    <w:next w:val="Normal"/>
    <w:link w:val="Ttulo9Char"/>
    <w:uiPriority w:val="99"/>
    <w:qFormat/>
    <w:rsid w:val="000D5F01"/>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D5F01"/>
    <w:rPr>
      <w:rFonts w:ascii="Cambria" w:hAnsi="Cambria" w:cs="Times New Roman"/>
      <w:b/>
      <w:kern w:val="32"/>
      <w:sz w:val="32"/>
      <w:lang w:eastAsia="pt-BR"/>
    </w:rPr>
  </w:style>
  <w:style w:type="character" w:customStyle="1" w:styleId="Ttulo2Char">
    <w:name w:val="Título 2 Char"/>
    <w:basedOn w:val="Fontepargpadro"/>
    <w:link w:val="Ttulo2"/>
    <w:uiPriority w:val="99"/>
    <w:semiHidden/>
    <w:locked/>
    <w:rsid w:val="000D5F01"/>
    <w:rPr>
      <w:rFonts w:ascii="Cambria" w:hAnsi="Cambria" w:cs="Times New Roman"/>
      <w:b/>
      <w:i/>
      <w:sz w:val="28"/>
      <w:lang w:eastAsia="pt-BR"/>
    </w:rPr>
  </w:style>
  <w:style w:type="character" w:customStyle="1" w:styleId="Ttulo3Char">
    <w:name w:val="Título 3 Char"/>
    <w:basedOn w:val="Fontepargpadro"/>
    <w:link w:val="Ttulo3"/>
    <w:uiPriority w:val="99"/>
    <w:semiHidden/>
    <w:locked/>
    <w:rsid w:val="000D5F01"/>
    <w:rPr>
      <w:rFonts w:ascii="Cambria" w:hAnsi="Cambria" w:cs="Times New Roman"/>
      <w:b/>
      <w:sz w:val="26"/>
      <w:lang w:eastAsia="pt-BR"/>
    </w:rPr>
  </w:style>
  <w:style w:type="character" w:customStyle="1" w:styleId="Ttulo4Char">
    <w:name w:val="Título 4 Char"/>
    <w:basedOn w:val="Fontepargpadro"/>
    <w:link w:val="Ttulo4"/>
    <w:uiPriority w:val="99"/>
    <w:locked/>
    <w:rsid w:val="000D5F01"/>
    <w:rPr>
      <w:rFonts w:ascii="Bookman Old Style" w:hAnsi="Bookman Old Style" w:cs="Times New Roman"/>
      <w:b/>
      <w:sz w:val="20"/>
      <w:u w:val="single"/>
      <w:lang w:eastAsia="pt-BR"/>
    </w:rPr>
  </w:style>
  <w:style w:type="character" w:customStyle="1" w:styleId="Ttulo5Char">
    <w:name w:val="Título 5 Char"/>
    <w:basedOn w:val="Fontepargpadro"/>
    <w:link w:val="Ttulo5"/>
    <w:uiPriority w:val="99"/>
    <w:locked/>
    <w:rsid w:val="000D5F01"/>
    <w:rPr>
      <w:rFonts w:ascii="Times New Roman" w:hAnsi="Times New Roman" w:cs="Times New Roman"/>
      <w:b/>
      <w:sz w:val="20"/>
      <w:lang w:eastAsia="pt-BR"/>
    </w:rPr>
  </w:style>
  <w:style w:type="character" w:customStyle="1" w:styleId="Ttulo6Char">
    <w:name w:val="Título 6 Char"/>
    <w:basedOn w:val="Fontepargpadro"/>
    <w:link w:val="Ttulo6"/>
    <w:uiPriority w:val="99"/>
    <w:semiHidden/>
    <w:locked/>
    <w:rsid w:val="000D5F01"/>
    <w:rPr>
      <w:rFonts w:ascii="Calibri" w:hAnsi="Calibri" w:cs="Times New Roman"/>
      <w:b/>
      <w:lang w:eastAsia="pt-BR"/>
    </w:rPr>
  </w:style>
  <w:style w:type="character" w:customStyle="1" w:styleId="Ttulo7Char">
    <w:name w:val="Título 7 Char"/>
    <w:basedOn w:val="Fontepargpadro"/>
    <w:link w:val="Ttulo7"/>
    <w:uiPriority w:val="99"/>
    <w:locked/>
    <w:rsid w:val="000D5F01"/>
    <w:rPr>
      <w:rFonts w:ascii="Bookman Old Style" w:hAnsi="Bookman Old Style" w:cs="Times New Roman"/>
      <w:b/>
      <w:sz w:val="24"/>
      <w:lang w:val="pt-BR" w:eastAsia="pt-BR"/>
    </w:rPr>
  </w:style>
  <w:style w:type="character" w:customStyle="1" w:styleId="Ttulo8Char">
    <w:name w:val="Título 8 Char"/>
    <w:basedOn w:val="Fontepargpadro"/>
    <w:link w:val="Ttulo8"/>
    <w:uiPriority w:val="99"/>
    <w:semiHidden/>
    <w:locked/>
    <w:rsid w:val="000D5F01"/>
    <w:rPr>
      <w:rFonts w:ascii="Calibri" w:hAnsi="Calibri" w:cs="Times New Roman"/>
      <w:i/>
      <w:sz w:val="24"/>
      <w:lang w:eastAsia="pt-BR"/>
    </w:rPr>
  </w:style>
  <w:style w:type="character" w:customStyle="1" w:styleId="Ttulo9Char">
    <w:name w:val="Título 9 Char"/>
    <w:basedOn w:val="Fontepargpadro"/>
    <w:link w:val="Ttulo9"/>
    <w:uiPriority w:val="99"/>
    <w:semiHidden/>
    <w:locked/>
    <w:rsid w:val="000D5F01"/>
    <w:rPr>
      <w:rFonts w:ascii="Cambria" w:hAnsi="Cambria" w:cs="Times New Roman"/>
      <w:lang w:eastAsia="pt-BR"/>
    </w:rPr>
  </w:style>
  <w:style w:type="paragraph" w:styleId="Cabealho">
    <w:name w:val="header"/>
    <w:aliases w:val="Char"/>
    <w:basedOn w:val="Normal"/>
    <w:link w:val="CabealhoChar"/>
    <w:uiPriority w:val="99"/>
    <w:rsid w:val="000D5F01"/>
    <w:pPr>
      <w:tabs>
        <w:tab w:val="center" w:pos="4252"/>
        <w:tab w:val="right" w:pos="8504"/>
      </w:tabs>
    </w:pPr>
    <w:rPr>
      <w:rFonts w:eastAsia="Calibri"/>
      <w:szCs w:val="20"/>
    </w:rPr>
  </w:style>
  <w:style w:type="character" w:customStyle="1" w:styleId="HeaderChar">
    <w:name w:val="Header Char"/>
    <w:aliases w:val="Char Char"/>
    <w:basedOn w:val="Fontepargpadro"/>
    <w:uiPriority w:val="99"/>
    <w:locked/>
    <w:rsid w:val="00641451"/>
    <w:rPr>
      <w:rFonts w:cs="Times New Roman"/>
      <w:lang w:eastAsia="ar-SA" w:bidi="ar-SA"/>
    </w:rPr>
  </w:style>
  <w:style w:type="character" w:customStyle="1" w:styleId="CabealhoChar">
    <w:name w:val="Cabeçalho Char"/>
    <w:aliases w:val="Char Char1"/>
    <w:link w:val="Cabealho"/>
    <w:uiPriority w:val="99"/>
    <w:locked/>
    <w:rsid w:val="000D5F01"/>
    <w:rPr>
      <w:rFonts w:ascii="Times New Roman" w:hAnsi="Times New Roman"/>
      <w:sz w:val="24"/>
      <w:lang w:eastAsia="pt-BR"/>
    </w:rPr>
  </w:style>
  <w:style w:type="paragraph" w:styleId="Rodap">
    <w:name w:val="footer"/>
    <w:basedOn w:val="Normal"/>
    <w:link w:val="RodapChar"/>
    <w:uiPriority w:val="99"/>
    <w:rsid w:val="000D5F01"/>
    <w:pPr>
      <w:tabs>
        <w:tab w:val="center" w:pos="4252"/>
        <w:tab w:val="right" w:pos="8504"/>
      </w:tabs>
    </w:pPr>
  </w:style>
  <w:style w:type="character" w:customStyle="1" w:styleId="RodapChar">
    <w:name w:val="Rodapé Char"/>
    <w:basedOn w:val="Fontepargpadro"/>
    <w:link w:val="Rodap"/>
    <w:uiPriority w:val="99"/>
    <w:locked/>
    <w:rsid w:val="000D5F01"/>
    <w:rPr>
      <w:rFonts w:ascii="Times New Roman" w:hAnsi="Times New Roman" w:cs="Times New Roman"/>
      <w:sz w:val="24"/>
      <w:lang w:eastAsia="pt-BR"/>
    </w:rPr>
  </w:style>
  <w:style w:type="character" w:customStyle="1" w:styleId="BalloonTextChar">
    <w:name w:val="Balloon Text Char"/>
    <w:uiPriority w:val="99"/>
    <w:semiHidden/>
    <w:locked/>
    <w:rsid w:val="000D5F01"/>
    <w:rPr>
      <w:rFonts w:ascii="Tahoma" w:hAnsi="Tahoma"/>
      <w:sz w:val="16"/>
      <w:lang w:eastAsia="pt-BR"/>
    </w:rPr>
  </w:style>
  <w:style w:type="paragraph" w:styleId="Textodebalo">
    <w:name w:val="Balloon Text"/>
    <w:basedOn w:val="Normal"/>
    <w:link w:val="TextodebaloChar"/>
    <w:uiPriority w:val="99"/>
    <w:semiHidden/>
    <w:rsid w:val="000D5F01"/>
    <w:rPr>
      <w:rFonts w:ascii="Tahoma" w:eastAsia="Calibri" w:hAnsi="Tahoma"/>
      <w:sz w:val="16"/>
      <w:szCs w:val="20"/>
    </w:rPr>
  </w:style>
  <w:style w:type="character" w:customStyle="1" w:styleId="TextodebaloChar">
    <w:name w:val="Texto de balão Char"/>
    <w:basedOn w:val="Fontepargpadro"/>
    <w:link w:val="Textodebalo"/>
    <w:uiPriority w:val="99"/>
    <w:semiHidden/>
    <w:locked/>
    <w:rsid w:val="00093B75"/>
    <w:rPr>
      <w:rFonts w:ascii="Times New Roman" w:hAnsi="Times New Roman" w:cs="Times New Roman"/>
      <w:sz w:val="2"/>
    </w:rPr>
  </w:style>
  <w:style w:type="character" w:customStyle="1" w:styleId="TextodebaloChar1">
    <w:name w:val="Texto de balão Char1"/>
    <w:uiPriority w:val="99"/>
    <w:semiHidden/>
    <w:rsid w:val="000D5F01"/>
    <w:rPr>
      <w:rFonts w:ascii="Tahoma" w:hAnsi="Tahoma"/>
      <w:sz w:val="16"/>
      <w:lang w:eastAsia="pt-BR"/>
    </w:rPr>
  </w:style>
  <w:style w:type="paragraph" w:customStyle="1" w:styleId="Textopadro">
    <w:name w:val="Texto padrão"/>
    <w:basedOn w:val="Normal"/>
    <w:uiPriority w:val="99"/>
    <w:rsid w:val="000D5F01"/>
    <w:pPr>
      <w:widowControl w:val="0"/>
    </w:pPr>
    <w:rPr>
      <w:szCs w:val="20"/>
      <w:lang w:val="en-US"/>
    </w:rPr>
  </w:style>
  <w:style w:type="character" w:styleId="Hyperlink">
    <w:name w:val="Hyperlink"/>
    <w:basedOn w:val="Fontepargpadro"/>
    <w:uiPriority w:val="99"/>
    <w:rsid w:val="000D5F01"/>
    <w:rPr>
      <w:rFonts w:cs="Times New Roman"/>
      <w:color w:val="0000FF"/>
      <w:u w:val="single"/>
    </w:rPr>
  </w:style>
  <w:style w:type="character" w:styleId="Forte">
    <w:name w:val="Strong"/>
    <w:basedOn w:val="Fontepargpadro"/>
    <w:qFormat/>
    <w:rsid w:val="000D5F01"/>
    <w:rPr>
      <w:rFonts w:cs="Times New Roman"/>
      <w:b/>
    </w:rPr>
  </w:style>
  <w:style w:type="paragraph" w:styleId="Corpodetexto">
    <w:name w:val="Body Text"/>
    <w:basedOn w:val="Normal"/>
    <w:link w:val="CorpodetextoChar"/>
    <w:uiPriority w:val="99"/>
    <w:rsid w:val="000D5F01"/>
    <w:rPr>
      <w:rFonts w:ascii="Arial Narrow" w:hAnsi="Arial Narrow"/>
      <w:sz w:val="20"/>
      <w:szCs w:val="20"/>
    </w:rPr>
  </w:style>
  <w:style w:type="character" w:customStyle="1" w:styleId="CorpodetextoChar">
    <w:name w:val="Corpo de texto Char"/>
    <w:basedOn w:val="Fontepargpadro"/>
    <w:link w:val="Corpodetexto"/>
    <w:uiPriority w:val="99"/>
    <w:locked/>
    <w:rsid w:val="000D5F01"/>
    <w:rPr>
      <w:rFonts w:ascii="Arial Narrow" w:hAnsi="Arial Narrow" w:cs="Times New Roman"/>
      <w:lang w:eastAsia="pt-BR"/>
    </w:rPr>
  </w:style>
  <w:style w:type="paragraph" w:styleId="Recuodecorpodetexto">
    <w:name w:val="Body Text Indent"/>
    <w:basedOn w:val="Normal"/>
    <w:link w:val="RecuodecorpodetextoChar"/>
    <w:uiPriority w:val="99"/>
    <w:rsid w:val="000D5F01"/>
    <w:pPr>
      <w:spacing w:after="120"/>
      <w:ind w:left="283"/>
    </w:pPr>
  </w:style>
  <w:style w:type="character" w:customStyle="1" w:styleId="RecuodecorpodetextoChar">
    <w:name w:val="Recuo de corpo de texto Char"/>
    <w:basedOn w:val="Fontepargpadro"/>
    <w:link w:val="Recuodecorpodetexto"/>
    <w:uiPriority w:val="99"/>
    <w:locked/>
    <w:rsid w:val="000D5F01"/>
    <w:rPr>
      <w:rFonts w:ascii="Times New Roman" w:hAnsi="Times New Roman" w:cs="Times New Roman"/>
      <w:sz w:val="24"/>
      <w:lang w:eastAsia="pt-BR"/>
    </w:rPr>
  </w:style>
  <w:style w:type="paragraph" w:styleId="Corpodetexto2">
    <w:name w:val="Body Text 2"/>
    <w:basedOn w:val="Normal"/>
    <w:link w:val="Corpodetexto2Char"/>
    <w:uiPriority w:val="99"/>
    <w:rsid w:val="000D5F01"/>
    <w:pPr>
      <w:spacing w:after="120" w:line="480" w:lineRule="auto"/>
    </w:pPr>
  </w:style>
  <w:style w:type="character" w:customStyle="1" w:styleId="Corpodetexto2Char">
    <w:name w:val="Corpo de texto 2 Char"/>
    <w:basedOn w:val="Fontepargpadro"/>
    <w:link w:val="Corpodetexto2"/>
    <w:uiPriority w:val="99"/>
    <w:locked/>
    <w:rsid w:val="000D5F01"/>
    <w:rPr>
      <w:rFonts w:ascii="Times New Roman" w:hAnsi="Times New Roman" w:cs="Times New Roman"/>
      <w:sz w:val="24"/>
      <w:lang w:eastAsia="pt-BR"/>
    </w:rPr>
  </w:style>
  <w:style w:type="paragraph" w:styleId="Corpodetexto3">
    <w:name w:val="Body Text 3"/>
    <w:basedOn w:val="Normal"/>
    <w:link w:val="Corpodetexto3Char"/>
    <w:uiPriority w:val="99"/>
    <w:semiHidden/>
    <w:rsid w:val="000D5F01"/>
    <w:pPr>
      <w:spacing w:after="120"/>
    </w:pPr>
    <w:rPr>
      <w:sz w:val="16"/>
      <w:szCs w:val="16"/>
    </w:rPr>
  </w:style>
  <w:style w:type="character" w:customStyle="1" w:styleId="Corpodetexto3Char">
    <w:name w:val="Corpo de texto 3 Char"/>
    <w:basedOn w:val="Fontepargpadro"/>
    <w:link w:val="Corpodetexto3"/>
    <w:uiPriority w:val="99"/>
    <w:semiHidden/>
    <w:locked/>
    <w:rsid w:val="000D5F01"/>
    <w:rPr>
      <w:rFonts w:ascii="Times New Roman" w:hAnsi="Times New Roman" w:cs="Times New Roman"/>
      <w:sz w:val="16"/>
      <w:lang w:eastAsia="pt-BR"/>
    </w:rPr>
  </w:style>
  <w:style w:type="paragraph" w:styleId="Recuodecorpodetexto3">
    <w:name w:val="Body Text Indent 3"/>
    <w:basedOn w:val="Normal"/>
    <w:link w:val="Recuodecorpodetexto3Char"/>
    <w:uiPriority w:val="99"/>
    <w:semiHidden/>
    <w:rsid w:val="000D5F01"/>
    <w:pPr>
      <w:spacing w:after="120"/>
      <w:ind w:left="283"/>
    </w:pPr>
    <w:rPr>
      <w:rFonts w:eastAsia="Calibri"/>
      <w:sz w:val="16"/>
      <w:szCs w:val="20"/>
    </w:rPr>
  </w:style>
  <w:style w:type="character" w:customStyle="1" w:styleId="BodyTextIndent3Char">
    <w:name w:val="Body Text Indent 3 Char"/>
    <w:basedOn w:val="Fontepargpadro"/>
    <w:uiPriority w:val="99"/>
    <w:locked/>
    <w:rsid w:val="00BD7302"/>
    <w:rPr>
      <w:rFonts w:cs="Times New Roman"/>
      <w:sz w:val="16"/>
    </w:rPr>
  </w:style>
  <w:style w:type="character" w:customStyle="1" w:styleId="Recuodecorpodetexto3Char">
    <w:name w:val="Recuo de corpo de texto 3 Char"/>
    <w:link w:val="Recuodecorpodetexto3"/>
    <w:uiPriority w:val="99"/>
    <w:semiHidden/>
    <w:locked/>
    <w:rsid w:val="000D5F01"/>
    <w:rPr>
      <w:rFonts w:ascii="Times New Roman" w:hAnsi="Times New Roman"/>
      <w:sz w:val="16"/>
      <w:lang w:eastAsia="pt-BR"/>
    </w:rPr>
  </w:style>
  <w:style w:type="paragraph" w:customStyle="1" w:styleId="WW-Corpodetexto3">
    <w:name w:val="WW-Corpo de texto 3"/>
    <w:basedOn w:val="Normal"/>
    <w:uiPriority w:val="99"/>
    <w:rsid w:val="00890C0D"/>
    <w:pPr>
      <w:jc w:val="both"/>
    </w:pPr>
    <w:rPr>
      <w:szCs w:val="20"/>
      <w:lang w:eastAsia="ar-SA"/>
    </w:rPr>
  </w:style>
  <w:style w:type="paragraph" w:styleId="Recuodecorpodetexto2">
    <w:name w:val="Body Text Indent 2"/>
    <w:basedOn w:val="Normal"/>
    <w:link w:val="Recuodecorpodetexto2Char"/>
    <w:uiPriority w:val="99"/>
    <w:rsid w:val="00FC5A3E"/>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uiPriority w:val="99"/>
    <w:locked/>
    <w:rsid w:val="00093B75"/>
    <w:rPr>
      <w:rFonts w:ascii="Times New Roman" w:hAnsi="Times New Roman" w:cs="Times New Roman"/>
      <w:sz w:val="24"/>
      <w:szCs w:val="24"/>
    </w:rPr>
  </w:style>
  <w:style w:type="paragraph" w:customStyle="1" w:styleId="WW-Recuodecorpodetexto3">
    <w:name w:val="WW-Recuo de corpo de texto 3"/>
    <w:basedOn w:val="Normal"/>
    <w:uiPriority w:val="99"/>
    <w:rsid w:val="00FC5A3E"/>
    <w:pPr>
      <w:ind w:left="709" w:hanging="709"/>
      <w:jc w:val="both"/>
    </w:pPr>
    <w:rPr>
      <w:szCs w:val="20"/>
      <w:lang w:eastAsia="ar-SA"/>
    </w:rPr>
  </w:style>
  <w:style w:type="table" w:styleId="Tabelacomgrade">
    <w:name w:val="Table Grid"/>
    <w:basedOn w:val="Tabelanormal"/>
    <w:uiPriority w:val="59"/>
    <w:rsid w:val="00221B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rsid w:val="00221B07"/>
    <w:rPr>
      <w:sz w:val="20"/>
      <w:szCs w:val="20"/>
    </w:rPr>
  </w:style>
  <w:style w:type="character" w:customStyle="1" w:styleId="TextodenotadefimChar">
    <w:name w:val="Texto de nota de fim Char"/>
    <w:basedOn w:val="Fontepargpadro"/>
    <w:link w:val="Textodenotadefim"/>
    <w:uiPriority w:val="99"/>
    <w:semiHidden/>
    <w:locked/>
    <w:rsid w:val="00093B75"/>
    <w:rPr>
      <w:rFonts w:ascii="Times New Roman" w:hAnsi="Times New Roman" w:cs="Times New Roman"/>
      <w:sz w:val="20"/>
      <w:szCs w:val="20"/>
    </w:rPr>
  </w:style>
  <w:style w:type="paragraph" w:customStyle="1" w:styleId="Corpo">
    <w:name w:val="Corpo"/>
    <w:uiPriority w:val="99"/>
    <w:rsid w:val="00FB0609"/>
    <w:rPr>
      <w:rFonts w:ascii="Times New Roman" w:eastAsia="Times New Roman" w:hAnsi="Times New Roman"/>
      <w:color w:val="000000"/>
    </w:rPr>
  </w:style>
  <w:style w:type="paragraph" w:customStyle="1" w:styleId="Corpodetexto21">
    <w:name w:val="Corpo de texto 21"/>
    <w:basedOn w:val="Normal"/>
    <w:uiPriority w:val="99"/>
    <w:rsid w:val="000431BB"/>
    <w:pPr>
      <w:ind w:left="993" w:hanging="993"/>
      <w:jc w:val="both"/>
    </w:pPr>
    <w:rPr>
      <w:rFonts w:ascii="Arial" w:hAnsi="Arial"/>
      <w:color w:val="000000"/>
      <w:sz w:val="20"/>
      <w:szCs w:val="20"/>
    </w:rPr>
  </w:style>
  <w:style w:type="paragraph" w:styleId="Ttulo">
    <w:name w:val="Title"/>
    <w:basedOn w:val="Normal"/>
    <w:link w:val="TtuloChar"/>
    <w:qFormat/>
    <w:rsid w:val="005B26CB"/>
    <w:pPr>
      <w:jc w:val="center"/>
    </w:pPr>
    <w:rPr>
      <w:b/>
      <w:sz w:val="28"/>
      <w:szCs w:val="20"/>
    </w:rPr>
  </w:style>
  <w:style w:type="character" w:customStyle="1" w:styleId="TtuloChar">
    <w:name w:val="Título Char"/>
    <w:basedOn w:val="Fontepargpadro"/>
    <w:link w:val="Ttulo"/>
    <w:locked/>
    <w:rsid w:val="00B31E64"/>
    <w:rPr>
      <w:rFonts w:ascii="Times New Roman" w:hAnsi="Times New Roman" w:cs="Times New Roman"/>
      <w:b/>
      <w:sz w:val="28"/>
      <w:lang w:val="pt-BR" w:eastAsia="pt-BR"/>
    </w:rPr>
  </w:style>
  <w:style w:type="paragraph" w:styleId="PargrafodaLista">
    <w:name w:val="List Paragraph"/>
    <w:basedOn w:val="Normal"/>
    <w:uiPriority w:val="34"/>
    <w:qFormat/>
    <w:rsid w:val="00890A9D"/>
    <w:pPr>
      <w:ind w:left="720"/>
      <w:contextualSpacing/>
    </w:pPr>
  </w:style>
  <w:style w:type="paragraph" w:styleId="NormalWeb">
    <w:name w:val="Normal (Web)"/>
    <w:basedOn w:val="Normal"/>
    <w:rsid w:val="00C639E1"/>
    <w:pPr>
      <w:spacing w:before="100" w:beforeAutospacing="1" w:after="100" w:afterAutospacing="1"/>
    </w:pPr>
  </w:style>
  <w:style w:type="paragraph" w:styleId="SemEspaamento">
    <w:name w:val="No Spacing"/>
    <w:uiPriority w:val="1"/>
    <w:qFormat/>
    <w:rsid w:val="005524D2"/>
    <w:rPr>
      <w:rFonts w:ascii="Times New Roman" w:eastAsia="Times New Roman" w:hAnsi="Times New Roman"/>
      <w:sz w:val="24"/>
      <w:szCs w:val="24"/>
    </w:rPr>
  </w:style>
  <w:style w:type="paragraph" w:customStyle="1" w:styleId="Corpodetexto31">
    <w:name w:val="Corpo de texto 31"/>
    <w:basedOn w:val="Normal"/>
    <w:rsid w:val="00F91E71"/>
    <w:pPr>
      <w:jc w:val="both"/>
    </w:pPr>
    <w:rPr>
      <w:szCs w:val="20"/>
    </w:rPr>
  </w:style>
  <w:style w:type="character" w:customStyle="1" w:styleId="st1">
    <w:name w:val="st1"/>
    <w:uiPriority w:val="99"/>
    <w:rsid w:val="00212228"/>
  </w:style>
  <w:style w:type="paragraph" w:customStyle="1" w:styleId="Default">
    <w:name w:val="Default"/>
    <w:rsid w:val="001B03DE"/>
    <w:pPr>
      <w:autoSpaceDE w:val="0"/>
      <w:autoSpaceDN w:val="0"/>
      <w:adjustRightInd w:val="0"/>
    </w:pPr>
    <w:rPr>
      <w:rFonts w:ascii="Arial" w:hAnsi="Arial" w:cs="Arial"/>
      <w:color w:val="000000"/>
      <w:sz w:val="24"/>
      <w:szCs w:val="24"/>
      <w:lang w:eastAsia="en-US"/>
    </w:rPr>
  </w:style>
  <w:style w:type="paragraph" w:styleId="Subttulo">
    <w:name w:val="Subtitle"/>
    <w:basedOn w:val="Normal"/>
    <w:next w:val="Normal"/>
    <w:link w:val="SubttuloChar"/>
    <w:uiPriority w:val="99"/>
    <w:qFormat/>
    <w:locked/>
    <w:rsid w:val="0086733D"/>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86733D"/>
    <w:rPr>
      <w:rFonts w:ascii="Cambria" w:hAnsi="Cambria" w:cs="Times New Roman"/>
      <w:sz w:val="24"/>
      <w:szCs w:val="24"/>
    </w:rPr>
  </w:style>
  <w:style w:type="paragraph" w:styleId="Citao">
    <w:name w:val="Quote"/>
    <w:basedOn w:val="Normal"/>
    <w:next w:val="Normal"/>
    <w:link w:val="CitaoChar"/>
    <w:uiPriority w:val="29"/>
    <w:qFormat/>
    <w:rsid w:val="00491797"/>
    <w:rPr>
      <w:i/>
      <w:iCs/>
      <w:color w:val="000000" w:themeColor="text1"/>
    </w:rPr>
  </w:style>
  <w:style w:type="character" w:customStyle="1" w:styleId="CitaoChar">
    <w:name w:val="Citação Char"/>
    <w:basedOn w:val="Fontepargpadro"/>
    <w:link w:val="Citao"/>
    <w:uiPriority w:val="29"/>
    <w:rsid w:val="00491797"/>
    <w:rPr>
      <w:rFonts w:ascii="Times New Roman" w:eastAsia="Times New Roman" w:hAnsi="Times New Roman"/>
      <w:i/>
      <w:iCs/>
      <w:color w:val="000000" w:themeColor="text1"/>
      <w:sz w:val="24"/>
      <w:szCs w:val="24"/>
    </w:rPr>
  </w:style>
  <w:style w:type="character" w:customStyle="1" w:styleId="apple-converted-space">
    <w:name w:val="apple-converted-space"/>
    <w:basedOn w:val="Fontepargpadro"/>
    <w:rsid w:val="008607B4"/>
  </w:style>
  <w:style w:type="paragraph" w:customStyle="1" w:styleId="BodyText21">
    <w:name w:val="Body Text 21"/>
    <w:basedOn w:val="Normal"/>
    <w:uiPriority w:val="99"/>
    <w:rsid w:val="00E61210"/>
    <w:pPr>
      <w:snapToGrid w:val="0"/>
      <w:jc w:val="both"/>
    </w:pPr>
  </w:style>
  <w:style w:type="paragraph" w:customStyle="1" w:styleId="Standard">
    <w:name w:val="Standard"/>
    <w:rsid w:val="00563419"/>
    <w:pPr>
      <w:suppressAutoHyphens/>
      <w:autoSpaceDN w:val="0"/>
      <w:spacing w:line="100" w:lineRule="atLeast"/>
      <w:textAlignment w:val="baseline"/>
    </w:pPr>
    <w:rPr>
      <w:rFonts w:ascii="Times New Roman" w:eastAsia="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193271059">
      <w:bodyDiv w:val="1"/>
      <w:marLeft w:val="0"/>
      <w:marRight w:val="0"/>
      <w:marTop w:val="0"/>
      <w:marBottom w:val="0"/>
      <w:divBdr>
        <w:top w:val="none" w:sz="0" w:space="0" w:color="auto"/>
        <w:left w:val="none" w:sz="0" w:space="0" w:color="auto"/>
        <w:bottom w:val="none" w:sz="0" w:space="0" w:color="auto"/>
        <w:right w:val="none" w:sz="0" w:space="0" w:color="auto"/>
      </w:divBdr>
    </w:div>
    <w:div w:id="909850542">
      <w:bodyDiv w:val="1"/>
      <w:marLeft w:val="0"/>
      <w:marRight w:val="0"/>
      <w:marTop w:val="0"/>
      <w:marBottom w:val="0"/>
      <w:divBdr>
        <w:top w:val="none" w:sz="0" w:space="0" w:color="auto"/>
        <w:left w:val="none" w:sz="0" w:space="0" w:color="auto"/>
        <w:bottom w:val="none" w:sz="0" w:space="0" w:color="auto"/>
        <w:right w:val="none" w:sz="0" w:space="0" w:color="auto"/>
      </w:divBdr>
    </w:div>
    <w:div w:id="1376932815">
      <w:bodyDiv w:val="1"/>
      <w:marLeft w:val="0"/>
      <w:marRight w:val="0"/>
      <w:marTop w:val="0"/>
      <w:marBottom w:val="0"/>
      <w:divBdr>
        <w:top w:val="none" w:sz="0" w:space="0" w:color="auto"/>
        <w:left w:val="none" w:sz="0" w:space="0" w:color="auto"/>
        <w:bottom w:val="none" w:sz="0" w:space="0" w:color="auto"/>
        <w:right w:val="none" w:sz="0" w:space="0" w:color="auto"/>
      </w:divBdr>
    </w:div>
    <w:div w:id="1624924268">
      <w:bodyDiv w:val="1"/>
      <w:marLeft w:val="0"/>
      <w:marRight w:val="0"/>
      <w:marTop w:val="0"/>
      <w:marBottom w:val="0"/>
      <w:divBdr>
        <w:top w:val="none" w:sz="0" w:space="0" w:color="auto"/>
        <w:left w:val="none" w:sz="0" w:space="0" w:color="auto"/>
        <w:bottom w:val="none" w:sz="0" w:space="0" w:color="auto"/>
        <w:right w:val="none" w:sz="0" w:space="0" w:color="auto"/>
      </w:divBdr>
    </w:div>
    <w:div w:id="1828131166">
      <w:bodyDiv w:val="1"/>
      <w:marLeft w:val="0"/>
      <w:marRight w:val="0"/>
      <w:marTop w:val="0"/>
      <w:marBottom w:val="0"/>
      <w:divBdr>
        <w:top w:val="none" w:sz="0" w:space="0" w:color="auto"/>
        <w:left w:val="none" w:sz="0" w:space="0" w:color="auto"/>
        <w:bottom w:val="none" w:sz="0" w:space="0" w:color="auto"/>
        <w:right w:val="none" w:sz="0" w:space="0" w:color="auto"/>
      </w:divBdr>
    </w:div>
    <w:div w:id="1838233062">
      <w:marLeft w:val="0"/>
      <w:marRight w:val="0"/>
      <w:marTop w:val="0"/>
      <w:marBottom w:val="0"/>
      <w:divBdr>
        <w:top w:val="none" w:sz="0" w:space="0" w:color="auto"/>
        <w:left w:val="none" w:sz="0" w:space="0" w:color="auto"/>
        <w:bottom w:val="none" w:sz="0" w:space="0" w:color="auto"/>
        <w:right w:val="none" w:sz="0" w:space="0" w:color="auto"/>
      </w:divBdr>
    </w:div>
    <w:div w:id="1838233063">
      <w:marLeft w:val="0"/>
      <w:marRight w:val="0"/>
      <w:marTop w:val="0"/>
      <w:marBottom w:val="0"/>
      <w:divBdr>
        <w:top w:val="none" w:sz="0" w:space="0" w:color="auto"/>
        <w:left w:val="none" w:sz="0" w:space="0" w:color="auto"/>
        <w:bottom w:val="none" w:sz="0" w:space="0" w:color="auto"/>
        <w:right w:val="none" w:sz="0" w:space="0" w:color="auto"/>
      </w:divBdr>
    </w:div>
    <w:div w:id="1838233064">
      <w:marLeft w:val="0"/>
      <w:marRight w:val="0"/>
      <w:marTop w:val="0"/>
      <w:marBottom w:val="0"/>
      <w:divBdr>
        <w:top w:val="none" w:sz="0" w:space="0" w:color="auto"/>
        <w:left w:val="none" w:sz="0" w:space="0" w:color="auto"/>
        <w:bottom w:val="none" w:sz="0" w:space="0" w:color="auto"/>
        <w:right w:val="none" w:sz="0" w:space="0" w:color="auto"/>
      </w:divBdr>
    </w:div>
    <w:div w:id="1838233065">
      <w:marLeft w:val="0"/>
      <w:marRight w:val="0"/>
      <w:marTop w:val="0"/>
      <w:marBottom w:val="0"/>
      <w:divBdr>
        <w:top w:val="none" w:sz="0" w:space="0" w:color="auto"/>
        <w:left w:val="none" w:sz="0" w:space="0" w:color="auto"/>
        <w:bottom w:val="none" w:sz="0" w:space="0" w:color="auto"/>
        <w:right w:val="none" w:sz="0" w:space="0" w:color="auto"/>
      </w:divBdr>
    </w:div>
    <w:div w:id="1838233066">
      <w:marLeft w:val="0"/>
      <w:marRight w:val="0"/>
      <w:marTop w:val="0"/>
      <w:marBottom w:val="0"/>
      <w:divBdr>
        <w:top w:val="none" w:sz="0" w:space="0" w:color="auto"/>
        <w:left w:val="none" w:sz="0" w:space="0" w:color="auto"/>
        <w:bottom w:val="none" w:sz="0" w:space="0" w:color="auto"/>
        <w:right w:val="none" w:sz="0" w:space="0" w:color="auto"/>
      </w:divBdr>
    </w:div>
    <w:div w:id="1838233067">
      <w:marLeft w:val="0"/>
      <w:marRight w:val="0"/>
      <w:marTop w:val="0"/>
      <w:marBottom w:val="0"/>
      <w:divBdr>
        <w:top w:val="none" w:sz="0" w:space="0" w:color="auto"/>
        <w:left w:val="none" w:sz="0" w:space="0" w:color="auto"/>
        <w:bottom w:val="none" w:sz="0" w:space="0" w:color="auto"/>
        <w:right w:val="none" w:sz="0" w:space="0" w:color="auto"/>
      </w:divBdr>
    </w:div>
    <w:div w:id="1838233068">
      <w:marLeft w:val="0"/>
      <w:marRight w:val="0"/>
      <w:marTop w:val="0"/>
      <w:marBottom w:val="0"/>
      <w:divBdr>
        <w:top w:val="none" w:sz="0" w:space="0" w:color="auto"/>
        <w:left w:val="none" w:sz="0" w:space="0" w:color="auto"/>
        <w:bottom w:val="none" w:sz="0" w:space="0" w:color="auto"/>
        <w:right w:val="none" w:sz="0" w:space="0" w:color="auto"/>
      </w:divBdr>
    </w:div>
    <w:div w:id="20660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itis.ro.leg.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cmburiti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cmburitis@gmail.com" TargetMode="External"/><Relationship Id="rId4" Type="http://schemas.openxmlformats.org/officeDocument/2006/relationships/settings" Target="settings.xml"/><Relationship Id="rId9" Type="http://schemas.openxmlformats.org/officeDocument/2006/relationships/hyperlink" Target="mailto:pregaocmburiti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700F7-0020-42D9-B1F5-CD327C4A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38</Pages>
  <Words>13595</Words>
  <Characters>77213</Characters>
  <Application>Microsoft Office Word</Application>
  <DocSecurity>0</DocSecurity>
  <Lines>643</Lines>
  <Paragraphs>181</Paragraphs>
  <ScaleCrop>false</ScaleCrop>
  <HeadingPairs>
    <vt:vector size="2" baseType="variant">
      <vt:variant>
        <vt:lpstr>Título</vt:lpstr>
      </vt:variant>
      <vt:variant>
        <vt:i4>1</vt:i4>
      </vt:variant>
    </vt:vector>
  </HeadingPairs>
  <TitlesOfParts>
    <vt:vector size="1" baseType="lpstr">
      <vt:lpstr>EDITAL PREGÃO ELETRÔNICO Nº</vt:lpstr>
    </vt:vector>
  </TitlesOfParts>
  <Company>Prefeitura Municipal de Vale do Paraíso - RO</Company>
  <LinksUpToDate>false</LinksUpToDate>
  <CharactersWithSpaces>90627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ELETRÔNICO Nº</dc:title>
  <dc:creator>Prefeitura Municipal de Vale do Paraíso - RO</dc:creator>
  <cp:lastModifiedBy>Pregoeiro</cp:lastModifiedBy>
  <cp:revision>90</cp:revision>
  <cp:lastPrinted>2017-02-20T15:20:00Z</cp:lastPrinted>
  <dcterms:created xsi:type="dcterms:W3CDTF">2016-06-02T14:26:00Z</dcterms:created>
  <dcterms:modified xsi:type="dcterms:W3CDTF">2017-03-31T15:01:00Z</dcterms:modified>
</cp:coreProperties>
</file>